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D8" w:rsidRPr="00DC78A2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АДМИНИСТРАЦИЯ </w:t>
      </w:r>
    </w:p>
    <w:p w:rsidR="006B7ED8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ИМАНГУЛОВСКИЙ СЕЛЬСОВЕТ </w:t>
      </w:r>
    </w:p>
    <w:p w:rsidR="006B7ED8" w:rsidRPr="00DC78A2" w:rsidRDefault="006B7ED8" w:rsidP="006B7ED8">
      <w:pPr>
        <w:pStyle w:val="2"/>
        <w:ind w:right="-284"/>
        <w:rPr>
          <w:szCs w:val="28"/>
        </w:rPr>
      </w:pPr>
      <w:r>
        <w:rPr>
          <w:szCs w:val="28"/>
        </w:rPr>
        <w:t xml:space="preserve">ОКТЯБРЬСКОГО РАЙОНА ОРЕНБУРГСКОЙ ОБЛАСТИ </w:t>
      </w:r>
    </w:p>
    <w:p w:rsidR="006B7ED8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ED8" w:rsidRPr="00DC78A2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C78A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C78A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6B7ED8" w:rsidRDefault="00043656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 w:rsidRPr="00043656">
        <w:rPr>
          <w:noProof/>
        </w:rPr>
        <w:pict>
          <v:line id="_x0000_s1051" style="position:absolute;z-index:251669504" from="0,11.35pt" to="468pt,11.35pt"/>
        </w:pict>
      </w:r>
      <w:r w:rsidRPr="00043656">
        <w:rPr>
          <w:noProof/>
        </w:rPr>
        <w:pict>
          <v:line id="_x0000_s1050" style="position:absolute;z-index:251668480" from="0,9.1pt" to="468pt,9.1pt"/>
        </w:pict>
      </w:r>
    </w:p>
    <w:p w:rsidR="006B7ED8" w:rsidRDefault="006B7ED8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</w:p>
    <w:p w:rsidR="006B7ED8" w:rsidRPr="008E150E" w:rsidRDefault="008B4215" w:rsidP="00605141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06.03.2017</w:t>
      </w:r>
      <w:r w:rsidR="006B7ED8">
        <w:rPr>
          <w:rFonts w:ascii="Times New Roman" w:hAnsi="Times New Roman" w:cs="Times New Roman"/>
          <w:sz w:val="26"/>
          <w:szCs w:val="26"/>
        </w:rPr>
        <w:t xml:space="preserve"> </w:t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  <w:t xml:space="preserve">      с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. </w:t>
      </w:r>
      <w:r w:rsidR="008E78B7">
        <w:rPr>
          <w:rFonts w:ascii="Times New Roman" w:hAnsi="Times New Roman" w:cs="Times New Roman"/>
          <w:sz w:val="26"/>
          <w:szCs w:val="26"/>
        </w:rPr>
        <w:t xml:space="preserve"> Второе Имангулово               </w:t>
      </w:r>
      <w:r w:rsidR="0060514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>13</w:t>
      </w:r>
      <w:r w:rsidR="00605141" w:rsidRPr="00605141">
        <w:rPr>
          <w:rFonts w:ascii="Times New Roman" w:hAnsi="Times New Roman" w:cs="Times New Roman"/>
          <w:sz w:val="26"/>
          <w:szCs w:val="26"/>
          <w:u w:val="single"/>
        </w:rPr>
        <w:t>-п</w:t>
      </w: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05141" w:rsidRPr="00D333C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1B1B55" w:rsidRPr="00D333C1" w:rsidTr="0080446D">
        <w:trPr>
          <w:jc w:val="center"/>
        </w:trPr>
        <w:tc>
          <w:tcPr>
            <w:tcW w:w="9571" w:type="dxa"/>
          </w:tcPr>
          <w:p w:rsidR="00D333C1" w:rsidRPr="00D333C1" w:rsidRDefault="00FD5AD8" w:rsidP="00D333C1">
            <w:pPr>
              <w:tabs>
                <w:tab w:val="righ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разработке муниципальной П</w:t>
            </w:r>
            <w:r w:rsidR="00D333C1" w:rsidRPr="00D333C1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« Комплексное развитие </w:t>
            </w:r>
            <w:r w:rsidR="00160544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транспортной </w:t>
            </w:r>
            <w:r w:rsidR="00D333C1" w:rsidRPr="00D333C1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муниципального образования Имангуловский сельсове</w:t>
            </w:r>
            <w:r w:rsidR="00CD14ED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Октябрьского района Оренбургской области на 2017-2023 годы и на период до 2036 года»</w:t>
            </w:r>
            <w:r w:rsidR="00CD1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1B55" w:rsidRPr="00D333C1" w:rsidRDefault="001B1B55" w:rsidP="0080446D">
            <w:pPr>
              <w:pStyle w:val="a3"/>
              <w:tabs>
                <w:tab w:val="clear" w:pos="4677"/>
                <w:tab w:val="clear" w:pos="9355"/>
              </w:tabs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B55" w:rsidRPr="00D333C1" w:rsidRDefault="001B1B55" w:rsidP="001B1B55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  <w:u w:val="single"/>
        </w:rPr>
      </w:pPr>
    </w:p>
    <w:p w:rsidR="00D333C1" w:rsidRPr="00D333C1" w:rsidRDefault="00D333C1" w:rsidP="00D333C1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D333C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D333C1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hyperlink r:id="rId5" w:tooltip="&quot;Градостроительный кодекс Российской Федерации&quot; от 29.12.2004 N 190-ФЗ (ред. от 23.06.2016)------------ Недействующая редакция{КонсультантПлюс}" w:history="1">
        <w:r w:rsidRPr="00D333C1">
          <w:rPr>
            <w:rFonts w:ascii="Times New Roman" w:hAnsi="Times New Roman" w:cs="Times New Roman"/>
            <w:color w:val="000000"/>
            <w:sz w:val="28"/>
            <w:szCs w:val="28"/>
          </w:rPr>
          <w:t>8</w:t>
        </w:r>
      </w:hyperlink>
      <w:r w:rsidRPr="00D333C1">
        <w:rPr>
          <w:rFonts w:ascii="Times New Roman" w:hAnsi="Times New Roman" w:cs="Times New Roman"/>
          <w:sz w:val="28"/>
          <w:szCs w:val="28"/>
        </w:rPr>
        <w:t xml:space="preserve"> статьи 8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Свердловский  сельсовет,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Имангуловский</w:t>
      </w:r>
      <w:r w:rsidRPr="00D333C1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>
        <w:rPr>
          <w:rFonts w:ascii="Times New Roman" w:hAnsi="Times New Roman" w:cs="Times New Roman"/>
          <w:sz w:val="28"/>
          <w:szCs w:val="28"/>
        </w:rPr>
        <w:t>30.09.2014 г. № 8</w:t>
      </w:r>
      <w:r w:rsidRPr="00D333C1">
        <w:rPr>
          <w:rFonts w:ascii="Times New Roman" w:hAnsi="Times New Roman" w:cs="Times New Roman"/>
          <w:sz w:val="28"/>
          <w:szCs w:val="28"/>
        </w:rPr>
        <w:t xml:space="preserve">6-п «0б утверждении Порядка разработки, утверждения и реализации муниципальных программ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Имангуловский</w:t>
      </w:r>
      <w:r w:rsidRPr="00D333C1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D333C1"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 :</w:t>
      </w:r>
      <w:proofErr w:type="gramEnd"/>
    </w:p>
    <w:p w:rsidR="00FD5AD8" w:rsidRDefault="00D333C1" w:rsidP="00FD5AD8">
      <w:pPr>
        <w:jc w:val="both"/>
        <w:rPr>
          <w:rFonts w:ascii="Times New Roman" w:hAnsi="Times New Roman" w:cs="Times New Roman"/>
          <w:sz w:val="28"/>
          <w:szCs w:val="28"/>
        </w:rPr>
      </w:pPr>
      <w:r w:rsidRPr="00D333C1">
        <w:rPr>
          <w:rFonts w:ascii="Times New Roman" w:hAnsi="Times New Roman" w:cs="Times New Roman"/>
          <w:sz w:val="28"/>
          <w:szCs w:val="28"/>
        </w:rPr>
        <w:t xml:space="preserve">        </w:t>
      </w:r>
      <w:r w:rsidR="000E4B57">
        <w:rPr>
          <w:rFonts w:ascii="Times New Roman" w:hAnsi="Times New Roman" w:cs="Times New Roman"/>
          <w:sz w:val="28"/>
          <w:szCs w:val="28"/>
        </w:rPr>
        <w:t xml:space="preserve">  1. Разработать муниципальную П</w:t>
      </w:r>
      <w:r w:rsidRPr="00D333C1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="00FD5AD8" w:rsidRPr="00D333C1">
        <w:rPr>
          <w:rFonts w:ascii="Times New Roman" w:hAnsi="Times New Roman" w:cs="Times New Roman"/>
          <w:sz w:val="28"/>
          <w:szCs w:val="28"/>
        </w:rPr>
        <w:t xml:space="preserve">« Комплексное развитие </w:t>
      </w:r>
      <w:r w:rsidR="00FD5AD8">
        <w:rPr>
          <w:rFonts w:ascii="Times New Roman" w:hAnsi="Times New Roman" w:cs="Times New Roman"/>
          <w:sz w:val="28"/>
          <w:szCs w:val="28"/>
        </w:rPr>
        <w:t xml:space="preserve"> транспортной </w:t>
      </w:r>
      <w:r w:rsidR="00FD5AD8" w:rsidRPr="00D333C1">
        <w:rPr>
          <w:rFonts w:ascii="Times New Roman" w:hAnsi="Times New Roman" w:cs="Times New Roman"/>
          <w:sz w:val="28"/>
          <w:szCs w:val="28"/>
        </w:rPr>
        <w:t xml:space="preserve"> инфраструктуры муниципального образования Имангуловский сельсове</w:t>
      </w:r>
      <w:r w:rsidR="00FD5AD8">
        <w:rPr>
          <w:rFonts w:ascii="Times New Roman" w:hAnsi="Times New Roman" w:cs="Times New Roman"/>
          <w:sz w:val="28"/>
          <w:szCs w:val="28"/>
        </w:rPr>
        <w:t xml:space="preserve">т Октябрьского района Оренбургской области на 2017-2023 годы и на период до 2036 года» </w:t>
      </w:r>
    </w:p>
    <w:p w:rsidR="00D333C1" w:rsidRPr="00D333C1" w:rsidRDefault="00D333C1" w:rsidP="00FD5A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3C1">
        <w:rPr>
          <w:rFonts w:ascii="Times New Roman" w:hAnsi="Times New Roman" w:cs="Times New Roman"/>
          <w:sz w:val="28"/>
          <w:szCs w:val="28"/>
        </w:rPr>
        <w:t>2. Установить, что настоящее постановление вступает в силу со дня его подписания.</w:t>
      </w:r>
    </w:p>
    <w:p w:rsidR="00D333C1" w:rsidRPr="00D333C1" w:rsidRDefault="00D333C1" w:rsidP="00D333C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333C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333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33C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B1B55" w:rsidRDefault="001B1B55" w:rsidP="001B1B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B55" w:rsidRDefault="001B1B55" w:rsidP="001B1B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B55" w:rsidRDefault="001B1B55" w:rsidP="001B1B5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28"/>
        <w:gridCol w:w="2443"/>
      </w:tblGrid>
      <w:tr w:rsidR="001B1B55" w:rsidTr="0080446D">
        <w:tc>
          <w:tcPr>
            <w:tcW w:w="7128" w:type="dxa"/>
          </w:tcPr>
          <w:p w:rsidR="001B1B55" w:rsidRDefault="001B1B55" w:rsidP="00804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443" w:type="dxa"/>
          </w:tcPr>
          <w:p w:rsidR="001B1B55" w:rsidRDefault="001B1B55" w:rsidP="008044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А.И.Габдуллина</w:t>
            </w:r>
          </w:p>
        </w:tc>
      </w:tr>
    </w:tbl>
    <w:p w:rsidR="001B1B55" w:rsidRPr="008E150E" w:rsidRDefault="001B1B55" w:rsidP="001B1B55">
      <w:pPr>
        <w:suppressAutoHyphens/>
        <w:jc w:val="both"/>
        <w:rPr>
          <w:rFonts w:ascii="Times New Roman" w:hAnsi="Times New Roman" w:cs="Times New Roman"/>
        </w:rPr>
      </w:pPr>
      <w:r>
        <w:t xml:space="preserve">                     </w:t>
      </w:r>
      <w:r w:rsidRPr="008E150E">
        <w:rPr>
          <w:rFonts w:ascii="Times New Roman" w:hAnsi="Times New Roman" w:cs="Times New Roman"/>
        </w:rPr>
        <w:t xml:space="preserve">        </w:t>
      </w:r>
    </w:p>
    <w:p w:rsidR="001B1B55" w:rsidRPr="009276DB" w:rsidRDefault="001B1B55" w:rsidP="001B1B55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9276DB">
        <w:rPr>
          <w:rFonts w:ascii="Times New Roman" w:hAnsi="Times New Roman" w:cs="Times New Roman"/>
          <w:sz w:val="24"/>
          <w:szCs w:val="24"/>
        </w:rPr>
        <w:t xml:space="preserve">Разослано: прокуратуре </w:t>
      </w:r>
    </w:p>
    <w:p w:rsidR="004A0D71" w:rsidRPr="00501298" w:rsidRDefault="004A0D71" w:rsidP="00D333C1">
      <w:pPr>
        <w:rPr>
          <w:rFonts w:ascii="Times New Roman" w:hAnsi="Times New Roman" w:cs="Times New Roman"/>
        </w:rPr>
      </w:pPr>
    </w:p>
    <w:sectPr w:rsidR="004A0D71" w:rsidRPr="00501298" w:rsidSect="004A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ED8"/>
    <w:rsid w:val="00043656"/>
    <w:rsid w:val="000E4B57"/>
    <w:rsid w:val="001214E1"/>
    <w:rsid w:val="00160544"/>
    <w:rsid w:val="001B1B55"/>
    <w:rsid w:val="0033772C"/>
    <w:rsid w:val="003E6BEB"/>
    <w:rsid w:val="004A0D71"/>
    <w:rsid w:val="00501298"/>
    <w:rsid w:val="005559E3"/>
    <w:rsid w:val="0058285C"/>
    <w:rsid w:val="00605141"/>
    <w:rsid w:val="00676124"/>
    <w:rsid w:val="006A733E"/>
    <w:rsid w:val="006B7ED8"/>
    <w:rsid w:val="007D1879"/>
    <w:rsid w:val="007D2B5F"/>
    <w:rsid w:val="00822FBE"/>
    <w:rsid w:val="00890278"/>
    <w:rsid w:val="008B4215"/>
    <w:rsid w:val="008C22AC"/>
    <w:rsid w:val="008E78B7"/>
    <w:rsid w:val="009A2484"/>
    <w:rsid w:val="00B03E66"/>
    <w:rsid w:val="00BC6E90"/>
    <w:rsid w:val="00CC2383"/>
    <w:rsid w:val="00CD14ED"/>
    <w:rsid w:val="00D333C1"/>
    <w:rsid w:val="00F157CD"/>
    <w:rsid w:val="00F25013"/>
    <w:rsid w:val="00F73F47"/>
    <w:rsid w:val="00FD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7ED8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7E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B7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ED8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6B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uiPriority w:val="99"/>
    <w:rsid w:val="001214E1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6F37E1481089CC24EBF3A6B78EB9AD8A98240B37E53E64333DA12F59CA0F6BEC0BC5FF6C8Cg6F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433DF-1E53-46A6-9C51-47693797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2017-04-27T10:31:00Z</cp:lastPrinted>
  <dcterms:created xsi:type="dcterms:W3CDTF">2016-02-01T06:26:00Z</dcterms:created>
  <dcterms:modified xsi:type="dcterms:W3CDTF">2017-04-27T10:31:00Z</dcterms:modified>
</cp:coreProperties>
</file>