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236"/>
        <w:gridCol w:w="3841"/>
        <w:gridCol w:w="387"/>
        <w:gridCol w:w="1496"/>
        <w:gridCol w:w="4017"/>
      </w:tblGrid>
      <w:tr w:rsidR="008F61F3" w:rsidRPr="00667F18">
        <w:trPr>
          <w:trHeight w:val="967"/>
        </w:trPr>
        <w:tc>
          <w:tcPr>
            <w:tcW w:w="4640" w:type="dxa"/>
            <w:gridSpan w:val="4"/>
          </w:tcPr>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8F61F3" w:rsidRPr="00C46A32" w:rsidRDefault="007566F9"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 xml:space="preserve">Имангуловский </w:t>
            </w:r>
            <w:r w:rsidR="008F61F3" w:rsidRPr="00C46A32">
              <w:rPr>
                <w:rFonts w:ascii="Times New Roman" w:hAnsi="Times New Roman" w:cs="Times New Roman"/>
                <w:b/>
                <w:bCs/>
                <w:sz w:val="28"/>
                <w:szCs w:val="28"/>
              </w:rPr>
              <w:t xml:space="preserve"> сельсовет</w:t>
            </w:r>
          </w:p>
          <w:p w:rsidR="008F61F3" w:rsidRPr="00C46A32" w:rsidRDefault="007566F9"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Октябрьского</w:t>
            </w:r>
            <w:r w:rsidR="008F61F3" w:rsidRPr="00C46A32">
              <w:rPr>
                <w:rFonts w:ascii="Times New Roman" w:hAnsi="Times New Roman" w:cs="Times New Roman"/>
                <w:b/>
                <w:bCs/>
                <w:sz w:val="28"/>
                <w:szCs w:val="28"/>
              </w:rPr>
              <w:t xml:space="preserve"> района</w:t>
            </w:r>
          </w:p>
          <w:p w:rsidR="008F61F3" w:rsidRPr="00C46A32" w:rsidRDefault="008F61F3" w:rsidP="005729B3">
            <w:pPr>
              <w:pStyle w:val="a4"/>
              <w:jc w:val="center"/>
              <w:rPr>
                <w:rFonts w:ascii="Times New Roman" w:hAnsi="Times New Roman" w:cs="Times New Roman"/>
                <w:b/>
                <w:bCs/>
                <w:sz w:val="20"/>
                <w:szCs w:val="20"/>
              </w:rPr>
            </w:pPr>
            <w:r w:rsidRPr="00C46A32">
              <w:rPr>
                <w:rFonts w:ascii="Times New Roman" w:hAnsi="Times New Roman" w:cs="Times New Roman"/>
                <w:b/>
                <w:bCs/>
                <w:sz w:val="28"/>
                <w:szCs w:val="28"/>
              </w:rPr>
              <w:t>Оренбургской  области</w:t>
            </w:r>
          </w:p>
          <w:p w:rsidR="008F61F3" w:rsidRPr="00C46A32" w:rsidRDefault="008F61F3" w:rsidP="005729B3">
            <w:pPr>
              <w:pStyle w:val="a4"/>
              <w:jc w:val="center"/>
              <w:rPr>
                <w:rFonts w:ascii="Times New Roman" w:hAnsi="Times New Roman" w:cs="Times New Roman"/>
                <w:b/>
                <w:bCs/>
                <w:sz w:val="20"/>
                <w:szCs w:val="20"/>
              </w:rPr>
            </w:pPr>
          </w:p>
          <w:p w:rsidR="008F61F3" w:rsidRPr="00C46A32" w:rsidRDefault="007566F9" w:rsidP="005729B3">
            <w:pPr>
              <w:pStyle w:val="a4"/>
              <w:jc w:val="center"/>
              <w:rPr>
                <w:rFonts w:ascii="Times New Roman" w:hAnsi="Times New Roman" w:cs="Times New Roman"/>
                <w:sz w:val="24"/>
                <w:szCs w:val="24"/>
              </w:rPr>
            </w:pPr>
            <w:r>
              <w:rPr>
                <w:rFonts w:ascii="Times New Roman" w:hAnsi="Times New Roman" w:cs="Times New Roman"/>
                <w:sz w:val="24"/>
                <w:szCs w:val="24"/>
              </w:rPr>
              <w:t xml:space="preserve">  четвертого </w:t>
            </w:r>
            <w:r w:rsidR="008F61F3" w:rsidRPr="00C46A32">
              <w:rPr>
                <w:rFonts w:ascii="Times New Roman" w:hAnsi="Times New Roman" w:cs="Times New Roman"/>
                <w:sz w:val="24"/>
                <w:szCs w:val="24"/>
              </w:rPr>
              <w:t xml:space="preserve"> созыва</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Р Е Ш Е Н И Е</w:t>
            </w:r>
          </w:p>
          <w:p w:rsidR="008F61F3" w:rsidRPr="00C46A32" w:rsidRDefault="008F61F3" w:rsidP="005729B3">
            <w:pPr>
              <w:pStyle w:val="a4"/>
              <w:jc w:val="center"/>
              <w:rPr>
                <w:rFonts w:ascii="Times New Roman" w:hAnsi="Times New Roman" w:cs="Times New Roman"/>
                <w:b/>
                <w:bCs/>
                <w:sz w:val="28"/>
                <w:szCs w:val="28"/>
              </w:rPr>
            </w:pPr>
          </w:p>
          <w:p w:rsidR="006E158A" w:rsidRPr="00C46A32" w:rsidRDefault="006E158A" w:rsidP="006E158A">
            <w:pPr>
              <w:pStyle w:val="a4"/>
              <w:jc w:val="center"/>
              <w:rPr>
                <w:rFonts w:ascii="Times New Roman" w:hAnsi="Times New Roman" w:cs="Times New Roman"/>
                <w:sz w:val="28"/>
                <w:szCs w:val="28"/>
              </w:rPr>
            </w:pPr>
            <w:r w:rsidRPr="00223347">
              <w:rPr>
                <w:rFonts w:ascii="Times New Roman" w:hAnsi="Times New Roman" w:cs="Times New Roman"/>
                <w:b/>
                <w:bCs/>
                <w:sz w:val="28"/>
                <w:szCs w:val="28"/>
              </w:rPr>
              <w:t>от 24.02.</w:t>
            </w:r>
            <w:r w:rsidRPr="00223347">
              <w:rPr>
                <w:rFonts w:ascii="Times New Roman" w:hAnsi="Times New Roman" w:cs="Times New Roman"/>
                <w:sz w:val="28"/>
                <w:szCs w:val="28"/>
              </w:rPr>
              <w:t>2022</w:t>
            </w:r>
            <w:r>
              <w:rPr>
                <w:rFonts w:ascii="Times New Roman" w:hAnsi="Times New Roman" w:cs="Times New Roman"/>
                <w:sz w:val="28"/>
                <w:szCs w:val="28"/>
              </w:rPr>
              <w:t xml:space="preserve"> </w:t>
            </w:r>
            <w:r w:rsidRPr="00C46A32">
              <w:rPr>
                <w:rFonts w:ascii="Times New Roman" w:hAnsi="Times New Roman" w:cs="Times New Roman"/>
                <w:sz w:val="28"/>
                <w:szCs w:val="28"/>
              </w:rPr>
              <w:t xml:space="preserve"> </w:t>
            </w:r>
            <w:r w:rsidRPr="00C46A32">
              <w:rPr>
                <w:rFonts w:ascii="Times New Roman" w:hAnsi="Times New Roman" w:cs="Times New Roman"/>
                <w:b/>
                <w:bCs/>
                <w:sz w:val="28"/>
                <w:szCs w:val="28"/>
              </w:rPr>
              <w:t xml:space="preserve"> № </w:t>
            </w:r>
            <w:r>
              <w:rPr>
                <w:rFonts w:ascii="Times New Roman" w:hAnsi="Times New Roman" w:cs="Times New Roman"/>
                <w:sz w:val="28"/>
                <w:szCs w:val="28"/>
              </w:rPr>
              <w:t>85</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729B3">
            <w:pPr>
              <w:pStyle w:val="a4"/>
              <w:ind w:left="-197"/>
              <w:jc w:val="center"/>
              <w:rPr>
                <w:rFonts w:ascii="Times New Roman" w:hAnsi="Times New Roman" w:cs="Times New Roman"/>
                <w:sz w:val="24"/>
                <w:szCs w:val="24"/>
              </w:rPr>
            </w:pPr>
          </w:p>
        </w:tc>
        <w:tc>
          <w:tcPr>
            <w:tcW w:w="387"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trPr>
          <w:gridBefore w:val="1"/>
          <w:gridAfter w:val="2"/>
          <w:wBefore w:w="176" w:type="dxa"/>
          <w:wAfter w:w="5513" w:type="dxa"/>
          <w:trHeight w:val="12"/>
        </w:trPr>
        <w:tc>
          <w:tcPr>
            <w:tcW w:w="4464" w:type="dxa"/>
            <w:gridSpan w:val="3"/>
          </w:tcPr>
          <w:p w:rsidR="008F61F3" w:rsidRPr="00834ED3" w:rsidRDefault="008F61F3" w:rsidP="006352EB">
            <w:pPr>
              <w:jc w:val="both"/>
              <w:rPr>
                <w:sz w:val="28"/>
                <w:szCs w:val="28"/>
              </w:rPr>
            </w:pPr>
            <w:r w:rsidRPr="00834ED3">
              <w:rPr>
                <w:sz w:val="28"/>
                <w:szCs w:val="28"/>
              </w:rPr>
              <w:t xml:space="preserve">О внесении изменений </w:t>
            </w:r>
            <w:r w:rsidR="006352EB" w:rsidRPr="00017FAC">
              <w:rPr>
                <w:sz w:val="28"/>
                <w:szCs w:val="28"/>
              </w:rPr>
              <w:t xml:space="preserve">и дополнений </w:t>
            </w:r>
            <w:r w:rsidRPr="00017FAC">
              <w:rPr>
                <w:sz w:val="28"/>
                <w:szCs w:val="28"/>
              </w:rPr>
              <w:t>в  Уста</w:t>
            </w:r>
            <w:r w:rsidRPr="00834ED3">
              <w:rPr>
                <w:sz w:val="28"/>
                <w:szCs w:val="28"/>
              </w:rPr>
              <w:t xml:space="preserve">в  муниципального образования </w:t>
            </w:r>
            <w:r w:rsidR="006352EB">
              <w:rPr>
                <w:sz w:val="28"/>
                <w:szCs w:val="28"/>
              </w:rPr>
              <w:t xml:space="preserve">Имангуловский </w:t>
            </w:r>
            <w:r w:rsidRPr="00834ED3">
              <w:rPr>
                <w:sz w:val="28"/>
                <w:szCs w:val="28"/>
              </w:rPr>
              <w:t xml:space="preserve">сельсовет </w:t>
            </w:r>
            <w:r w:rsidR="006352EB">
              <w:rPr>
                <w:sz w:val="28"/>
                <w:szCs w:val="28"/>
              </w:rPr>
              <w:t>Октябрьского</w:t>
            </w:r>
            <w:r w:rsidRPr="00834ED3">
              <w:rPr>
                <w:sz w:val="28"/>
                <w:szCs w:val="28"/>
              </w:rPr>
              <w:t xml:space="preserve"> района Оренбургской области </w:t>
            </w:r>
          </w:p>
        </w:tc>
      </w:tr>
    </w:tbl>
    <w:p w:rsidR="008F61F3" w:rsidRPr="00B05797" w:rsidRDefault="008F61F3">
      <w:pPr>
        <w:rPr>
          <w:sz w:val="25"/>
          <w:szCs w:val="25"/>
        </w:rPr>
      </w:pPr>
    </w:p>
    <w:p w:rsidR="008F61F3" w:rsidRPr="00834ED3" w:rsidRDefault="008F61F3" w:rsidP="00012156">
      <w:pPr>
        <w:ind w:firstLine="708"/>
        <w:jc w:val="both"/>
        <w:rPr>
          <w:sz w:val="28"/>
          <w:szCs w:val="28"/>
        </w:rPr>
      </w:pPr>
      <w:r w:rsidRPr="00834ED3">
        <w:rPr>
          <w:sz w:val="28"/>
          <w:szCs w:val="28"/>
        </w:rPr>
        <w:t>Согласно стать</w:t>
      </w:r>
      <w:r>
        <w:rPr>
          <w:sz w:val="28"/>
          <w:szCs w:val="28"/>
        </w:rPr>
        <w:t>е</w:t>
      </w:r>
      <w:r w:rsidRPr="00834ED3">
        <w:rPr>
          <w:sz w:val="28"/>
          <w:szCs w:val="28"/>
        </w:rPr>
        <w:t xml:space="preserve"> 44  Федерального закона  от 06.10.2003 № 131-ФЗ «Об общих принципах организации местного самоуправления в Российской Федерации» и Федерально</w:t>
      </w:r>
      <w:r>
        <w:rPr>
          <w:sz w:val="28"/>
          <w:szCs w:val="28"/>
        </w:rPr>
        <w:t>му</w:t>
      </w:r>
      <w:r w:rsidRPr="00834ED3">
        <w:rPr>
          <w:sz w:val="28"/>
          <w:szCs w:val="28"/>
        </w:rPr>
        <w:t xml:space="preserve"> закон</w:t>
      </w:r>
      <w:r>
        <w:rPr>
          <w:sz w:val="28"/>
          <w:szCs w:val="28"/>
        </w:rPr>
        <w:t>у</w:t>
      </w:r>
      <w:r w:rsidRPr="00834ED3">
        <w:rPr>
          <w:sz w:val="28"/>
          <w:szCs w:val="28"/>
        </w:rPr>
        <w:t xml:space="preserve"> от 21.07.2005 № 97-ФЗ «О государственной регистрации Уставов муниципальных образований», Совет депутатов муниципального образования </w:t>
      </w:r>
      <w:r w:rsidR="007566F9">
        <w:rPr>
          <w:sz w:val="28"/>
          <w:szCs w:val="28"/>
        </w:rPr>
        <w:t>Имангуловский</w:t>
      </w:r>
      <w:r w:rsidRPr="00834ED3">
        <w:rPr>
          <w:sz w:val="28"/>
          <w:szCs w:val="28"/>
        </w:rPr>
        <w:t xml:space="preserve"> сельсовет </w:t>
      </w:r>
      <w:r w:rsidR="007566F9">
        <w:rPr>
          <w:sz w:val="28"/>
          <w:szCs w:val="28"/>
        </w:rPr>
        <w:t xml:space="preserve">Октябрьского </w:t>
      </w:r>
      <w:r w:rsidRPr="00834ED3">
        <w:rPr>
          <w:sz w:val="28"/>
          <w:szCs w:val="28"/>
        </w:rPr>
        <w:t xml:space="preserve"> района Оренбургской области</w:t>
      </w:r>
      <w:r>
        <w:rPr>
          <w:sz w:val="28"/>
          <w:szCs w:val="28"/>
        </w:rPr>
        <w:t xml:space="preserve"> </w:t>
      </w:r>
      <w:r w:rsidR="006352EB">
        <w:rPr>
          <w:sz w:val="28"/>
          <w:szCs w:val="28"/>
        </w:rPr>
        <w:t>РЕШИ</w:t>
      </w:r>
      <w:r w:rsidRPr="00834ED3">
        <w:rPr>
          <w:sz w:val="28"/>
          <w:szCs w:val="28"/>
        </w:rPr>
        <w:t>Л:</w:t>
      </w:r>
    </w:p>
    <w:p w:rsidR="008F61F3" w:rsidRPr="00834ED3" w:rsidRDefault="008F61F3" w:rsidP="006D2398">
      <w:pPr>
        <w:ind w:firstLine="709"/>
        <w:jc w:val="both"/>
        <w:rPr>
          <w:sz w:val="28"/>
          <w:szCs w:val="28"/>
        </w:rPr>
      </w:pPr>
      <w:r w:rsidRPr="00834ED3">
        <w:rPr>
          <w:sz w:val="28"/>
          <w:szCs w:val="28"/>
        </w:rPr>
        <w:t xml:space="preserve">1. Внести </w:t>
      </w:r>
      <w:r w:rsidRPr="00017FAC">
        <w:rPr>
          <w:sz w:val="28"/>
          <w:szCs w:val="28"/>
        </w:rPr>
        <w:t xml:space="preserve">изменения </w:t>
      </w:r>
      <w:r w:rsidR="006352EB" w:rsidRPr="00017FAC">
        <w:rPr>
          <w:sz w:val="28"/>
          <w:szCs w:val="28"/>
        </w:rPr>
        <w:t xml:space="preserve">и дополнения </w:t>
      </w:r>
      <w:r w:rsidRPr="00834ED3">
        <w:rPr>
          <w:sz w:val="28"/>
          <w:szCs w:val="28"/>
        </w:rPr>
        <w:t xml:space="preserve">в Устав муниципального образования </w:t>
      </w:r>
      <w:r w:rsidR="007566F9">
        <w:rPr>
          <w:sz w:val="28"/>
          <w:szCs w:val="28"/>
        </w:rPr>
        <w:t>Имангуловский</w:t>
      </w:r>
      <w:r w:rsidR="007566F9" w:rsidRPr="00834ED3">
        <w:rPr>
          <w:sz w:val="28"/>
          <w:szCs w:val="28"/>
        </w:rPr>
        <w:t xml:space="preserve"> сельсовет </w:t>
      </w:r>
      <w:r w:rsidR="007566F9">
        <w:rPr>
          <w:sz w:val="28"/>
          <w:szCs w:val="28"/>
        </w:rPr>
        <w:t>Октябрьского</w:t>
      </w:r>
      <w:r w:rsidR="007566F9" w:rsidRPr="00834ED3">
        <w:rPr>
          <w:sz w:val="28"/>
          <w:szCs w:val="28"/>
        </w:rPr>
        <w:t xml:space="preserve"> района </w:t>
      </w:r>
      <w:r>
        <w:rPr>
          <w:sz w:val="28"/>
          <w:szCs w:val="28"/>
        </w:rPr>
        <w:t xml:space="preserve">Оренбургской области </w:t>
      </w:r>
      <w:r w:rsidRPr="00834ED3">
        <w:rPr>
          <w:sz w:val="28"/>
          <w:szCs w:val="28"/>
        </w:rPr>
        <w:t xml:space="preserve">согласно приложению. </w:t>
      </w:r>
    </w:p>
    <w:p w:rsidR="008F61F3" w:rsidRPr="00834ED3" w:rsidRDefault="008F61F3" w:rsidP="00012156">
      <w:pPr>
        <w:autoSpaceDE w:val="0"/>
        <w:autoSpaceDN w:val="0"/>
        <w:adjustRightInd w:val="0"/>
        <w:ind w:firstLine="709"/>
        <w:jc w:val="both"/>
        <w:rPr>
          <w:sz w:val="28"/>
          <w:szCs w:val="28"/>
        </w:rPr>
      </w:pPr>
      <w:r w:rsidRPr="00834ED3">
        <w:rPr>
          <w:sz w:val="28"/>
          <w:szCs w:val="28"/>
        </w:rPr>
        <w:t>2.</w:t>
      </w:r>
      <w:r>
        <w:rPr>
          <w:sz w:val="28"/>
          <w:szCs w:val="28"/>
        </w:rPr>
        <w:t xml:space="preserve"> </w:t>
      </w:r>
      <w:r w:rsidRPr="00834ED3">
        <w:rPr>
          <w:sz w:val="28"/>
          <w:szCs w:val="28"/>
        </w:rPr>
        <w:t xml:space="preserve">Главе муниципального образования </w:t>
      </w:r>
      <w:r w:rsidR="007566F9">
        <w:rPr>
          <w:sz w:val="28"/>
          <w:szCs w:val="28"/>
        </w:rPr>
        <w:t>Имангуловский</w:t>
      </w:r>
      <w:r w:rsidR="007566F9" w:rsidRPr="00834ED3">
        <w:rPr>
          <w:sz w:val="28"/>
          <w:szCs w:val="28"/>
        </w:rPr>
        <w:t xml:space="preserve"> сельсовет </w:t>
      </w:r>
      <w:r w:rsidR="007566F9">
        <w:rPr>
          <w:sz w:val="28"/>
          <w:szCs w:val="28"/>
        </w:rPr>
        <w:t xml:space="preserve">Октябрьского </w:t>
      </w:r>
      <w:r w:rsidR="007566F9" w:rsidRPr="00834ED3">
        <w:rPr>
          <w:sz w:val="28"/>
          <w:szCs w:val="28"/>
        </w:rPr>
        <w:t>района</w:t>
      </w:r>
      <w:r>
        <w:rPr>
          <w:sz w:val="28"/>
          <w:szCs w:val="28"/>
        </w:rPr>
        <w:t xml:space="preserve"> Оренбургской области </w:t>
      </w:r>
      <w:r w:rsidR="007566F9">
        <w:rPr>
          <w:sz w:val="28"/>
          <w:szCs w:val="28"/>
        </w:rPr>
        <w:t xml:space="preserve">Исанчурину Алику Адгамовичу </w:t>
      </w:r>
      <w:r w:rsidRPr="00834ED3">
        <w:rPr>
          <w:sz w:val="28"/>
          <w:szCs w:val="28"/>
        </w:rPr>
        <w:t xml:space="preserve"> в установленном законом порядке представить </w:t>
      </w:r>
      <w:r>
        <w:rPr>
          <w:sz w:val="28"/>
          <w:szCs w:val="28"/>
        </w:rPr>
        <w:t xml:space="preserve">на регистрацию </w:t>
      </w:r>
      <w:r w:rsidRPr="00834ED3">
        <w:rPr>
          <w:sz w:val="28"/>
          <w:szCs w:val="28"/>
        </w:rPr>
        <w:t>необходимый пакет документов</w:t>
      </w:r>
      <w:r>
        <w:rPr>
          <w:sz w:val="28"/>
          <w:szCs w:val="28"/>
        </w:rPr>
        <w:t xml:space="preserve"> в</w:t>
      </w:r>
      <w:r w:rsidRPr="00834ED3">
        <w:rPr>
          <w:sz w:val="28"/>
          <w:szCs w:val="28"/>
        </w:rPr>
        <w:t xml:space="preserve"> </w:t>
      </w:r>
      <w:r>
        <w:rPr>
          <w:sz w:val="28"/>
          <w:szCs w:val="28"/>
        </w:rPr>
        <w:t>Управление Министерства юстиции Российской Федерации по Оренбургской области</w:t>
      </w:r>
      <w:r w:rsidRPr="00834ED3">
        <w:rPr>
          <w:sz w:val="28"/>
          <w:szCs w:val="28"/>
        </w:rPr>
        <w:t xml:space="preserve"> в течение 15 дней</w:t>
      </w:r>
      <w:r>
        <w:rPr>
          <w:sz w:val="28"/>
          <w:szCs w:val="28"/>
        </w:rPr>
        <w:t xml:space="preserve"> с момента принятия решения о внесении изменений в Устав.</w:t>
      </w:r>
    </w:p>
    <w:p w:rsidR="009374B3" w:rsidRPr="009374B3" w:rsidRDefault="008F61F3" w:rsidP="009374B3">
      <w:pPr>
        <w:autoSpaceDE w:val="0"/>
        <w:autoSpaceDN w:val="0"/>
        <w:adjustRightInd w:val="0"/>
        <w:ind w:firstLine="709"/>
        <w:jc w:val="both"/>
        <w:outlineLvl w:val="1"/>
        <w:rPr>
          <w:sz w:val="28"/>
          <w:szCs w:val="28"/>
        </w:rPr>
      </w:pPr>
      <w:r w:rsidRPr="00834ED3">
        <w:rPr>
          <w:sz w:val="28"/>
          <w:szCs w:val="28"/>
        </w:rPr>
        <w:t xml:space="preserve">3. </w:t>
      </w:r>
      <w:r>
        <w:rPr>
          <w:sz w:val="28"/>
          <w:szCs w:val="28"/>
        </w:rPr>
        <w:t xml:space="preserve">Глава муниципального образования </w:t>
      </w:r>
      <w:r w:rsidR="007566F9">
        <w:rPr>
          <w:sz w:val="28"/>
          <w:szCs w:val="28"/>
        </w:rPr>
        <w:t>Имангуловский</w:t>
      </w:r>
      <w:r w:rsidR="007566F9" w:rsidRPr="00834ED3">
        <w:rPr>
          <w:sz w:val="28"/>
          <w:szCs w:val="28"/>
        </w:rPr>
        <w:t xml:space="preserve"> сельсовет </w:t>
      </w:r>
      <w:r w:rsidR="007566F9">
        <w:rPr>
          <w:sz w:val="28"/>
          <w:szCs w:val="28"/>
        </w:rPr>
        <w:t xml:space="preserve">Октябрьского </w:t>
      </w:r>
      <w:r w:rsidR="007566F9" w:rsidRPr="00834ED3">
        <w:rPr>
          <w:sz w:val="28"/>
          <w:szCs w:val="28"/>
        </w:rPr>
        <w:t>района</w:t>
      </w:r>
      <w:r>
        <w:rPr>
          <w:sz w:val="28"/>
          <w:szCs w:val="28"/>
        </w:rPr>
        <w:t xml:space="preserve"> Оренбургской области </w:t>
      </w:r>
      <w:r w:rsidR="007566F9">
        <w:rPr>
          <w:sz w:val="28"/>
          <w:szCs w:val="28"/>
        </w:rPr>
        <w:t>Исанчурин Алик Адгамович</w:t>
      </w:r>
      <w:r w:rsidRPr="00834ED3">
        <w:rPr>
          <w:sz w:val="28"/>
          <w:szCs w:val="28"/>
        </w:rPr>
        <w:t xml:space="preserve"> </w:t>
      </w:r>
      <w:r>
        <w:rPr>
          <w:sz w:val="28"/>
          <w:szCs w:val="28"/>
        </w:rPr>
        <w:t xml:space="preserve">обязан обнародовать зарегистрированное решение о внесении изменений </w:t>
      </w:r>
      <w:r w:rsidR="006352EB" w:rsidRPr="006352EB">
        <w:rPr>
          <w:color w:val="00B0F0"/>
          <w:sz w:val="28"/>
          <w:szCs w:val="28"/>
        </w:rPr>
        <w:t xml:space="preserve">и </w:t>
      </w:r>
      <w:r w:rsidR="006352EB" w:rsidRPr="00017FAC">
        <w:rPr>
          <w:sz w:val="28"/>
          <w:szCs w:val="28"/>
        </w:rPr>
        <w:t xml:space="preserve">дополнений </w:t>
      </w:r>
      <w:r w:rsidRPr="00017FAC">
        <w:rPr>
          <w:sz w:val="28"/>
          <w:szCs w:val="28"/>
        </w:rPr>
        <w:t>в</w:t>
      </w:r>
      <w:r>
        <w:rPr>
          <w:sz w:val="28"/>
          <w:szCs w:val="28"/>
        </w:rPr>
        <w:t xml:space="preserve"> устав муниципального образования в течение семи дней </w:t>
      </w:r>
      <w:r w:rsidR="009374B3" w:rsidRPr="009374B3">
        <w:rPr>
          <w:sz w:val="28"/>
          <w:szCs w:val="28"/>
        </w:rPr>
        <w:t>со</w:t>
      </w:r>
      <w:r w:rsidR="006E158A">
        <w:rPr>
          <w:sz w:val="28"/>
          <w:szCs w:val="28"/>
        </w:rPr>
        <w:t xml:space="preserve"> дня поступления из Управления М</w:t>
      </w:r>
      <w:r w:rsidR="009374B3" w:rsidRPr="009374B3">
        <w:rPr>
          <w:sz w:val="28"/>
          <w:szCs w:val="28"/>
        </w:rPr>
        <w:t xml:space="preserve">инистерства юстиции Российской Федерации по Оренбургской области уведомления о включении сведений </w:t>
      </w:r>
      <w:r w:rsidR="009374B3">
        <w:rPr>
          <w:sz w:val="28"/>
          <w:szCs w:val="28"/>
        </w:rPr>
        <w:t xml:space="preserve">о </w:t>
      </w:r>
      <w:r w:rsidR="009374B3" w:rsidRPr="009374B3">
        <w:rPr>
          <w:sz w:val="28"/>
          <w:szCs w:val="28"/>
        </w:rPr>
        <w:t>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A042D1" w:rsidRPr="00A042D1" w:rsidRDefault="00A042D1" w:rsidP="00A042D1">
      <w:pPr>
        <w:autoSpaceDE w:val="0"/>
        <w:autoSpaceDN w:val="0"/>
        <w:adjustRightInd w:val="0"/>
        <w:ind w:firstLine="540"/>
        <w:jc w:val="both"/>
        <w:rPr>
          <w:sz w:val="28"/>
          <w:szCs w:val="28"/>
        </w:rPr>
      </w:pPr>
      <w:r>
        <w:rPr>
          <w:sz w:val="28"/>
          <w:szCs w:val="28"/>
        </w:rPr>
        <w:t xml:space="preserve">4. </w:t>
      </w:r>
      <w:r w:rsidRPr="00A042D1">
        <w:rPr>
          <w:sz w:val="28"/>
          <w:szCs w:val="28"/>
        </w:rPr>
        <w:t xml:space="preserve">Направить сведения об обнародовании </w:t>
      </w:r>
      <w:r>
        <w:rPr>
          <w:sz w:val="28"/>
          <w:szCs w:val="28"/>
        </w:rPr>
        <w:t>решения</w:t>
      </w:r>
      <w:r w:rsidRPr="00A042D1">
        <w:rPr>
          <w:sz w:val="28"/>
          <w:szCs w:val="28"/>
        </w:rPr>
        <w:t xml:space="preserve"> о внесении изменений </w:t>
      </w:r>
      <w:r w:rsidR="006352EB" w:rsidRPr="00017FAC">
        <w:rPr>
          <w:sz w:val="28"/>
          <w:szCs w:val="28"/>
        </w:rPr>
        <w:t xml:space="preserve">и дополнений </w:t>
      </w:r>
      <w:r w:rsidRPr="00A042D1">
        <w:rPr>
          <w:sz w:val="28"/>
          <w:szCs w:val="28"/>
        </w:rPr>
        <w:t xml:space="preserve">в Устав в </w:t>
      </w:r>
      <w:r w:rsidR="00896A55">
        <w:rPr>
          <w:sz w:val="28"/>
          <w:szCs w:val="28"/>
        </w:rPr>
        <w:t xml:space="preserve">Управление Министерства юстиции Российской </w:t>
      </w:r>
      <w:r w:rsidR="00896A55">
        <w:rPr>
          <w:sz w:val="28"/>
          <w:szCs w:val="28"/>
        </w:rPr>
        <w:lastRenderedPageBreak/>
        <w:t>Федерации по Оренбургской области</w:t>
      </w:r>
      <w:r w:rsidR="00896A55" w:rsidRPr="00834ED3">
        <w:rPr>
          <w:sz w:val="28"/>
          <w:szCs w:val="28"/>
        </w:rPr>
        <w:t xml:space="preserve"> </w:t>
      </w:r>
      <w:r w:rsidRPr="00A042D1">
        <w:rPr>
          <w:sz w:val="28"/>
          <w:szCs w:val="28"/>
        </w:rPr>
        <w:t>в течени</w:t>
      </w:r>
      <w:r w:rsidR="006352EB" w:rsidRPr="00A042D1">
        <w:rPr>
          <w:sz w:val="28"/>
          <w:szCs w:val="28"/>
        </w:rPr>
        <w:t>е</w:t>
      </w:r>
      <w:r w:rsidRPr="00A042D1">
        <w:rPr>
          <w:sz w:val="28"/>
          <w:szCs w:val="28"/>
        </w:rPr>
        <w:t xml:space="preserve"> 10 дней после дня его </w:t>
      </w:r>
      <w:r w:rsidR="006352EB">
        <w:rPr>
          <w:sz w:val="28"/>
          <w:szCs w:val="28"/>
        </w:rPr>
        <w:t>обнародования</w:t>
      </w:r>
      <w:r w:rsidRPr="00A042D1">
        <w:rPr>
          <w:sz w:val="28"/>
          <w:szCs w:val="28"/>
        </w:rPr>
        <w:t>.</w:t>
      </w:r>
    </w:p>
    <w:p w:rsidR="008F61F3" w:rsidRDefault="00A042D1" w:rsidP="001A3E0A">
      <w:pPr>
        <w:autoSpaceDE w:val="0"/>
        <w:autoSpaceDN w:val="0"/>
        <w:adjustRightInd w:val="0"/>
        <w:ind w:firstLine="540"/>
        <w:jc w:val="both"/>
        <w:rPr>
          <w:sz w:val="28"/>
          <w:szCs w:val="28"/>
        </w:rPr>
      </w:pPr>
      <w:r>
        <w:rPr>
          <w:sz w:val="28"/>
          <w:szCs w:val="28"/>
        </w:rPr>
        <w:t>5</w:t>
      </w:r>
      <w:r w:rsidR="008F61F3">
        <w:rPr>
          <w:sz w:val="28"/>
          <w:szCs w:val="28"/>
        </w:rPr>
        <w:t xml:space="preserve">. </w:t>
      </w:r>
      <w:r w:rsidR="008F61F3" w:rsidRPr="00834ED3">
        <w:rPr>
          <w:sz w:val="28"/>
          <w:szCs w:val="28"/>
        </w:rPr>
        <w:t xml:space="preserve">Настоящее решение </w:t>
      </w:r>
      <w:r w:rsidR="008F61F3">
        <w:rPr>
          <w:sz w:val="28"/>
          <w:szCs w:val="28"/>
        </w:rPr>
        <w:t xml:space="preserve">вступает в силу после его государственной регистрации и </w:t>
      </w:r>
      <w:r w:rsidR="006352EB">
        <w:rPr>
          <w:sz w:val="28"/>
          <w:szCs w:val="28"/>
        </w:rPr>
        <w:t>обнародования</w:t>
      </w:r>
      <w:r w:rsidR="008F61F3">
        <w:rPr>
          <w:sz w:val="28"/>
          <w:szCs w:val="28"/>
        </w:rPr>
        <w:t>.</w:t>
      </w:r>
    </w:p>
    <w:p w:rsidR="008F61F3" w:rsidRPr="00834ED3" w:rsidRDefault="00A042D1" w:rsidP="001A3E0A">
      <w:pPr>
        <w:ind w:firstLine="540"/>
        <w:jc w:val="both"/>
        <w:rPr>
          <w:sz w:val="28"/>
          <w:szCs w:val="28"/>
        </w:rPr>
      </w:pPr>
      <w:r>
        <w:rPr>
          <w:sz w:val="28"/>
          <w:szCs w:val="28"/>
        </w:rPr>
        <w:t>6</w:t>
      </w:r>
      <w:r w:rsidR="008F61F3">
        <w:rPr>
          <w:sz w:val="28"/>
          <w:szCs w:val="28"/>
        </w:rPr>
        <w:t xml:space="preserve">. </w:t>
      </w:r>
      <w:r w:rsidR="008F61F3" w:rsidRPr="00834ED3">
        <w:rPr>
          <w:sz w:val="28"/>
          <w:szCs w:val="28"/>
        </w:rPr>
        <w:t xml:space="preserve">Контроль за исполнением настоящего решения возложить на </w:t>
      </w:r>
      <w:r w:rsidR="006352EB">
        <w:rPr>
          <w:sz w:val="28"/>
          <w:szCs w:val="28"/>
        </w:rPr>
        <w:t xml:space="preserve"> председателя Совета </w:t>
      </w:r>
      <w:r w:rsidR="00236169">
        <w:rPr>
          <w:sz w:val="28"/>
          <w:szCs w:val="28"/>
        </w:rPr>
        <w:t>депутатов Абушахмина Роберта Валеевича.</w:t>
      </w:r>
    </w:p>
    <w:p w:rsidR="008F61F3" w:rsidRPr="00834ED3" w:rsidRDefault="008F61F3" w:rsidP="009B2C2F">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Pr="006775CA" w:rsidRDefault="008F61F3" w:rsidP="00915CF2">
      <w:pPr>
        <w:shd w:val="clear" w:color="auto" w:fill="FFFFFF"/>
        <w:spacing w:line="322" w:lineRule="exact"/>
        <w:ind w:right="29"/>
        <w:jc w:val="both"/>
        <w:rPr>
          <w:color w:val="000000"/>
          <w:sz w:val="28"/>
          <w:szCs w:val="28"/>
        </w:rPr>
      </w:pPr>
      <w:r>
        <w:rPr>
          <w:color w:val="000000"/>
          <w:sz w:val="28"/>
          <w:szCs w:val="28"/>
        </w:rPr>
        <w:t xml:space="preserve">Председатель Совета депутатов                                </w:t>
      </w:r>
      <w:r w:rsidR="007566F9">
        <w:rPr>
          <w:color w:val="000000"/>
          <w:sz w:val="28"/>
          <w:szCs w:val="28"/>
        </w:rPr>
        <w:t xml:space="preserve">       Р.В.Абушахмин</w:t>
      </w:r>
    </w:p>
    <w:p w:rsidR="008F61F3" w:rsidRPr="006775CA" w:rsidRDefault="008F61F3" w:rsidP="002A23A1">
      <w:pPr>
        <w:shd w:val="clear" w:color="auto" w:fill="FFFFFF"/>
        <w:spacing w:line="322" w:lineRule="exact"/>
        <w:ind w:right="29"/>
        <w:jc w:val="both"/>
        <w:rPr>
          <w:color w:val="000000"/>
          <w:sz w:val="28"/>
          <w:szCs w:val="28"/>
        </w:rPr>
      </w:pPr>
    </w:p>
    <w:p w:rsidR="008F61F3" w:rsidRPr="006775CA" w:rsidRDefault="008F61F3" w:rsidP="002A23A1">
      <w:pPr>
        <w:shd w:val="clear" w:color="auto" w:fill="FFFFFF"/>
        <w:spacing w:line="322" w:lineRule="exact"/>
        <w:ind w:right="29"/>
        <w:jc w:val="both"/>
        <w:rPr>
          <w:color w:val="000000"/>
          <w:sz w:val="28"/>
          <w:szCs w:val="28"/>
        </w:rPr>
      </w:pPr>
    </w:p>
    <w:p w:rsidR="008F61F3" w:rsidRPr="00915CF2" w:rsidRDefault="008F61F3" w:rsidP="00915CF2">
      <w:pPr>
        <w:shd w:val="clear" w:color="auto" w:fill="FFFFFF"/>
        <w:spacing w:line="322" w:lineRule="exact"/>
        <w:ind w:right="29"/>
        <w:jc w:val="both"/>
        <w:rPr>
          <w:color w:val="000000"/>
          <w:sz w:val="28"/>
          <w:szCs w:val="28"/>
          <w:u w:val="single"/>
        </w:rPr>
      </w:pPr>
      <w:r>
        <w:rPr>
          <w:color w:val="000000"/>
          <w:sz w:val="28"/>
          <w:szCs w:val="28"/>
        </w:rPr>
        <w:t xml:space="preserve">Глава муниципального образования                         </w:t>
      </w:r>
      <w:r w:rsidR="007566F9">
        <w:rPr>
          <w:color w:val="000000"/>
          <w:sz w:val="28"/>
          <w:szCs w:val="28"/>
        </w:rPr>
        <w:t xml:space="preserve">        А.А.Исанчурин </w:t>
      </w:r>
    </w:p>
    <w:p w:rsidR="008F61F3" w:rsidRPr="001E64DA"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r w:rsidRPr="00834ED3">
        <w:rPr>
          <w:color w:val="000000"/>
          <w:sz w:val="28"/>
          <w:szCs w:val="28"/>
        </w:rPr>
        <w:t>Разослано: прокуратуре, постоянным комиссиям</w:t>
      </w: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Pr="00834ED3" w:rsidRDefault="008F61F3" w:rsidP="002A23A1">
      <w:pPr>
        <w:shd w:val="clear" w:color="auto" w:fill="FFFFFF"/>
        <w:spacing w:line="322" w:lineRule="exact"/>
        <w:ind w:right="29"/>
        <w:jc w:val="both"/>
        <w:rPr>
          <w:sz w:val="28"/>
          <w:szCs w:val="28"/>
        </w:rPr>
      </w:pPr>
    </w:p>
    <w:p w:rsidR="008F61F3" w:rsidRDefault="008F61F3" w:rsidP="00401056">
      <w:pPr>
        <w:ind w:right="-55"/>
        <w:jc w:val="both"/>
        <w:rPr>
          <w:sz w:val="28"/>
          <w:szCs w:val="28"/>
        </w:rPr>
      </w:pPr>
      <w:r w:rsidRPr="00834ED3">
        <w:rPr>
          <w:sz w:val="28"/>
          <w:szCs w:val="28"/>
        </w:rPr>
        <w:tab/>
      </w:r>
      <w:r w:rsidRPr="00834ED3">
        <w:rPr>
          <w:sz w:val="28"/>
          <w:szCs w:val="28"/>
        </w:rPr>
        <w:tab/>
      </w: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Default="007566F9" w:rsidP="00401056">
      <w:pPr>
        <w:ind w:right="-55"/>
        <w:jc w:val="both"/>
        <w:rPr>
          <w:sz w:val="28"/>
          <w:szCs w:val="28"/>
        </w:rPr>
      </w:pPr>
    </w:p>
    <w:p w:rsidR="007566F9" w:rsidRPr="00834ED3" w:rsidRDefault="007566F9" w:rsidP="00401056">
      <w:pPr>
        <w:ind w:right="-55"/>
        <w:jc w:val="both"/>
        <w:rPr>
          <w:sz w:val="28"/>
          <w:szCs w:val="28"/>
        </w:rPr>
      </w:pPr>
    </w:p>
    <w:p w:rsidR="008F61F3" w:rsidRPr="00834ED3" w:rsidRDefault="008F61F3" w:rsidP="00834ED3">
      <w:pPr>
        <w:ind w:left="4956" w:right="-55" w:firstLine="708"/>
        <w:jc w:val="right"/>
        <w:rPr>
          <w:sz w:val="28"/>
          <w:szCs w:val="28"/>
        </w:rPr>
      </w:pPr>
      <w:r w:rsidRPr="00834ED3">
        <w:rPr>
          <w:sz w:val="28"/>
          <w:szCs w:val="28"/>
        </w:rPr>
        <w:lastRenderedPageBreak/>
        <w:t>Приложение</w:t>
      </w:r>
    </w:p>
    <w:p w:rsidR="008F61F3" w:rsidRPr="00834ED3" w:rsidRDefault="008F61F3" w:rsidP="00834ED3">
      <w:pPr>
        <w:ind w:right="-55"/>
        <w:jc w:val="right"/>
        <w:rPr>
          <w:sz w:val="28"/>
          <w:szCs w:val="28"/>
        </w:rPr>
      </w:pPr>
      <w:r w:rsidRPr="00834ED3">
        <w:rPr>
          <w:sz w:val="28"/>
          <w:szCs w:val="28"/>
        </w:rPr>
        <w:tab/>
      </w:r>
      <w:r w:rsidRPr="00834ED3">
        <w:rPr>
          <w:sz w:val="28"/>
          <w:szCs w:val="28"/>
        </w:rPr>
        <w:tab/>
        <w:t>к решению Совета депутатов</w:t>
      </w:r>
    </w:p>
    <w:p w:rsidR="008F61F3" w:rsidRPr="00834ED3" w:rsidRDefault="008F61F3" w:rsidP="00834ED3">
      <w:pPr>
        <w:ind w:right="-55"/>
        <w:jc w:val="right"/>
        <w:rPr>
          <w:sz w:val="28"/>
          <w:szCs w:val="28"/>
        </w:rPr>
      </w:pPr>
      <w:r w:rsidRPr="00834ED3">
        <w:rPr>
          <w:sz w:val="28"/>
          <w:szCs w:val="28"/>
        </w:rPr>
        <w:tab/>
      </w:r>
      <w:r w:rsidRPr="00834ED3">
        <w:rPr>
          <w:sz w:val="28"/>
          <w:szCs w:val="28"/>
        </w:rPr>
        <w:tab/>
      </w:r>
      <w:r w:rsidRPr="00834ED3">
        <w:rPr>
          <w:sz w:val="28"/>
          <w:szCs w:val="28"/>
        </w:rPr>
        <w:tab/>
        <w:t>муниципального образования</w:t>
      </w:r>
    </w:p>
    <w:p w:rsidR="007566F9" w:rsidRDefault="008F61F3" w:rsidP="007566F9">
      <w:pPr>
        <w:ind w:right="-55"/>
        <w:jc w:val="right"/>
        <w:rPr>
          <w:sz w:val="28"/>
          <w:szCs w:val="28"/>
        </w:rPr>
      </w:pPr>
      <w:r w:rsidRPr="00834ED3">
        <w:rPr>
          <w:sz w:val="28"/>
          <w:szCs w:val="28"/>
        </w:rPr>
        <w:tab/>
      </w:r>
      <w:r w:rsidRPr="00834ED3">
        <w:rPr>
          <w:sz w:val="28"/>
          <w:szCs w:val="28"/>
        </w:rPr>
        <w:tab/>
      </w:r>
      <w:r w:rsidR="007566F9">
        <w:rPr>
          <w:sz w:val="28"/>
          <w:szCs w:val="28"/>
        </w:rPr>
        <w:t>Имангуловский</w:t>
      </w:r>
      <w:r w:rsidR="007566F9" w:rsidRPr="00834ED3">
        <w:rPr>
          <w:sz w:val="28"/>
          <w:szCs w:val="28"/>
        </w:rPr>
        <w:t xml:space="preserve"> сельсовет </w:t>
      </w:r>
    </w:p>
    <w:p w:rsidR="008F61F3" w:rsidRPr="00834ED3" w:rsidRDefault="007566F9" w:rsidP="007566F9">
      <w:pPr>
        <w:ind w:right="-55"/>
        <w:jc w:val="right"/>
        <w:rPr>
          <w:sz w:val="28"/>
          <w:szCs w:val="28"/>
        </w:rPr>
      </w:pPr>
      <w:r>
        <w:rPr>
          <w:sz w:val="28"/>
          <w:szCs w:val="28"/>
        </w:rPr>
        <w:t xml:space="preserve">Октябрьского </w:t>
      </w:r>
      <w:r w:rsidRPr="00834ED3">
        <w:rPr>
          <w:sz w:val="28"/>
          <w:szCs w:val="28"/>
        </w:rPr>
        <w:t xml:space="preserve"> района</w:t>
      </w:r>
      <w:r w:rsidR="008F61F3">
        <w:rPr>
          <w:sz w:val="28"/>
          <w:szCs w:val="28"/>
        </w:rPr>
        <w:t xml:space="preserve"> Оренбургской области</w:t>
      </w:r>
    </w:p>
    <w:p w:rsidR="008F61F3" w:rsidRPr="00834ED3" w:rsidRDefault="008F61F3" w:rsidP="002A23A1">
      <w:pPr>
        <w:ind w:left="5664" w:right="-55"/>
        <w:jc w:val="both"/>
        <w:rPr>
          <w:sz w:val="28"/>
          <w:szCs w:val="28"/>
        </w:rPr>
      </w:pPr>
      <w:r>
        <w:rPr>
          <w:sz w:val="28"/>
          <w:szCs w:val="28"/>
        </w:rPr>
        <w:t xml:space="preserve">                 </w:t>
      </w:r>
      <w:r w:rsidR="009922A2">
        <w:rPr>
          <w:sz w:val="28"/>
          <w:szCs w:val="28"/>
        </w:rPr>
        <w:t>о</w:t>
      </w:r>
      <w:r w:rsidRPr="00834ED3">
        <w:rPr>
          <w:sz w:val="28"/>
          <w:szCs w:val="28"/>
        </w:rPr>
        <w:t>т</w:t>
      </w:r>
      <w:r w:rsidR="009922A2">
        <w:rPr>
          <w:sz w:val="28"/>
          <w:szCs w:val="28"/>
        </w:rPr>
        <w:t xml:space="preserve"> 24.02.2022 №85</w:t>
      </w:r>
    </w:p>
    <w:p w:rsidR="008F61F3" w:rsidRPr="00834ED3" w:rsidRDefault="008F61F3" w:rsidP="009B2C2F">
      <w:pPr>
        <w:ind w:right="-55"/>
        <w:jc w:val="both"/>
        <w:rPr>
          <w:sz w:val="28"/>
          <w:szCs w:val="28"/>
        </w:rPr>
      </w:pPr>
    </w:p>
    <w:p w:rsidR="008F61F3" w:rsidRPr="00834ED3" w:rsidRDefault="008F61F3" w:rsidP="009B2C2F">
      <w:pPr>
        <w:ind w:right="-55"/>
        <w:jc w:val="both"/>
        <w:rPr>
          <w:sz w:val="28"/>
          <w:szCs w:val="28"/>
        </w:rPr>
      </w:pPr>
    </w:p>
    <w:p w:rsidR="008F61F3" w:rsidRPr="00834ED3" w:rsidRDefault="008F61F3" w:rsidP="009B2C2F">
      <w:pPr>
        <w:ind w:right="-55"/>
        <w:jc w:val="center"/>
        <w:rPr>
          <w:sz w:val="28"/>
          <w:szCs w:val="28"/>
        </w:rPr>
      </w:pPr>
      <w:r w:rsidRPr="00834ED3">
        <w:rPr>
          <w:sz w:val="28"/>
          <w:szCs w:val="28"/>
        </w:rPr>
        <w:t xml:space="preserve">Изменения </w:t>
      </w:r>
      <w:r w:rsidR="006352EB" w:rsidRPr="00017FAC">
        <w:rPr>
          <w:sz w:val="28"/>
          <w:szCs w:val="28"/>
        </w:rPr>
        <w:t>и дополнения</w:t>
      </w:r>
    </w:p>
    <w:p w:rsidR="008F61F3" w:rsidRPr="00834ED3" w:rsidRDefault="008F61F3" w:rsidP="007566F9">
      <w:pPr>
        <w:ind w:right="-55"/>
        <w:jc w:val="center"/>
        <w:rPr>
          <w:sz w:val="28"/>
          <w:szCs w:val="28"/>
        </w:rPr>
      </w:pPr>
      <w:r w:rsidRPr="00834ED3">
        <w:rPr>
          <w:sz w:val="28"/>
          <w:szCs w:val="28"/>
        </w:rPr>
        <w:t xml:space="preserve">в Устав муниципального образования </w:t>
      </w:r>
      <w:r w:rsidR="007566F9">
        <w:rPr>
          <w:sz w:val="28"/>
          <w:szCs w:val="28"/>
        </w:rPr>
        <w:t>Имангуловский</w:t>
      </w:r>
      <w:r w:rsidR="007566F9" w:rsidRPr="00834ED3">
        <w:rPr>
          <w:sz w:val="28"/>
          <w:szCs w:val="28"/>
        </w:rPr>
        <w:t xml:space="preserve"> сельсовет </w:t>
      </w:r>
      <w:r w:rsidR="007566F9">
        <w:rPr>
          <w:sz w:val="28"/>
          <w:szCs w:val="28"/>
        </w:rPr>
        <w:t xml:space="preserve">Октябрьского </w:t>
      </w:r>
      <w:r w:rsidR="007566F9" w:rsidRPr="00834ED3">
        <w:rPr>
          <w:sz w:val="28"/>
          <w:szCs w:val="28"/>
        </w:rPr>
        <w:t xml:space="preserve"> района</w:t>
      </w:r>
      <w:r>
        <w:rPr>
          <w:sz w:val="28"/>
          <w:szCs w:val="28"/>
        </w:rPr>
        <w:t xml:space="preserve"> Оренбургской области</w:t>
      </w:r>
    </w:p>
    <w:p w:rsidR="008F61F3" w:rsidRPr="00834ED3" w:rsidRDefault="008F61F3" w:rsidP="009B2C2F">
      <w:pPr>
        <w:ind w:right="-55"/>
        <w:jc w:val="both"/>
        <w:rPr>
          <w:sz w:val="28"/>
          <w:szCs w:val="28"/>
        </w:rPr>
      </w:pPr>
    </w:p>
    <w:p w:rsidR="006E158A" w:rsidRDefault="006E158A" w:rsidP="006E158A">
      <w:pPr>
        <w:ind w:firstLine="708"/>
        <w:rPr>
          <w:b/>
          <w:bCs/>
          <w:sz w:val="28"/>
          <w:szCs w:val="28"/>
        </w:rPr>
      </w:pPr>
      <w:r>
        <w:rPr>
          <w:b/>
          <w:bCs/>
          <w:sz w:val="28"/>
          <w:szCs w:val="28"/>
        </w:rPr>
        <w:t xml:space="preserve">1. В части 1 статьи 5 </w:t>
      </w:r>
      <w:r w:rsidRPr="00990E09">
        <w:rPr>
          <w:b/>
          <w:bCs/>
          <w:sz w:val="28"/>
          <w:szCs w:val="28"/>
        </w:rPr>
        <w:t>Устава</w:t>
      </w:r>
      <w:r>
        <w:rPr>
          <w:b/>
          <w:bCs/>
          <w:sz w:val="28"/>
          <w:szCs w:val="28"/>
        </w:rPr>
        <w:t>:</w:t>
      </w:r>
      <w:r w:rsidRPr="00990E09">
        <w:rPr>
          <w:b/>
          <w:bCs/>
          <w:sz w:val="28"/>
          <w:szCs w:val="28"/>
        </w:rPr>
        <w:t xml:space="preserve"> </w:t>
      </w:r>
    </w:p>
    <w:p w:rsidR="006E5049" w:rsidRDefault="006E5049" w:rsidP="006E5049">
      <w:pPr>
        <w:ind w:firstLine="708"/>
        <w:rPr>
          <w:b/>
          <w:bCs/>
          <w:sz w:val="28"/>
          <w:szCs w:val="28"/>
        </w:rPr>
      </w:pPr>
      <w:r>
        <w:rPr>
          <w:b/>
          <w:bCs/>
          <w:sz w:val="28"/>
          <w:szCs w:val="28"/>
        </w:rPr>
        <w:t>а) пункт 5</w:t>
      </w:r>
      <w:r w:rsidRPr="00BE3F84">
        <w:rPr>
          <w:b/>
          <w:bCs/>
          <w:sz w:val="28"/>
          <w:szCs w:val="28"/>
        </w:rPr>
        <w:t xml:space="preserve"> </w:t>
      </w:r>
      <w:r w:rsidRPr="00990E09">
        <w:rPr>
          <w:b/>
          <w:bCs/>
          <w:sz w:val="28"/>
          <w:szCs w:val="28"/>
        </w:rPr>
        <w:t>изложить в новой редакции:</w:t>
      </w:r>
    </w:p>
    <w:p w:rsidR="006E5049" w:rsidRDefault="006E5049" w:rsidP="006E5049">
      <w:pPr>
        <w:autoSpaceDE w:val="0"/>
        <w:autoSpaceDN w:val="0"/>
        <w:adjustRightInd w:val="0"/>
        <w:ind w:firstLine="709"/>
        <w:jc w:val="both"/>
        <w:rPr>
          <w:sz w:val="28"/>
          <w:szCs w:val="28"/>
        </w:rPr>
      </w:pPr>
      <w:r>
        <w:rPr>
          <w:sz w:val="28"/>
          <w:szCs w:val="28"/>
        </w:rPr>
        <w:t>«</w:t>
      </w:r>
      <w:r w:rsidRPr="00BE3F84">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6E5049" w:rsidRDefault="006E5049" w:rsidP="006E5049">
      <w:pPr>
        <w:ind w:firstLine="708"/>
        <w:rPr>
          <w:b/>
          <w:bCs/>
          <w:sz w:val="28"/>
          <w:szCs w:val="28"/>
        </w:rPr>
      </w:pPr>
      <w:r>
        <w:rPr>
          <w:b/>
          <w:bCs/>
          <w:sz w:val="28"/>
          <w:szCs w:val="28"/>
        </w:rPr>
        <w:t>б) пункт 21</w:t>
      </w:r>
      <w:r w:rsidRPr="00BE3F84">
        <w:rPr>
          <w:b/>
          <w:bCs/>
          <w:sz w:val="28"/>
          <w:szCs w:val="28"/>
        </w:rPr>
        <w:t xml:space="preserve"> </w:t>
      </w:r>
      <w:r w:rsidRPr="00990E09">
        <w:rPr>
          <w:b/>
          <w:bCs/>
          <w:sz w:val="28"/>
          <w:szCs w:val="28"/>
        </w:rPr>
        <w:t>изложить в новой редакции:</w:t>
      </w:r>
    </w:p>
    <w:p w:rsidR="006E5049" w:rsidRDefault="006E5049" w:rsidP="006E5049">
      <w:pPr>
        <w:autoSpaceDE w:val="0"/>
        <w:autoSpaceDN w:val="0"/>
        <w:adjustRightInd w:val="0"/>
        <w:ind w:firstLine="709"/>
        <w:jc w:val="both"/>
        <w:outlineLvl w:val="1"/>
        <w:rPr>
          <w:sz w:val="28"/>
          <w:szCs w:val="28"/>
        </w:rPr>
      </w:pPr>
      <w:r>
        <w:rPr>
          <w:sz w:val="28"/>
          <w:szCs w:val="28"/>
        </w:rPr>
        <w:t>«</w:t>
      </w:r>
      <w:r w:rsidRPr="00BE3F84">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p>
    <w:p w:rsidR="006E5049" w:rsidRPr="00BE3F84" w:rsidRDefault="006E5049" w:rsidP="006E5049">
      <w:pPr>
        <w:ind w:firstLine="708"/>
        <w:rPr>
          <w:b/>
          <w:bCs/>
          <w:sz w:val="28"/>
          <w:szCs w:val="28"/>
        </w:rPr>
      </w:pPr>
      <w:r w:rsidRPr="00BE3F84">
        <w:rPr>
          <w:b/>
          <w:sz w:val="28"/>
          <w:szCs w:val="28"/>
        </w:rPr>
        <w:t>в)</w:t>
      </w:r>
      <w:r w:rsidRPr="00BE3F84">
        <w:rPr>
          <w:sz w:val="28"/>
          <w:szCs w:val="28"/>
        </w:rPr>
        <w:t xml:space="preserve"> </w:t>
      </w:r>
      <w:r w:rsidRPr="00BE3F84">
        <w:rPr>
          <w:b/>
          <w:bCs/>
          <w:sz w:val="28"/>
          <w:szCs w:val="28"/>
        </w:rPr>
        <w:t xml:space="preserve">пункт </w:t>
      </w:r>
      <w:r>
        <w:rPr>
          <w:b/>
          <w:bCs/>
          <w:sz w:val="28"/>
          <w:szCs w:val="28"/>
        </w:rPr>
        <w:t>27</w:t>
      </w:r>
      <w:r w:rsidRPr="00BE3F84">
        <w:rPr>
          <w:b/>
          <w:bCs/>
          <w:sz w:val="28"/>
          <w:szCs w:val="28"/>
        </w:rPr>
        <w:t xml:space="preserve"> изложить в новой редакции:</w:t>
      </w:r>
    </w:p>
    <w:p w:rsidR="006E5049" w:rsidRPr="00BE3F84" w:rsidRDefault="006E5049" w:rsidP="006E5049">
      <w:pPr>
        <w:autoSpaceDE w:val="0"/>
        <w:autoSpaceDN w:val="0"/>
        <w:adjustRightInd w:val="0"/>
        <w:ind w:firstLine="709"/>
        <w:jc w:val="both"/>
        <w:outlineLvl w:val="1"/>
        <w:rPr>
          <w:sz w:val="28"/>
          <w:szCs w:val="28"/>
        </w:rPr>
      </w:pPr>
      <w:r>
        <w:rPr>
          <w:sz w:val="28"/>
          <w:szCs w:val="28"/>
        </w:rPr>
        <w:t>«</w:t>
      </w:r>
      <w:r w:rsidRPr="00BE3F84">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p>
    <w:p w:rsidR="006E158A" w:rsidRDefault="006E5049" w:rsidP="006E158A">
      <w:pPr>
        <w:autoSpaceDE w:val="0"/>
        <w:autoSpaceDN w:val="0"/>
        <w:adjustRightInd w:val="0"/>
        <w:ind w:firstLine="709"/>
        <w:jc w:val="both"/>
        <w:outlineLvl w:val="1"/>
        <w:rPr>
          <w:b/>
          <w:sz w:val="28"/>
          <w:szCs w:val="28"/>
        </w:rPr>
      </w:pPr>
      <w:r>
        <w:rPr>
          <w:b/>
          <w:sz w:val="28"/>
          <w:szCs w:val="28"/>
        </w:rPr>
        <w:t>г</w:t>
      </w:r>
      <w:r w:rsidR="006E158A" w:rsidRPr="0037005A">
        <w:rPr>
          <w:b/>
          <w:sz w:val="28"/>
          <w:szCs w:val="28"/>
        </w:rPr>
        <w:t>) пункт 36 изложить в новой  редакции:</w:t>
      </w:r>
    </w:p>
    <w:p w:rsidR="006E158A" w:rsidRPr="0037005A" w:rsidRDefault="006E158A" w:rsidP="006E158A">
      <w:pPr>
        <w:autoSpaceDE w:val="0"/>
        <w:autoSpaceDN w:val="0"/>
        <w:adjustRightInd w:val="0"/>
        <w:ind w:firstLine="709"/>
        <w:jc w:val="both"/>
        <w:outlineLvl w:val="1"/>
        <w:rPr>
          <w:sz w:val="28"/>
          <w:szCs w:val="28"/>
        </w:rPr>
      </w:pPr>
      <w:r w:rsidRPr="0037005A">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96A55" w:rsidRDefault="00896A55" w:rsidP="00896A55">
      <w:pPr>
        <w:autoSpaceDE w:val="0"/>
        <w:autoSpaceDN w:val="0"/>
        <w:adjustRightInd w:val="0"/>
        <w:ind w:firstLine="709"/>
        <w:jc w:val="both"/>
        <w:outlineLvl w:val="1"/>
        <w:rPr>
          <w:color w:val="00B0F0"/>
          <w:sz w:val="28"/>
          <w:szCs w:val="28"/>
        </w:rPr>
      </w:pPr>
    </w:p>
    <w:p w:rsidR="006E158A" w:rsidRDefault="006E158A" w:rsidP="0096525B">
      <w:pPr>
        <w:autoSpaceDE w:val="0"/>
        <w:autoSpaceDN w:val="0"/>
        <w:adjustRightInd w:val="0"/>
        <w:ind w:firstLine="708"/>
        <w:rPr>
          <w:b/>
          <w:bCs/>
          <w:sz w:val="28"/>
          <w:szCs w:val="28"/>
        </w:rPr>
      </w:pPr>
    </w:p>
    <w:p w:rsidR="00FD7E63" w:rsidRDefault="008F61F3" w:rsidP="0096525B">
      <w:pPr>
        <w:autoSpaceDE w:val="0"/>
        <w:autoSpaceDN w:val="0"/>
        <w:adjustRightInd w:val="0"/>
        <w:ind w:firstLine="708"/>
        <w:rPr>
          <w:b/>
          <w:bCs/>
          <w:sz w:val="28"/>
          <w:szCs w:val="28"/>
        </w:rPr>
      </w:pPr>
      <w:r w:rsidRPr="00FD7E63">
        <w:rPr>
          <w:b/>
          <w:bCs/>
          <w:sz w:val="28"/>
          <w:szCs w:val="28"/>
        </w:rPr>
        <w:lastRenderedPageBreak/>
        <w:t>2</w:t>
      </w:r>
      <w:r w:rsidR="0096525B">
        <w:rPr>
          <w:b/>
          <w:bCs/>
          <w:sz w:val="28"/>
          <w:szCs w:val="28"/>
        </w:rPr>
        <w:t>. Дополнить статьёй  6.1. следующего содержания :</w:t>
      </w:r>
    </w:p>
    <w:p w:rsidR="0096525B" w:rsidRPr="0096525B" w:rsidRDefault="0096525B" w:rsidP="00017FAC">
      <w:pPr>
        <w:pStyle w:val="20"/>
        <w:spacing w:before="0" w:after="0"/>
        <w:ind w:firstLine="709"/>
        <w:rPr>
          <w:rFonts w:ascii="Times New Roman" w:hAnsi="Times New Roman"/>
          <w:b/>
        </w:rPr>
      </w:pPr>
      <w:r w:rsidRPr="0096525B">
        <w:rPr>
          <w:rFonts w:ascii="Times New Roman" w:hAnsi="Times New Roman"/>
        </w:rPr>
        <w:t>«</w:t>
      </w:r>
      <w:r w:rsidRPr="0096525B">
        <w:rPr>
          <w:rFonts w:ascii="Times New Roman" w:hAnsi="Times New Roman"/>
          <w:b/>
        </w:rPr>
        <w:t>Статья 6.1 Муниципальный контроль</w:t>
      </w:r>
    </w:p>
    <w:p w:rsidR="0096525B" w:rsidRPr="0096525B" w:rsidRDefault="0096525B" w:rsidP="00017FAC">
      <w:pPr>
        <w:pStyle w:val="20"/>
        <w:spacing w:before="0" w:after="0"/>
        <w:ind w:firstLine="709"/>
        <w:rPr>
          <w:rFonts w:ascii="Times New Roman" w:hAnsi="Times New Roman"/>
        </w:rPr>
      </w:pPr>
      <w:r w:rsidRPr="0096525B">
        <w:rPr>
          <w:rFonts w:ascii="Times New Roman" w:hAnsi="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6525B" w:rsidRDefault="0096525B" w:rsidP="00017FAC">
      <w:pPr>
        <w:pStyle w:val="20"/>
        <w:spacing w:before="0" w:after="0"/>
        <w:ind w:firstLine="709"/>
        <w:rPr>
          <w:rFonts w:ascii="Times New Roman" w:hAnsi="Times New Roman"/>
        </w:rPr>
      </w:pPr>
      <w:r w:rsidRPr="0096525B">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96A55" w:rsidRPr="006E5049" w:rsidRDefault="00896A55" w:rsidP="00017FAC">
      <w:pPr>
        <w:overflowPunct w:val="0"/>
        <w:autoSpaceDE w:val="0"/>
        <w:autoSpaceDN w:val="0"/>
        <w:adjustRightInd w:val="0"/>
        <w:ind w:firstLine="709"/>
        <w:jc w:val="both"/>
        <w:rPr>
          <w:sz w:val="28"/>
          <w:szCs w:val="28"/>
        </w:rPr>
      </w:pPr>
      <w:r w:rsidRPr="006E5049">
        <w:rPr>
          <w:sz w:val="28"/>
          <w:szCs w:val="28"/>
        </w:rPr>
        <w:t xml:space="preserve">3. Муниципальный контроль подлежит осуществлению при наличии в границах муниципального образования объектов соответствующего </w:t>
      </w:r>
      <w:r w:rsidR="006E5049" w:rsidRPr="006E5049">
        <w:rPr>
          <w:sz w:val="28"/>
          <w:szCs w:val="28"/>
        </w:rPr>
        <w:t>вида контроля.</w:t>
      </w:r>
      <w:r w:rsidRPr="006E5049">
        <w:rPr>
          <w:sz w:val="28"/>
          <w:szCs w:val="28"/>
        </w:rPr>
        <w:t xml:space="preserve">; </w:t>
      </w:r>
    </w:p>
    <w:p w:rsidR="0096525B" w:rsidRDefault="00896A55" w:rsidP="00017FAC">
      <w:pPr>
        <w:pStyle w:val="20"/>
        <w:spacing w:before="0" w:after="0"/>
        <w:ind w:firstLine="709"/>
        <w:rPr>
          <w:rFonts w:ascii="Times New Roman" w:hAnsi="Times New Roman"/>
        </w:rPr>
      </w:pPr>
      <w:r>
        <w:rPr>
          <w:rFonts w:ascii="Times New Roman" w:hAnsi="Times New Roman"/>
        </w:rPr>
        <w:t>4</w:t>
      </w:r>
      <w:r w:rsidR="0096525B" w:rsidRPr="0096525B">
        <w:rPr>
          <w:rFonts w:ascii="Times New Roman" w:hAnsi="Times New Roman"/>
        </w:rPr>
        <w:t xml:space="preserve">. Органом местного самоуправления </w:t>
      </w:r>
      <w:r w:rsidR="006352EB" w:rsidRPr="006E5049">
        <w:rPr>
          <w:rFonts w:ascii="Times New Roman" w:hAnsi="Times New Roman"/>
        </w:rPr>
        <w:t>Имангуловский сельсовет</w:t>
      </w:r>
      <w:r w:rsidR="0096525B" w:rsidRPr="0096525B">
        <w:rPr>
          <w:rFonts w:ascii="Times New Roman" w:hAnsi="Times New Roman"/>
        </w:rPr>
        <w:t>, уполномоченным на осуществление муниципального контроля является администрация муниципал</w:t>
      </w:r>
      <w:r w:rsidR="006352EB">
        <w:rPr>
          <w:rFonts w:ascii="Times New Roman" w:hAnsi="Times New Roman"/>
        </w:rPr>
        <w:t>ьного образования Имангуловский</w:t>
      </w:r>
      <w:r w:rsidR="0096525B" w:rsidRPr="0096525B">
        <w:rPr>
          <w:rFonts w:ascii="Times New Roman" w:hAnsi="Times New Roman"/>
        </w:rPr>
        <w:t xml:space="preserve"> сельсовет.»</w:t>
      </w:r>
    </w:p>
    <w:p w:rsidR="00236169" w:rsidRDefault="00236169" w:rsidP="0096525B">
      <w:pPr>
        <w:pStyle w:val="20"/>
        <w:spacing w:before="0" w:after="0"/>
        <w:ind w:firstLine="709"/>
        <w:rPr>
          <w:rFonts w:ascii="Times New Roman" w:hAnsi="Times New Roman"/>
        </w:rPr>
      </w:pPr>
    </w:p>
    <w:p w:rsidR="00C46B15" w:rsidRPr="007C688A" w:rsidRDefault="00C46B15" w:rsidP="0096525B">
      <w:pPr>
        <w:pStyle w:val="20"/>
        <w:spacing w:before="0" w:after="0"/>
        <w:ind w:firstLine="709"/>
        <w:rPr>
          <w:rFonts w:ascii="Times New Roman" w:hAnsi="Times New Roman"/>
          <w:b/>
        </w:rPr>
      </w:pPr>
      <w:r w:rsidRPr="007C688A">
        <w:rPr>
          <w:rFonts w:ascii="Times New Roman" w:hAnsi="Times New Roman"/>
          <w:b/>
        </w:rPr>
        <w:t>3.</w:t>
      </w:r>
      <w:r w:rsidR="007C688A" w:rsidRPr="007C688A">
        <w:rPr>
          <w:rFonts w:ascii="Times New Roman" w:hAnsi="Times New Roman"/>
          <w:b/>
        </w:rPr>
        <w:t xml:space="preserve"> Статью 13</w:t>
      </w:r>
      <w:r w:rsidR="007C688A">
        <w:rPr>
          <w:rFonts w:ascii="Times New Roman" w:hAnsi="Times New Roman"/>
          <w:b/>
        </w:rPr>
        <w:t>.1</w:t>
      </w:r>
      <w:r w:rsidR="007C688A" w:rsidRPr="007C688A">
        <w:rPr>
          <w:rFonts w:ascii="Times New Roman" w:hAnsi="Times New Roman"/>
          <w:b/>
        </w:rPr>
        <w:t xml:space="preserve"> дополнить пунктом следующего  содержания:</w:t>
      </w:r>
    </w:p>
    <w:p w:rsidR="007C688A" w:rsidRPr="007C688A" w:rsidRDefault="007C688A" w:rsidP="007C688A">
      <w:pPr>
        <w:autoSpaceDE w:val="0"/>
        <w:autoSpaceDN w:val="0"/>
        <w:adjustRightInd w:val="0"/>
        <w:ind w:firstLine="709"/>
        <w:jc w:val="both"/>
        <w:outlineLvl w:val="1"/>
        <w:rPr>
          <w:iCs/>
          <w:sz w:val="28"/>
          <w:szCs w:val="28"/>
        </w:rPr>
      </w:pPr>
      <w:r w:rsidRPr="007C688A">
        <w:rPr>
          <w:sz w:val="28"/>
          <w:szCs w:val="28"/>
        </w:rPr>
        <w:t xml:space="preserve"> «4. </w:t>
      </w:r>
      <w:r w:rsidRPr="007C688A">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96525B" w:rsidRPr="007C688A" w:rsidRDefault="0096525B" w:rsidP="007C688A">
      <w:pPr>
        <w:autoSpaceDE w:val="0"/>
        <w:autoSpaceDN w:val="0"/>
        <w:adjustRightInd w:val="0"/>
        <w:rPr>
          <w:sz w:val="28"/>
          <w:szCs w:val="28"/>
        </w:rPr>
      </w:pPr>
    </w:p>
    <w:p w:rsidR="00FD7E63" w:rsidRDefault="007C688A" w:rsidP="00BE3F84">
      <w:pPr>
        <w:autoSpaceDE w:val="0"/>
        <w:autoSpaceDN w:val="0"/>
        <w:adjustRightInd w:val="0"/>
        <w:ind w:firstLine="708"/>
        <w:rPr>
          <w:b/>
          <w:bCs/>
          <w:sz w:val="28"/>
          <w:szCs w:val="28"/>
        </w:rPr>
      </w:pPr>
      <w:r>
        <w:rPr>
          <w:b/>
          <w:bCs/>
          <w:sz w:val="28"/>
          <w:szCs w:val="28"/>
        </w:rPr>
        <w:t>4. Части 4 и 5 статьи 16</w:t>
      </w:r>
      <w:r w:rsidR="00FD7E63">
        <w:rPr>
          <w:b/>
          <w:bCs/>
          <w:sz w:val="28"/>
          <w:szCs w:val="28"/>
        </w:rPr>
        <w:t xml:space="preserve"> изложить в новой редакции:</w:t>
      </w:r>
    </w:p>
    <w:p w:rsidR="00FD7E63" w:rsidRPr="00FD7E63" w:rsidRDefault="00FD7E63" w:rsidP="00FD7E63">
      <w:pPr>
        <w:autoSpaceDE w:val="0"/>
        <w:autoSpaceDN w:val="0"/>
        <w:adjustRightInd w:val="0"/>
        <w:ind w:firstLine="709"/>
        <w:jc w:val="both"/>
        <w:rPr>
          <w:sz w:val="28"/>
          <w:szCs w:val="28"/>
        </w:rPr>
      </w:pPr>
      <w:r w:rsidRPr="00FD7E63">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6352EB">
        <w:rPr>
          <w:sz w:val="28"/>
          <w:szCs w:val="28"/>
        </w:rPr>
        <w:t>«</w:t>
      </w:r>
      <w:r w:rsidRPr="00FD7E63">
        <w:rPr>
          <w:sz w:val="28"/>
          <w:szCs w:val="28"/>
        </w:rPr>
        <w:t>Интернет</w:t>
      </w:r>
      <w:r w:rsidR="006352EB">
        <w:rPr>
          <w:sz w:val="28"/>
          <w:szCs w:val="28"/>
        </w:rPr>
        <w:t>»</w:t>
      </w:r>
      <w:r w:rsidRPr="00FD7E63">
        <w:rPr>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w:t>
      </w:r>
      <w:r w:rsidRPr="00FD7E63">
        <w:rPr>
          <w:sz w:val="28"/>
          <w:szCs w:val="28"/>
        </w:rPr>
        <w:lastRenderedPageBreak/>
        <w:t xml:space="preserve">телекоммуникационной сети </w:t>
      </w:r>
      <w:r w:rsidR="006352EB">
        <w:rPr>
          <w:sz w:val="28"/>
          <w:szCs w:val="28"/>
        </w:rPr>
        <w:t>«</w:t>
      </w:r>
      <w:r w:rsidRPr="00FD7E63">
        <w:rPr>
          <w:sz w:val="28"/>
          <w:szCs w:val="28"/>
        </w:rPr>
        <w:t>Интернет</w:t>
      </w:r>
      <w:r w:rsidR="006352EB">
        <w:rPr>
          <w:sz w:val="28"/>
          <w:szCs w:val="28"/>
        </w:rPr>
        <w:t>»</w:t>
      </w:r>
      <w:r w:rsidRPr="00FD7E63">
        <w:rPr>
          <w:sz w:val="28"/>
          <w:szCs w:val="28"/>
        </w:rPr>
        <w:t>, на официальном сайте Правительства Оренбургской области или муниципального образования с учетом положений Федерального</w:t>
      </w:r>
      <w:r w:rsidR="000773DF">
        <w:rPr>
          <w:sz w:val="28"/>
          <w:szCs w:val="28"/>
        </w:rPr>
        <w:t xml:space="preserve"> закона от </w:t>
      </w:r>
      <w:r w:rsidR="006352EB">
        <w:rPr>
          <w:sz w:val="28"/>
          <w:szCs w:val="28"/>
        </w:rPr>
        <w:t>0</w:t>
      </w:r>
      <w:r w:rsidR="000773DF">
        <w:rPr>
          <w:sz w:val="28"/>
          <w:szCs w:val="28"/>
        </w:rPr>
        <w:t>9</w:t>
      </w:r>
      <w:r w:rsidR="006352EB">
        <w:rPr>
          <w:sz w:val="28"/>
          <w:szCs w:val="28"/>
        </w:rPr>
        <w:t>.02.</w:t>
      </w:r>
      <w:r w:rsidR="000773DF">
        <w:rPr>
          <w:sz w:val="28"/>
          <w:szCs w:val="28"/>
        </w:rPr>
        <w:t>2009 №</w:t>
      </w:r>
      <w:r w:rsidRPr="00FD7E63">
        <w:rPr>
          <w:sz w:val="28"/>
          <w:szCs w:val="28"/>
        </w:rPr>
        <w:t xml:space="preserve"> 8-ФЗ </w:t>
      </w:r>
      <w:r w:rsidR="006352EB">
        <w:rPr>
          <w:sz w:val="28"/>
          <w:szCs w:val="28"/>
        </w:rPr>
        <w:t>«</w:t>
      </w:r>
      <w:r w:rsidRPr="00FD7E63">
        <w:rPr>
          <w:sz w:val="28"/>
          <w:szCs w:val="28"/>
        </w:rPr>
        <w:t>Об обеспечении доступа к информации о деятельности государственных органов и органов местного самоуправления</w:t>
      </w:r>
      <w:r w:rsidR="006352EB">
        <w:rPr>
          <w:sz w:val="28"/>
          <w:szCs w:val="28"/>
        </w:rPr>
        <w:t>»</w:t>
      </w:r>
      <w:r w:rsidRPr="00FD7E63">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D7E63" w:rsidRPr="00FD7E63" w:rsidRDefault="00FD7E63" w:rsidP="00FD7E63">
      <w:pPr>
        <w:autoSpaceDE w:val="0"/>
        <w:autoSpaceDN w:val="0"/>
        <w:adjustRightInd w:val="0"/>
        <w:ind w:firstLine="709"/>
        <w:jc w:val="both"/>
        <w:rPr>
          <w:bCs/>
          <w:i/>
          <w:sz w:val="28"/>
          <w:szCs w:val="28"/>
        </w:rPr>
      </w:pPr>
      <w:r w:rsidRPr="00FD7E63">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6352EB">
        <w:rPr>
          <w:sz w:val="28"/>
          <w:szCs w:val="28"/>
        </w:rPr>
        <w:t>«</w:t>
      </w:r>
      <w:r w:rsidRPr="00FD7E63">
        <w:rPr>
          <w:sz w:val="28"/>
          <w:szCs w:val="28"/>
        </w:rPr>
        <w:t>Единый портал государственных и муниципальных услуг (функций)</w:t>
      </w:r>
      <w:r w:rsidR="006352EB">
        <w:rPr>
          <w:sz w:val="28"/>
          <w:szCs w:val="28"/>
        </w:rPr>
        <w:t>»</w:t>
      </w:r>
      <w:r w:rsidRPr="00FD7E63">
        <w:rPr>
          <w:sz w:val="28"/>
          <w:szCs w:val="28"/>
        </w:rPr>
        <w:t>, порядок использования которой для целей настоящей статьи устанавливается Правительством Российской Федерации.</w:t>
      </w:r>
      <w:r w:rsidRPr="00FD7E63">
        <w:rPr>
          <w:bCs/>
          <w:i/>
          <w:sz w:val="28"/>
          <w:szCs w:val="28"/>
        </w:rPr>
        <w:t xml:space="preserve"> </w:t>
      </w:r>
    </w:p>
    <w:p w:rsidR="00FD7E63" w:rsidRDefault="00FD7E63" w:rsidP="00FD7E63">
      <w:pPr>
        <w:ind w:firstLine="709"/>
        <w:jc w:val="both"/>
        <w:rPr>
          <w:sz w:val="28"/>
          <w:szCs w:val="28"/>
        </w:rPr>
      </w:pPr>
      <w:r w:rsidRPr="00FD7E63">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w:t>
      </w:r>
      <w:r w:rsidR="006352EB">
        <w:rPr>
          <w:sz w:val="28"/>
          <w:szCs w:val="28"/>
        </w:rPr>
        <w:t>достроительной деятельности</w:t>
      </w:r>
      <w:r w:rsidRPr="00FD7E63">
        <w:rPr>
          <w:sz w:val="28"/>
          <w:szCs w:val="28"/>
        </w:rPr>
        <w:t>»</w:t>
      </w:r>
      <w:r w:rsidR="00170292">
        <w:rPr>
          <w:sz w:val="28"/>
          <w:szCs w:val="28"/>
        </w:rPr>
        <w:t>;</w:t>
      </w:r>
    </w:p>
    <w:p w:rsidR="00236169" w:rsidRPr="00FD7E63" w:rsidRDefault="00236169" w:rsidP="00FD7E63">
      <w:pPr>
        <w:ind w:firstLine="709"/>
        <w:jc w:val="both"/>
        <w:rPr>
          <w:sz w:val="28"/>
          <w:szCs w:val="28"/>
        </w:rPr>
      </w:pPr>
    </w:p>
    <w:p w:rsidR="00FD7E63" w:rsidRDefault="007C688A" w:rsidP="00BE3F84">
      <w:pPr>
        <w:autoSpaceDE w:val="0"/>
        <w:autoSpaceDN w:val="0"/>
        <w:adjustRightInd w:val="0"/>
        <w:ind w:firstLine="708"/>
        <w:rPr>
          <w:b/>
          <w:bCs/>
          <w:sz w:val="28"/>
          <w:szCs w:val="28"/>
        </w:rPr>
      </w:pPr>
      <w:r>
        <w:rPr>
          <w:b/>
          <w:bCs/>
          <w:sz w:val="28"/>
          <w:szCs w:val="28"/>
        </w:rPr>
        <w:t>5. Пункт 2 части 2 статьи 24</w:t>
      </w:r>
      <w:r w:rsidR="00170292">
        <w:rPr>
          <w:b/>
          <w:bCs/>
          <w:sz w:val="28"/>
          <w:szCs w:val="28"/>
        </w:rPr>
        <w:t xml:space="preserve"> изложить в новой редакции:</w:t>
      </w:r>
    </w:p>
    <w:p w:rsidR="00170292" w:rsidRDefault="00170292" w:rsidP="00170292">
      <w:pPr>
        <w:autoSpaceDE w:val="0"/>
        <w:autoSpaceDN w:val="0"/>
        <w:adjustRightInd w:val="0"/>
        <w:ind w:firstLine="709"/>
        <w:jc w:val="both"/>
        <w:rPr>
          <w:sz w:val="28"/>
          <w:szCs w:val="28"/>
        </w:rPr>
      </w:pPr>
      <w:r w:rsidRPr="00170292">
        <w:rPr>
          <w:b/>
          <w:bCs/>
          <w:sz w:val="28"/>
          <w:szCs w:val="28"/>
        </w:rPr>
        <w:t>«</w:t>
      </w:r>
      <w:r w:rsidRPr="00170292">
        <w:rPr>
          <w:sz w:val="28"/>
          <w:szCs w:val="28"/>
        </w:rPr>
        <w:t xml:space="preserve">2) определение органа, осуществляющего муниципальный контроль, в соответствии с Федеральным законом от 31.07.2020 № 248-ФЗ «О </w:t>
      </w:r>
      <w:r w:rsidRPr="00170292">
        <w:rPr>
          <w:sz w:val="28"/>
          <w:szCs w:val="28"/>
        </w:rPr>
        <w:lastRenderedPageBreak/>
        <w:t>государственном контроле (надзоре) и муниципальном контроле в Российской Федерации»</w:t>
      </w:r>
      <w:r w:rsidR="00851E34">
        <w:rPr>
          <w:sz w:val="28"/>
          <w:szCs w:val="28"/>
        </w:rPr>
        <w:t>.</w:t>
      </w:r>
      <w:r w:rsidRPr="00170292">
        <w:rPr>
          <w:sz w:val="28"/>
          <w:szCs w:val="28"/>
        </w:rPr>
        <w:t>;</w:t>
      </w:r>
    </w:p>
    <w:p w:rsidR="00236169" w:rsidRDefault="00236169" w:rsidP="00170292">
      <w:pPr>
        <w:autoSpaceDE w:val="0"/>
        <w:autoSpaceDN w:val="0"/>
        <w:adjustRightInd w:val="0"/>
        <w:ind w:firstLine="709"/>
        <w:jc w:val="both"/>
        <w:rPr>
          <w:sz w:val="28"/>
          <w:szCs w:val="28"/>
        </w:rPr>
      </w:pPr>
    </w:p>
    <w:p w:rsidR="00170292" w:rsidRPr="00170292" w:rsidRDefault="007C688A" w:rsidP="00170292">
      <w:pPr>
        <w:autoSpaceDE w:val="0"/>
        <w:autoSpaceDN w:val="0"/>
        <w:adjustRightInd w:val="0"/>
        <w:ind w:firstLine="709"/>
        <w:jc w:val="both"/>
        <w:rPr>
          <w:sz w:val="28"/>
          <w:szCs w:val="28"/>
        </w:rPr>
      </w:pPr>
      <w:r>
        <w:rPr>
          <w:b/>
          <w:sz w:val="28"/>
          <w:szCs w:val="28"/>
        </w:rPr>
        <w:t>6. Пункт 7 части 1 статьи 27</w:t>
      </w:r>
      <w:r w:rsidR="00170292" w:rsidRPr="00170292">
        <w:rPr>
          <w:b/>
          <w:bCs/>
          <w:sz w:val="28"/>
          <w:szCs w:val="28"/>
        </w:rPr>
        <w:t xml:space="preserve"> </w:t>
      </w:r>
      <w:r w:rsidR="00170292">
        <w:rPr>
          <w:b/>
          <w:bCs/>
          <w:sz w:val="28"/>
          <w:szCs w:val="28"/>
        </w:rPr>
        <w:t>изложить в новой редакции:</w:t>
      </w:r>
      <w:r w:rsidR="00170292">
        <w:rPr>
          <w:sz w:val="28"/>
          <w:szCs w:val="28"/>
        </w:rPr>
        <w:t xml:space="preserve"> </w:t>
      </w:r>
    </w:p>
    <w:p w:rsidR="00170292" w:rsidRDefault="009755ED" w:rsidP="00170292">
      <w:pPr>
        <w:autoSpaceDE w:val="0"/>
        <w:autoSpaceDN w:val="0"/>
        <w:adjustRightInd w:val="0"/>
        <w:ind w:firstLine="709"/>
        <w:jc w:val="both"/>
        <w:rPr>
          <w:sz w:val="28"/>
          <w:szCs w:val="28"/>
        </w:rPr>
      </w:pPr>
      <w:r w:rsidRPr="009755ED">
        <w:rPr>
          <w:sz w:val="28"/>
          <w:szCs w:val="28"/>
        </w:rPr>
        <w:t>«</w:t>
      </w:r>
      <w:r w:rsidR="00170292" w:rsidRPr="0017029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236169" w:rsidRDefault="00236169" w:rsidP="00170292">
      <w:pPr>
        <w:autoSpaceDE w:val="0"/>
        <w:autoSpaceDN w:val="0"/>
        <w:adjustRightInd w:val="0"/>
        <w:ind w:firstLine="709"/>
        <w:jc w:val="both"/>
        <w:rPr>
          <w:sz w:val="28"/>
          <w:szCs w:val="28"/>
        </w:rPr>
      </w:pPr>
    </w:p>
    <w:p w:rsidR="007C688A" w:rsidRPr="007C688A" w:rsidRDefault="006352EB" w:rsidP="007C688A">
      <w:pPr>
        <w:autoSpaceDE w:val="0"/>
        <w:autoSpaceDN w:val="0"/>
        <w:adjustRightInd w:val="0"/>
        <w:ind w:firstLine="709"/>
        <w:jc w:val="both"/>
        <w:rPr>
          <w:b/>
          <w:sz w:val="28"/>
          <w:szCs w:val="28"/>
        </w:rPr>
      </w:pPr>
      <w:r>
        <w:rPr>
          <w:b/>
          <w:sz w:val="28"/>
          <w:szCs w:val="28"/>
        </w:rPr>
        <w:t xml:space="preserve">7. </w:t>
      </w:r>
      <w:r w:rsidR="007C688A" w:rsidRPr="007C688A">
        <w:rPr>
          <w:b/>
          <w:sz w:val="28"/>
          <w:szCs w:val="28"/>
        </w:rPr>
        <w:t>В</w:t>
      </w:r>
      <w:r>
        <w:rPr>
          <w:b/>
          <w:sz w:val="28"/>
          <w:szCs w:val="28"/>
        </w:rPr>
        <w:t xml:space="preserve"> пункте 4 части 4 статьи 28 последний абзац </w:t>
      </w:r>
      <w:r w:rsidR="007C688A" w:rsidRPr="007C688A">
        <w:rPr>
          <w:b/>
          <w:sz w:val="28"/>
          <w:szCs w:val="28"/>
        </w:rPr>
        <w:t>изложить в новой редакции:</w:t>
      </w:r>
    </w:p>
    <w:p w:rsidR="007C688A" w:rsidRDefault="007C688A" w:rsidP="007C688A">
      <w:pPr>
        <w:autoSpaceDE w:val="0"/>
        <w:autoSpaceDN w:val="0"/>
        <w:adjustRightInd w:val="0"/>
        <w:ind w:firstLine="708"/>
        <w:jc w:val="both"/>
        <w:rPr>
          <w:sz w:val="28"/>
          <w:szCs w:val="28"/>
        </w:rPr>
      </w:pPr>
      <w:r w:rsidRPr="007C688A">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r w:rsidR="006352EB">
        <w:rPr>
          <w:sz w:val="28"/>
          <w:szCs w:val="28"/>
        </w:rPr>
        <w:t>иными федеральными законами</w:t>
      </w:r>
      <w:r w:rsidRPr="007C688A">
        <w:rPr>
          <w:sz w:val="28"/>
          <w:szCs w:val="28"/>
        </w:rPr>
        <w:t>»</w:t>
      </w:r>
      <w:r w:rsidR="006352EB">
        <w:rPr>
          <w:sz w:val="28"/>
          <w:szCs w:val="28"/>
        </w:rPr>
        <w:t>.</w:t>
      </w:r>
    </w:p>
    <w:p w:rsidR="00236169" w:rsidRDefault="00236169" w:rsidP="007C688A">
      <w:pPr>
        <w:autoSpaceDE w:val="0"/>
        <w:autoSpaceDN w:val="0"/>
        <w:adjustRightInd w:val="0"/>
        <w:ind w:firstLine="708"/>
        <w:jc w:val="both"/>
        <w:rPr>
          <w:sz w:val="28"/>
          <w:szCs w:val="28"/>
        </w:rPr>
      </w:pPr>
    </w:p>
    <w:p w:rsidR="007C688A" w:rsidRPr="00AF725D" w:rsidRDefault="006352EB" w:rsidP="007C688A">
      <w:pPr>
        <w:autoSpaceDE w:val="0"/>
        <w:autoSpaceDN w:val="0"/>
        <w:adjustRightInd w:val="0"/>
        <w:ind w:firstLine="708"/>
        <w:jc w:val="both"/>
        <w:rPr>
          <w:b/>
          <w:sz w:val="28"/>
          <w:szCs w:val="28"/>
        </w:rPr>
      </w:pPr>
      <w:r>
        <w:rPr>
          <w:b/>
          <w:sz w:val="28"/>
          <w:szCs w:val="28"/>
        </w:rPr>
        <w:t xml:space="preserve">8. Статью 28 </w:t>
      </w:r>
      <w:r w:rsidR="007C688A" w:rsidRPr="00AF725D">
        <w:rPr>
          <w:b/>
          <w:sz w:val="28"/>
          <w:szCs w:val="28"/>
        </w:rPr>
        <w:t xml:space="preserve">дополнить пунктом </w:t>
      </w:r>
      <w:r w:rsidR="002F5D93" w:rsidRPr="00017FAC">
        <w:rPr>
          <w:b/>
          <w:sz w:val="28"/>
          <w:szCs w:val="28"/>
        </w:rPr>
        <w:t>12</w:t>
      </w:r>
      <w:r w:rsidR="002F5D93">
        <w:rPr>
          <w:b/>
          <w:sz w:val="28"/>
          <w:szCs w:val="28"/>
        </w:rPr>
        <w:t xml:space="preserve"> </w:t>
      </w:r>
      <w:r w:rsidR="007C688A" w:rsidRPr="00AF725D">
        <w:rPr>
          <w:b/>
          <w:sz w:val="28"/>
          <w:szCs w:val="28"/>
        </w:rPr>
        <w:t>следующего содержания:</w:t>
      </w:r>
    </w:p>
    <w:p w:rsidR="007C688A" w:rsidRPr="00AF725D" w:rsidRDefault="007C688A" w:rsidP="007C688A">
      <w:pPr>
        <w:ind w:firstLine="709"/>
        <w:jc w:val="both"/>
        <w:rPr>
          <w:sz w:val="28"/>
          <w:szCs w:val="28"/>
        </w:rPr>
      </w:pPr>
      <w:r w:rsidRPr="00AF725D">
        <w:rPr>
          <w:sz w:val="28"/>
          <w:szCs w:val="28"/>
        </w:rPr>
        <w:t>«</w:t>
      </w:r>
      <w:r w:rsidR="002F5D93" w:rsidRPr="00017FAC">
        <w:rPr>
          <w:sz w:val="28"/>
          <w:szCs w:val="28"/>
        </w:rPr>
        <w:t>12</w:t>
      </w:r>
      <w:r w:rsidRPr="00AF725D">
        <w:rPr>
          <w:sz w:val="28"/>
          <w:szCs w:val="28"/>
        </w:rPr>
        <w:t>. Главе муниципального образования предоставляется ежегодный оплачиваемый отпуск продолжительностью 42 календарных дня.</w:t>
      </w:r>
    </w:p>
    <w:p w:rsidR="007C688A" w:rsidRDefault="007C688A" w:rsidP="007C688A">
      <w:pPr>
        <w:autoSpaceDE w:val="0"/>
        <w:autoSpaceDN w:val="0"/>
        <w:adjustRightInd w:val="0"/>
        <w:ind w:firstLine="709"/>
        <w:jc w:val="both"/>
        <w:outlineLvl w:val="1"/>
        <w:rPr>
          <w:sz w:val="28"/>
          <w:szCs w:val="28"/>
          <w:shd w:val="clear" w:color="auto" w:fill="FFFFFF"/>
        </w:rPr>
      </w:pPr>
      <w:r w:rsidRPr="00AF725D">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00AF725D" w:rsidRPr="00AF725D">
        <w:rPr>
          <w:sz w:val="28"/>
          <w:szCs w:val="28"/>
          <w:shd w:val="clear" w:color="auto" w:fill="FFFFFF"/>
        </w:rPr>
        <w:t>»</w:t>
      </w:r>
    </w:p>
    <w:p w:rsidR="00236169" w:rsidRPr="00AF725D" w:rsidRDefault="00236169" w:rsidP="007C688A">
      <w:pPr>
        <w:autoSpaceDE w:val="0"/>
        <w:autoSpaceDN w:val="0"/>
        <w:adjustRightInd w:val="0"/>
        <w:ind w:firstLine="709"/>
        <w:jc w:val="both"/>
        <w:outlineLvl w:val="1"/>
        <w:rPr>
          <w:sz w:val="28"/>
          <w:szCs w:val="28"/>
          <w:shd w:val="clear" w:color="auto" w:fill="FFFFFF"/>
        </w:rPr>
      </w:pPr>
    </w:p>
    <w:p w:rsidR="007C688A" w:rsidRDefault="00AF725D" w:rsidP="007C688A">
      <w:pPr>
        <w:autoSpaceDE w:val="0"/>
        <w:autoSpaceDN w:val="0"/>
        <w:adjustRightInd w:val="0"/>
        <w:ind w:firstLine="709"/>
        <w:jc w:val="both"/>
        <w:outlineLvl w:val="1"/>
        <w:rPr>
          <w:b/>
          <w:bCs/>
          <w:sz w:val="28"/>
          <w:szCs w:val="28"/>
        </w:rPr>
      </w:pPr>
      <w:r w:rsidRPr="00AF725D">
        <w:rPr>
          <w:b/>
          <w:sz w:val="28"/>
          <w:szCs w:val="28"/>
        </w:rPr>
        <w:t xml:space="preserve">9. Пункт 7  части 1 статьи 29 </w:t>
      </w:r>
      <w:r w:rsidRPr="00AF725D">
        <w:rPr>
          <w:b/>
          <w:bCs/>
          <w:sz w:val="28"/>
          <w:szCs w:val="28"/>
        </w:rPr>
        <w:t>изложить в новой редакции:</w:t>
      </w:r>
    </w:p>
    <w:p w:rsidR="007C688A" w:rsidRDefault="00AF725D" w:rsidP="00AF725D">
      <w:pPr>
        <w:pStyle w:val="ConsNormal"/>
        <w:widowControl/>
        <w:ind w:firstLine="709"/>
        <w:jc w:val="both"/>
        <w:rPr>
          <w:rFonts w:ascii="Times New Roman" w:hAnsi="Times New Roman" w:cs="Times New Roman"/>
          <w:sz w:val="28"/>
          <w:szCs w:val="28"/>
        </w:rPr>
      </w:pPr>
      <w:r w:rsidRPr="00AF725D">
        <w:rPr>
          <w:sz w:val="28"/>
          <w:szCs w:val="28"/>
        </w:rPr>
        <w:t>«</w:t>
      </w:r>
      <w:r w:rsidRPr="00AF725D">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236169" w:rsidRPr="00AF725D" w:rsidRDefault="00236169" w:rsidP="00AF725D">
      <w:pPr>
        <w:pStyle w:val="ConsNormal"/>
        <w:widowControl/>
        <w:ind w:firstLine="709"/>
        <w:jc w:val="both"/>
        <w:rPr>
          <w:rFonts w:ascii="Times New Roman" w:hAnsi="Times New Roman" w:cs="Times New Roman"/>
          <w:sz w:val="28"/>
          <w:szCs w:val="28"/>
        </w:rPr>
      </w:pPr>
    </w:p>
    <w:p w:rsidR="009755ED" w:rsidRDefault="00AF725D" w:rsidP="00170292">
      <w:pPr>
        <w:autoSpaceDE w:val="0"/>
        <w:autoSpaceDN w:val="0"/>
        <w:adjustRightInd w:val="0"/>
        <w:ind w:firstLine="709"/>
        <w:jc w:val="both"/>
        <w:rPr>
          <w:b/>
          <w:bCs/>
          <w:sz w:val="28"/>
          <w:szCs w:val="28"/>
        </w:rPr>
      </w:pPr>
      <w:r>
        <w:rPr>
          <w:b/>
          <w:sz w:val="28"/>
          <w:szCs w:val="28"/>
        </w:rPr>
        <w:lastRenderedPageBreak/>
        <w:t>10</w:t>
      </w:r>
      <w:r w:rsidR="009755ED" w:rsidRPr="009755ED">
        <w:rPr>
          <w:b/>
          <w:sz w:val="28"/>
          <w:szCs w:val="28"/>
        </w:rPr>
        <w:t>. Пункт</w:t>
      </w:r>
      <w:r>
        <w:rPr>
          <w:b/>
          <w:sz w:val="28"/>
          <w:szCs w:val="28"/>
        </w:rPr>
        <w:t xml:space="preserve"> 7 части 1 статьи 30</w:t>
      </w:r>
      <w:r w:rsidR="009755ED" w:rsidRPr="00170292">
        <w:rPr>
          <w:b/>
          <w:bCs/>
          <w:sz w:val="28"/>
          <w:szCs w:val="28"/>
        </w:rPr>
        <w:t xml:space="preserve"> </w:t>
      </w:r>
      <w:r w:rsidR="009755ED">
        <w:rPr>
          <w:b/>
          <w:bCs/>
          <w:sz w:val="28"/>
          <w:szCs w:val="28"/>
        </w:rPr>
        <w:t>изложить в новой редакции:</w:t>
      </w:r>
    </w:p>
    <w:p w:rsidR="009755ED" w:rsidRDefault="009755ED" w:rsidP="009755ED">
      <w:pPr>
        <w:autoSpaceDE w:val="0"/>
        <w:autoSpaceDN w:val="0"/>
        <w:adjustRightInd w:val="0"/>
        <w:ind w:firstLine="709"/>
        <w:jc w:val="both"/>
        <w:rPr>
          <w:sz w:val="28"/>
          <w:szCs w:val="28"/>
        </w:rPr>
      </w:pPr>
      <w:r w:rsidRPr="009755ED">
        <w:rPr>
          <w:sz w:val="28"/>
          <w:szCs w:val="28"/>
        </w:rPr>
        <w:t>«9) </w:t>
      </w:r>
      <w:r w:rsidRPr="009755ED">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755ED">
        <w:rPr>
          <w:sz w:val="28"/>
          <w:szCs w:val="28"/>
        </w:rPr>
        <w:t>;»;</w:t>
      </w:r>
    </w:p>
    <w:p w:rsidR="00236169" w:rsidRDefault="00236169" w:rsidP="009755ED">
      <w:pPr>
        <w:autoSpaceDE w:val="0"/>
        <w:autoSpaceDN w:val="0"/>
        <w:adjustRightInd w:val="0"/>
        <w:ind w:firstLine="709"/>
        <w:jc w:val="both"/>
        <w:rPr>
          <w:sz w:val="28"/>
          <w:szCs w:val="28"/>
        </w:rPr>
      </w:pPr>
    </w:p>
    <w:p w:rsidR="009755ED" w:rsidRPr="00B95DD4" w:rsidRDefault="00AF725D" w:rsidP="009755ED">
      <w:pPr>
        <w:autoSpaceDE w:val="0"/>
        <w:autoSpaceDN w:val="0"/>
        <w:adjustRightInd w:val="0"/>
        <w:ind w:firstLine="709"/>
        <w:jc w:val="both"/>
        <w:rPr>
          <w:b/>
          <w:sz w:val="28"/>
          <w:szCs w:val="28"/>
        </w:rPr>
      </w:pPr>
      <w:r>
        <w:rPr>
          <w:b/>
          <w:sz w:val="28"/>
          <w:szCs w:val="28"/>
        </w:rPr>
        <w:t>11</w:t>
      </w:r>
      <w:r w:rsidR="009755ED" w:rsidRPr="00B95DD4">
        <w:rPr>
          <w:b/>
          <w:sz w:val="28"/>
          <w:szCs w:val="28"/>
        </w:rPr>
        <w:t xml:space="preserve">. </w:t>
      </w:r>
      <w:r w:rsidR="00B95DD4" w:rsidRPr="00B95DD4">
        <w:rPr>
          <w:b/>
          <w:sz w:val="28"/>
          <w:szCs w:val="28"/>
        </w:rPr>
        <w:t xml:space="preserve">В части 1 статьи </w:t>
      </w:r>
      <w:r>
        <w:rPr>
          <w:b/>
          <w:sz w:val="28"/>
          <w:szCs w:val="28"/>
        </w:rPr>
        <w:t>39</w:t>
      </w:r>
      <w:r w:rsidR="00B95DD4" w:rsidRPr="00B95DD4">
        <w:rPr>
          <w:b/>
          <w:sz w:val="28"/>
          <w:szCs w:val="28"/>
        </w:rPr>
        <w:t>:</w:t>
      </w:r>
    </w:p>
    <w:p w:rsidR="00B95DD4" w:rsidRPr="00B95DD4" w:rsidRDefault="00B95DD4" w:rsidP="00B95DD4">
      <w:pPr>
        <w:autoSpaceDE w:val="0"/>
        <w:autoSpaceDN w:val="0"/>
        <w:adjustRightInd w:val="0"/>
        <w:ind w:firstLine="709"/>
        <w:jc w:val="both"/>
        <w:rPr>
          <w:b/>
          <w:bCs/>
          <w:sz w:val="28"/>
          <w:szCs w:val="28"/>
        </w:rPr>
      </w:pPr>
      <w:r w:rsidRPr="00B95DD4">
        <w:rPr>
          <w:b/>
          <w:sz w:val="28"/>
          <w:szCs w:val="28"/>
        </w:rPr>
        <w:t xml:space="preserve">а) пункт 9 изложить </w:t>
      </w:r>
      <w:r w:rsidRPr="00B95DD4">
        <w:rPr>
          <w:b/>
          <w:bCs/>
          <w:sz w:val="28"/>
          <w:szCs w:val="28"/>
        </w:rPr>
        <w:t>в новой редакции:</w:t>
      </w:r>
    </w:p>
    <w:p w:rsidR="009755ED" w:rsidRPr="00B95DD4" w:rsidRDefault="00B95DD4" w:rsidP="009755ED">
      <w:pPr>
        <w:autoSpaceDE w:val="0"/>
        <w:autoSpaceDN w:val="0"/>
        <w:adjustRightInd w:val="0"/>
        <w:ind w:firstLine="708"/>
        <w:jc w:val="both"/>
        <w:rPr>
          <w:sz w:val="28"/>
          <w:szCs w:val="28"/>
        </w:rPr>
      </w:pPr>
      <w:r w:rsidRPr="00B95DD4">
        <w:rPr>
          <w:sz w:val="28"/>
          <w:szCs w:val="28"/>
        </w:rPr>
        <w:t>«</w:t>
      </w:r>
      <w:r w:rsidR="009755ED" w:rsidRPr="009755ED">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B95DD4">
        <w:rPr>
          <w:sz w:val="28"/>
          <w:szCs w:val="28"/>
        </w:rPr>
        <w:t>»;</w:t>
      </w:r>
    </w:p>
    <w:p w:rsidR="00B95DD4" w:rsidRPr="00B95DD4" w:rsidRDefault="00B95DD4" w:rsidP="00B95DD4">
      <w:pPr>
        <w:pStyle w:val="a4"/>
        <w:ind w:firstLine="708"/>
        <w:jc w:val="both"/>
        <w:rPr>
          <w:rFonts w:ascii="Times New Roman" w:hAnsi="Times New Roman" w:cs="Times New Roman"/>
          <w:b/>
          <w:bCs/>
          <w:sz w:val="28"/>
          <w:szCs w:val="28"/>
        </w:rPr>
      </w:pPr>
      <w:r w:rsidRPr="00B95DD4">
        <w:rPr>
          <w:rFonts w:ascii="Times New Roman" w:hAnsi="Times New Roman" w:cs="Times New Roman"/>
          <w:b/>
          <w:sz w:val="28"/>
          <w:szCs w:val="28"/>
        </w:rPr>
        <w:t>б)</w:t>
      </w:r>
      <w:r>
        <w:rPr>
          <w:rFonts w:ascii="Times New Roman" w:hAnsi="Times New Roman" w:cs="Times New Roman"/>
          <w:b/>
          <w:sz w:val="28"/>
          <w:szCs w:val="28"/>
        </w:rPr>
        <w:t xml:space="preserve"> </w:t>
      </w:r>
      <w:r w:rsidRPr="00B95DD4">
        <w:rPr>
          <w:rFonts w:ascii="Times New Roman" w:hAnsi="Times New Roman" w:cs="Times New Roman"/>
          <w:b/>
          <w:sz w:val="28"/>
          <w:szCs w:val="28"/>
        </w:rPr>
        <w:t xml:space="preserve">дополнить пунктом 9.1 </w:t>
      </w:r>
      <w:r w:rsidRPr="00B95DD4">
        <w:rPr>
          <w:rFonts w:ascii="Times New Roman" w:hAnsi="Times New Roman" w:cs="Times New Roman"/>
          <w:b/>
          <w:bCs/>
          <w:sz w:val="28"/>
          <w:szCs w:val="28"/>
        </w:rPr>
        <w:t>следующего содержания:</w:t>
      </w:r>
    </w:p>
    <w:p w:rsidR="009755ED" w:rsidRDefault="00B95DD4" w:rsidP="009755ED">
      <w:pPr>
        <w:autoSpaceDE w:val="0"/>
        <w:autoSpaceDN w:val="0"/>
        <w:adjustRightInd w:val="0"/>
        <w:ind w:firstLine="708"/>
        <w:jc w:val="both"/>
        <w:rPr>
          <w:sz w:val="28"/>
          <w:szCs w:val="28"/>
        </w:rPr>
      </w:pPr>
      <w:r>
        <w:rPr>
          <w:sz w:val="28"/>
          <w:szCs w:val="28"/>
        </w:rPr>
        <w:t>«</w:t>
      </w:r>
      <w:r w:rsidR="009755ED" w:rsidRPr="009755ED">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sz w:val="28"/>
          <w:szCs w:val="28"/>
        </w:rPr>
        <w:t>»;</w:t>
      </w:r>
    </w:p>
    <w:p w:rsidR="00236169" w:rsidRDefault="00236169" w:rsidP="009755ED">
      <w:pPr>
        <w:autoSpaceDE w:val="0"/>
        <w:autoSpaceDN w:val="0"/>
        <w:adjustRightInd w:val="0"/>
        <w:ind w:firstLine="708"/>
        <w:jc w:val="both"/>
        <w:rPr>
          <w:sz w:val="28"/>
          <w:szCs w:val="28"/>
        </w:rPr>
      </w:pPr>
    </w:p>
    <w:p w:rsidR="00B95DD4" w:rsidRPr="00B95DD4" w:rsidRDefault="00AF725D" w:rsidP="00B95DD4">
      <w:pPr>
        <w:autoSpaceDE w:val="0"/>
        <w:autoSpaceDN w:val="0"/>
        <w:adjustRightInd w:val="0"/>
        <w:ind w:firstLine="709"/>
        <w:jc w:val="both"/>
        <w:rPr>
          <w:b/>
          <w:bCs/>
          <w:sz w:val="28"/>
          <w:szCs w:val="28"/>
        </w:rPr>
      </w:pPr>
      <w:r>
        <w:rPr>
          <w:b/>
          <w:sz w:val="28"/>
          <w:szCs w:val="28"/>
        </w:rPr>
        <w:t>12</w:t>
      </w:r>
      <w:r w:rsidR="00236169">
        <w:rPr>
          <w:b/>
          <w:sz w:val="28"/>
          <w:szCs w:val="28"/>
        </w:rPr>
        <w:t>. П</w:t>
      </w:r>
      <w:r>
        <w:rPr>
          <w:b/>
          <w:sz w:val="28"/>
          <w:szCs w:val="28"/>
        </w:rPr>
        <w:t>ункты 6 и 7 части 1 статьи 40</w:t>
      </w:r>
      <w:r w:rsidR="00B95DD4" w:rsidRPr="00B95DD4">
        <w:rPr>
          <w:b/>
          <w:sz w:val="28"/>
          <w:szCs w:val="28"/>
        </w:rPr>
        <w:t xml:space="preserve"> изложить </w:t>
      </w:r>
      <w:r w:rsidR="00B95DD4" w:rsidRPr="00B95DD4">
        <w:rPr>
          <w:b/>
          <w:bCs/>
          <w:sz w:val="28"/>
          <w:szCs w:val="28"/>
        </w:rPr>
        <w:t>в новой редакции:</w:t>
      </w:r>
    </w:p>
    <w:p w:rsidR="00B95DD4" w:rsidRPr="00B95DD4" w:rsidRDefault="00B95DD4" w:rsidP="00B95DD4">
      <w:pPr>
        <w:autoSpaceDE w:val="0"/>
        <w:autoSpaceDN w:val="0"/>
        <w:adjustRightInd w:val="0"/>
        <w:ind w:firstLine="708"/>
        <w:jc w:val="both"/>
        <w:rPr>
          <w:sz w:val="28"/>
          <w:szCs w:val="28"/>
        </w:rPr>
      </w:pPr>
      <w:r w:rsidRPr="00B95DD4">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DD4" w:rsidRDefault="00B95DD4" w:rsidP="00B95DD4">
      <w:pPr>
        <w:autoSpaceDE w:val="0"/>
        <w:autoSpaceDN w:val="0"/>
        <w:adjustRightInd w:val="0"/>
        <w:ind w:firstLine="708"/>
        <w:jc w:val="both"/>
        <w:rPr>
          <w:sz w:val="28"/>
          <w:szCs w:val="28"/>
        </w:rPr>
      </w:pPr>
      <w:r w:rsidRPr="00B95DD4">
        <w:rPr>
          <w:sz w:val="28"/>
          <w:szCs w:val="28"/>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F725D" w:rsidRDefault="00AF725D" w:rsidP="00B95DD4">
      <w:pPr>
        <w:autoSpaceDE w:val="0"/>
        <w:autoSpaceDN w:val="0"/>
        <w:adjustRightInd w:val="0"/>
        <w:ind w:firstLine="708"/>
        <w:jc w:val="both"/>
        <w:rPr>
          <w:sz w:val="28"/>
          <w:szCs w:val="28"/>
        </w:rPr>
      </w:pPr>
    </w:p>
    <w:p w:rsidR="00AF725D" w:rsidRPr="00AF725D" w:rsidRDefault="00AF725D" w:rsidP="00B95DD4">
      <w:pPr>
        <w:autoSpaceDE w:val="0"/>
        <w:autoSpaceDN w:val="0"/>
        <w:adjustRightInd w:val="0"/>
        <w:ind w:firstLine="708"/>
        <w:jc w:val="both"/>
        <w:rPr>
          <w:b/>
          <w:sz w:val="28"/>
          <w:szCs w:val="28"/>
        </w:rPr>
      </w:pPr>
      <w:r w:rsidRPr="00AF725D">
        <w:rPr>
          <w:b/>
          <w:sz w:val="28"/>
          <w:szCs w:val="28"/>
        </w:rPr>
        <w:t>13. Абзац 2 пункта 1 статьи 44  дополнить словами:</w:t>
      </w:r>
    </w:p>
    <w:p w:rsidR="00AF725D" w:rsidRDefault="00AF725D" w:rsidP="00AF725D">
      <w:pPr>
        <w:autoSpaceDE w:val="0"/>
        <w:autoSpaceDN w:val="0"/>
        <w:adjustRightInd w:val="0"/>
        <w:ind w:firstLine="708"/>
        <w:jc w:val="both"/>
        <w:rPr>
          <w:sz w:val="28"/>
          <w:szCs w:val="28"/>
        </w:rPr>
      </w:pPr>
      <w:r w:rsidRPr="00AF725D">
        <w:rPr>
          <w:sz w:val="28"/>
          <w:szCs w:val="28"/>
        </w:rPr>
        <w:t xml:space="preserve">«Нормативные правовые акты, принятые представительным органом муниципального образования подписываются председателем Совета депутатов и </w:t>
      </w:r>
      <w:r w:rsidR="002F5D93">
        <w:rPr>
          <w:sz w:val="28"/>
          <w:szCs w:val="28"/>
        </w:rPr>
        <w:t>главой сельсовета».</w:t>
      </w:r>
    </w:p>
    <w:p w:rsidR="00AF725D" w:rsidRDefault="00AF725D" w:rsidP="00AF725D">
      <w:pPr>
        <w:autoSpaceDE w:val="0"/>
        <w:autoSpaceDN w:val="0"/>
        <w:adjustRightInd w:val="0"/>
        <w:ind w:firstLine="708"/>
        <w:jc w:val="both"/>
        <w:rPr>
          <w:sz w:val="28"/>
          <w:szCs w:val="28"/>
        </w:rPr>
      </w:pPr>
    </w:p>
    <w:p w:rsidR="00AF725D" w:rsidRDefault="00AF725D" w:rsidP="00AF725D">
      <w:pPr>
        <w:autoSpaceDE w:val="0"/>
        <w:autoSpaceDN w:val="0"/>
        <w:adjustRightInd w:val="0"/>
        <w:ind w:firstLine="708"/>
        <w:jc w:val="both"/>
        <w:rPr>
          <w:b/>
          <w:sz w:val="28"/>
          <w:szCs w:val="28"/>
        </w:rPr>
      </w:pPr>
      <w:r w:rsidRPr="00AF725D">
        <w:rPr>
          <w:b/>
          <w:sz w:val="28"/>
          <w:szCs w:val="28"/>
        </w:rPr>
        <w:t>14.Статью 44 дополнить пунктом 2.1. следующего содержания:</w:t>
      </w:r>
    </w:p>
    <w:p w:rsidR="00AF725D" w:rsidRPr="00AF725D" w:rsidRDefault="00AF725D" w:rsidP="00AF725D">
      <w:pPr>
        <w:pStyle w:val="ConsNormal"/>
        <w:widowControl/>
        <w:ind w:firstLine="709"/>
        <w:jc w:val="both"/>
        <w:rPr>
          <w:rFonts w:ascii="Times New Roman" w:hAnsi="Times New Roman" w:cs="Times New Roman"/>
          <w:sz w:val="28"/>
          <w:szCs w:val="28"/>
          <w:shd w:val="clear" w:color="auto" w:fill="FFFFFF"/>
        </w:rPr>
      </w:pPr>
      <w:r w:rsidRPr="00AF725D">
        <w:rPr>
          <w:sz w:val="28"/>
          <w:szCs w:val="28"/>
        </w:rPr>
        <w:t>«</w:t>
      </w:r>
      <w:r w:rsidRPr="00AF725D">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AF725D">
        <w:rPr>
          <w:rFonts w:ascii="Times New Roman" w:hAnsi="Times New Roman" w:cs="Times New Roman"/>
          <w:sz w:val="28"/>
          <w:szCs w:val="28"/>
          <w:shd w:val="clear" w:color="auto" w:fill="FFFFFF"/>
        </w:rPr>
        <w:t xml:space="preserve">, подписывает решения </w:t>
      </w:r>
      <w:r w:rsidRPr="00AF725D">
        <w:rPr>
          <w:rFonts w:ascii="Times New Roman" w:hAnsi="Times New Roman" w:cs="Times New Roman"/>
          <w:sz w:val="28"/>
          <w:szCs w:val="28"/>
        </w:rPr>
        <w:t>Совета депутатов</w:t>
      </w:r>
      <w:r w:rsidR="002F5D93">
        <w:rPr>
          <w:rFonts w:ascii="Times New Roman" w:hAnsi="Times New Roman" w:cs="Times New Roman"/>
          <w:sz w:val="28"/>
          <w:szCs w:val="28"/>
          <w:shd w:val="clear" w:color="auto" w:fill="FFFFFF"/>
        </w:rPr>
        <w:t>».</w:t>
      </w:r>
    </w:p>
    <w:p w:rsidR="00AF725D" w:rsidRDefault="00AF725D" w:rsidP="00AF725D">
      <w:pPr>
        <w:autoSpaceDE w:val="0"/>
        <w:autoSpaceDN w:val="0"/>
        <w:adjustRightInd w:val="0"/>
        <w:ind w:firstLine="708"/>
        <w:jc w:val="both"/>
        <w:rPr>
          <w:b/>
          <w:sz w:val="28"/>
          <w:szCs w:val="28"/>
        </w:rPr>
      </w:pPr>
      <w:r>
        <w:rPr>
          <w:b/>
          <w:sz w:val="28"/>
          <w:szCs w:val="28"/>
        </w:rPr>
        <w:t xml:space="preserve"> </w:t>
      </w:r>
    </w:p>
    <w:p w:rsidR="00AF725D" w:rsidRDefault="00AF725D" w:rsidP="00AF725D">
      <w:pPr>
        <w:autoSpaceDE w:val="0"/>
        <w:autoSpaceDN w:val="0"/>
        <w:adjustRightInd w:val="0"/>
        <w:ind w:firstLine="708"/>
        <w:jc w:val="both"/>
        <w:rPr>
          <w:b/>
          <w:sz w:val="28"/>
          <w:szCs w:val="28"/>
        </w:rPr>
      </w:pPr>
      <w:r>
        <w:rPr>
          <w:b/>
          <w:sz w:val="28"/>
          <w:szCs w:val="28"/>
        </w:rPr>
        <w:t>15.</w:t>
      </w:r>
      <w:r w:rsidR="00236169">
        <w:rPr>
          <w:b/>
          <w:sz w:val="28"/>
          <w:szCs w:val="28"/>
        </w:rPr>
        <w:t xml:space="preserve"> </w:t>
      </w:r>
      <w:r w:rsidR="00E86699" w:rsidRPr="00017FAC">
        <w:rPr>
          <w:b/>
          <w:sz w:val="28"/>
          <w:szCs w:val="28"/>
        </w:rPr>
        <w:t>Часть 4 с</w:t>
      </w:r>
      <w:r w:rsidR="002F5D93" w:rsidRPr="00017FAC">
        <w:rPr>
          <w:b/>
          <w:sz w:val="28"/>
          <w:szCs w:val="28"/>
        </w:rPr>
        <w:t>тать</w:t>
      </w:r>
      <w:r w:rsidR="00E86699" w:rsidRPr="00017FAC">
        <w:rPr>
          <w:b/>
          <w:sz w:val="28"/>
          <w:szCs w:val="28"/>
        </w:rPr>
        <w:t>и</w:t>
      </w:r>
      <w:r w:rsidR="002F5D93" w:rsidRPr="00017FAC">
        <w:rPr>
          <w:b/>
          <w:sz w:val="28"/>
          <w:szCs w:val="28"/>
        </w:rPr>
        <w:t xml:space="preserve"> </w:t>
      </w:r>
      <w:r w:rsidR="002F5D93">
        <w:rPr>
          <w:b/>
          <w:sz w:val="28"/>
          <w:szCs w:val="28"/>
        </w:rPr>
        <w:t xml:space="preserve">55 </w:t>
      </w:r>
      <w:r w:rsidR="00236169">
        <w:rPr>
          <w:b/>
          <w:sz w:val="28"/>
          <w:szCs w:val="28"/>
        </w:rPr>
        <w:t>дополнить абзацем следующего содержания:</w:t>
      </w:r>
    </w:p>
    <w:p w:rsidR="00236169" w:rsidRPr="00236169" w:rsidRDefault="00236169" w:rsidP="00236169">
      <w:pPr>
        <w:ind w:firstLine="709"/>
        <w:jc w:val="both"/>
        <w:rPr>
          <w:bCs/>
          <w:sz w:val="28"/>
          <w:szCs w:val="28"/>
        </w:rPr>
      </w:pPr>
      <w:r w:rsidRPr="00236169">
        <w:rPr>
          <w:sz w:val="28"/>
          <w:szCs w:val="28"/>
        </w:rPr>
        <w:t>«</w:t>
      </w:r>
      <w:r w:rsidRPr="00236169">
        <w:rPr>
          <w:bCs/>
          <w:sz w:val="28"/>
          <w:szCs w:val="28"/>
        </w:rPr>
        <w:t xml:space="preserve">Органы местного самоуправления поселения обеспечивают жителям поселения возможность </w:t>
      </w:r>
      <w:bookmarkStart w:id="0" w:name="_GoBack"/>
      <w:bookmarkEnd w:id="0"/>
      <w:r w:rsidRPr="00236169">
        <w:rPr>
          <w:bCs/>
          <w:sz w:val="28"/>
          <w:szCs w:val="28"/>
        </w:rPr>
        <w:t>ознакомиться с указанными документами и сведениями в случае невозможност</w:t>
      </w:r>
      <w:r w:rsidR="002F5D93">
        <w:rPr>
          <w:bCs/>
          <w:sz w:val="28"/>
          <w:szCs w:val="28"/>
        </w:rPr>
        <w:t>и их официального опубликования»</w:t>
      </w:r>
    </w:p>
    <w:p w:rsidR="00AF725D" w:rsidRDefault="00AF725D" w:rsidP="00236169">
      <w:pPr>
        <w:autoSpaceDE w:val="0"/>
        <w:autoSpaceDN w:val="0"/>
        <w:adjustRightInd w:val="0"/>
        <w:jc w:val="both"/>
        <w:rPr>
          <w:sz w:val="28"/>
          <w:szCs w:val="28"/>
        </w:rPr>
      </w:pPr>
    </w:p>
    <w:p w:rsidR="00B95DD4" w:rsidRPr="00B95DD4" w:rsidRDefault="00236169" w:rsidP="00B95DD4">
      <w:pPr>
        <w:autoSpaceDE w:val="0"/>
        <w:autoSpaceDN w:val="0"/>
        <w:adjustRightInd w:val="0"/>
        <w:ind w:firstLine="709"/>
        <w:jc w:val="both"/>
        <w:rPr>
          <w:b/>
          <w:bCs/>
          <w:sz w:val="28"/>
          <w:szCs w:val="28"/>
        </w:rPr>
      </w:pPr>
      <w:r>
        <w:rPr>
          <w:b/>
          <w:sz w:val="28"/>
          <w:szCs w:val="28"/>
        </w:rPr>
        <w:t>16</w:t>
      </w:r>
      <w:r w:rsidR="00B95DD4" w:rsidRPr="00B95DD4">
        <w:rPr>
          <w:b/>
          <w:sz w:val="28"/>
          <w:szCs w:val="28"/>
        </w:rPr>
        <w:t xml:space="preserve">. </w:t>
      </w:r>
      <w:r w:rsidR="00B95DD4">
        <w:rPr>
          <w:b/>
          <w:sz w:val="28"/>
          <w:szCs w:val="28"/>
        </w:rPr>
        <w:t>Ч</w:t>
      </w:r>
      <w:r w:rsidR="00B95DD4" w:rsidRPr="00B95DD4">
        <w:rPr>
          <w:b/>
          <w:sz w:val="28"/>
          <w:szCs w:val="28"/>
        </w:rPr>
        <w:t xml:space="preserve">асть 5 статьи 66 изложить </w:t>
      </w:r>
      <w:r w:rsidR="00B95DD4" w:rsidRPr="00B95DD4">
        <w:rPr>
          <w:b/>
          <w:bCs/>
          <w:sz w:val="28"/>
          <w:szCs w:val="28"/>
        </w:rPr>
        <w:t>в новой редакции:</w:t>
      </w:r>
    </w:p>
    <w:p w:rsidR="00B95DD4" w:rsidRPr="00B95DD4" w:rsidRDefault="00B95DD4" w:rsidP="00B95DD4">
      <w:pPr>
        <w:autoSpaceDE w:val="0"/>
        <w:autoSpaceDN w:val="0"/>
        <w:adjustRightInd w:val="0"/>
        <w:ind w:firstLine="709"/>
        <w:jc w:val="both"/>
        <w:outlineLvl w:val="1"/>
        <w:rPr>
          <w:sz w:val="28"/>
          <w:szCs w:val="28"/>
        </w:rPr>
      </w:pPr>
      <w:r w:rsidRPr="00B95DD4">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002F5D93">
        <w:rPr>
          <w:bCs/>
          <w:sz w:val="28"/>
          <w:szCs w:val="28"/>
        </w:rPr>
        <w:t>обнародованию</w:t>
      </w:r>
      <w:r w:rsidRPr="00B95DD4">
        <w:rPr>
          <w:sz w:val="28"/>
          <w:szCs w:val="28"/>
        </w:rPr>
        <w:t xml:space="preserve"> после их государственной регистрации и вступают в силу после их </w:t>
      </w:r>
      <w:r w:rsidR="002F5D93">
        <w:rPr>
          <w:bCs/>
          <w:sz w:val="28"/>
          <w:szCs w:val="28"/>
        </w:rPr>
        <w:t>обнародования</w:t>
      </w:r>
      <w:r w:rsidRPr="00B95DD4">
        <w:rPr>
          <w:sz w:val="28"/>
          <w:szCs w:val="28"/>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w:t>
      </w:r>
      <w:r w:rsidR="002F5D93">
        <w:rPr>
          <w:sz w:val="28"/>
          <w:szCs w:val="28"/>
        </w:rPr>
        <w:t>бразований Оренбургской области</w:t>
      </w:r>
      <w:r w:rsidRPr="00B95DD4">
        <w:rPr>
          <w:sz w:val="28"/>
          <w:szCs w:val="28"/>
        </w:rPr>
        <w:t>».</w:t>
      </w:r>
    </w:p>
    <w:p w:rsidR="00B95DD4" w:rsidRPr="00B95DD4" w:rsidRDefault="00B95DD4" w:rsidP="00B95DD4">
      <w:pPr>
        <w:autoSpaceDE w:val="0"/>
        <w:autoSpaceDN w:val="0"/>
        <w:adjustRightInd w:val="0"/>
        <w:ind w:firstLine="708"/>
        <w:jc w:val="both"/>
        <w:rPr>
          <w:sz w:val="28"/>
          <w:szCs w:val="28"/>
        </w:rPr>
      </w:pPr>
    </w:p>
    <w:p w:rsidR="009755ED" w:rsidRPr="009755ED" w:rsidRDefault="009755ED" w:rsidP="009755ED">
      <w:pPr>
        <w:autoSpaceDE w:val="0"/>
        <w:autoSpaceDN w:val="0"/>
        <w:adjustRightInd w:val="0"/>
        <w:ind w:firstLine="709"/>
        <w:jc w:val="both"/>
        <w:rPr>
          <w:bCs/>
          <w:sz w:val="28"/>
          <w:szCs w:val="28"/>
        </w:rPr>
      </w:pPr>
    </w:p>
    <w:p w:rsidR="009755ED" w:rsidRPr="00170292" w:rsidRDefault="009755ED" w:rsidP="00170292">
      <w:pPr>
        <w:autoSpaceDE w:val="0"/>
        <w:autoSpaceDN w:val="0"/>
        <w:adjustRightInd w:val="0"/>
        <w:ind w:firstLine="709"/>
        <w:jc w:val="both"/>
        <w:rPr>
          <w:sz w:val="28"/>
          <w:szCs w:val="28"/>
        </w:rPr>
      </w:pPr>
    </w:p>
    <w:p w:rsidR="008F61F3" w:rsidRPr="00990E09" w:rsidRDefault="008F61F3" w:rsidP="00990E09">
      <w:pPr>
        <w:pStyle w:val="a4"/>
        <w:ind w:firstLine="708"/>
        <w:jc w:val="both"/>
        <w:rPr>
          <w:rFonts w:ascii="Times New Roman" w:hAnsi="Times New Roman" w:cs="Times New Roman"/>
          <w:sz w:val="28"/>
          <w:szCs w:val="28"/>
        </w:rPr>
      </w:pPr>
    </w:p>
    <w:sectPr w:rsidR="008F61F3" w:rsidRPr="00990E09"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E2" w:rsidRDefault="001711E2" w:rsidP="0047736D">
      <w:r>
        <w:separator/>
      </w:r>
    </w:p>
  </w:endnote>
  <w:endnote w:type="continuationSeparator" w:id="0">
    <w:p w:rsidR="001711E2" w:rsidRDefault="001711E2" w:rsidP="0047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E2" w:rsidRDefault="001711E2" w:rsidP="0047736D">
      <w:r>
        <w:separator/>
      </w:r>
    </w:p>
  </w:footnote>
  <w:footnote w:type="continuationSeparator" w:id="0">
    <w:p w:rsidR="001711E2" w:rsidRDefault="001711E2"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F3" w:rsidRDefault="002615C2">
    <w:pPr>
      <w:pStyle w:val="a6"/>
      <w:jc w:val="center"/>
    </w:pPr>
    <w:r>
      <w:fldChar w:fldCharType="begin"/>
    </w:r>
    <w:r w:rsidR="004218C7">
      <w:instrText>PAGE   \* MERGEFORMAT</w:instrText>
    </w:r>
    <w:r>
      <w:fldChar w:fldCharType="separate"/>
    </w:r>
    <w:r w:rsidR="006E5049">
      <w:rPr>
        <w:noProof/>
      </w:rPr>
      <w:t>8</w:t>
    </w:r>
    <w:r>
      <w:rPr>
        <w:noProof/>
      </w:rPr>
      <w:fldChar w:fldCharType="end"/>
    </w:r>
  </w:p>
  <w:p w:rsidR="008F61F3" w:rsidRDefault="008F61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12156"/>
    <w:rsid w:val="00017FAC"/>
    <w:rsid w:val="00052CE8"/>
    <w:rsid w:val="00066BEA"/>
    <w:rsid w:val="000773DF"/>
    <w:rsid w:val="0008769B"/>
    <w:rsid w:val="00092B41"/>
    <w:rsid w:val="000A2692"/>
    <w:rsid w:val="000B0AA7"/>
    <w:rsid w:val="00106F56"/>
    <w:rsid w:val="00125A92"/>
    <w:rsid w:val="00141C1E"/>
    <w:rsid w:val="00170292"/>
    <w:rsid w:val="00170948"/>
    <w:rsid w:val="001711E2"/>
    <w:rsid w:val="00197E81"/>
    <w:rsid w:val="001A3E0A"/>
    <w:rsid w:val="001C2B47"/>
    <w:rsid w:val="001E55F9"/>
    <w:rsid w:val="001E64DA"/>
    <w:rsid w:val="002076CD"/>
    <w:rsid w:val="0021041D"/>
    <w:rsid w:val="00211388"/>
    <w:rsid w:val="0021203F"/>
    <w:rsid w:val="00231D71"/>
    <w:rsid w:val="00236169"/>
    <w:rsid w:val="00254CAD"/>
    <w:rsid w:val="002615C2"/>
    <w:rsid w:val="002A23A1"/>
    <w:rsid w:val="002C7C18"/>
    <w:rsid w:val="002E1A8E"/>
    <w:rsid w:val="002F5D93"/>
    <w:rsid w:val="00300F74"/>
    <w:rsid w:val="003040C4"/>
    <w:rsid w:val="00314F9B"/>
    <w:rsid w:val="00323801"/>
    <w:rsid w:val="003306C4"/>
    <w:rsid w:val="003508DE"/>
    <w:rsid w:val="00386369"/>
    <w:rsid w:val="003879BD"/>
    <w:rsid w:val="003A3115"/>
    <w:rsid w:val="003E0B76"/>
    <w:rsid w:val="003F6457"/>
    <w:rsid w:val="00401056"/>
    <w:rsid w:val="00412556"/>
    <w:rsid w:val="004218C7"/>
    <w:rsid w:val="0047736D"/>
    <w:rsid w:val="004B29D0"/>
    <w:rsid w:val="004B6BD3"/>
    <w:rsid w:val="004C1921"/>
    <w:rsid w:val="004D3E42"/>
    <w:rsid w:val="004E120C"/>
    <w:rsid w:val="005437E4"/>
    <w:rsid w:val="00570E33"/>
    <w:rsid w:val="005729B3"/>
    <w:rsid w:val="005D74D0"/>
    <w:rsid w:val="005F21C7"/>
    <w:rsid w:val="005F4659"/>
    <w:rsid w:val="0062383C"/>
    <w:rsid w:val="006352EB"/>
    <w:rsid w:val="006534D9"/>
    <w:rsid w:val="00656CDE"/>
    <w:rsid w:val="00662AA1"/>
    <w:rsid w:val="00667D37"/>
    <w:rsid w:val="00667F18"/>
    <w:rsid w:val="006775CA"/>
    <w:rsid w:val="006821EF"/>
    <w:rsid w:val="006A40A8"/>
    <w:rsid w:val="006D2398"/>
    <w:rsid w:val="006D7037"/>
    <w:rsid w:val="006E158A"/>
    <w:rsid w:val="006E16FB"/>
    <w:rsid w:val="006E5049"/>
    <w:rsid w:val="006E5B1C"/>
    <w:rsid w:val="00706C07"/>
    <w:rsid w:val="00727AC2"/>
    <w:rsid w:val="0075185B"/>
    <w:rsid w:val="007566F9"/>
    <w:rsid w:val="007631A6"/>
    <w:rsid w:val="00786DD9"/>
    <w:rsid w:val="007A4BFC"/>
    <w:rsid w:val="007C688A"/>
    <w:rsid w:val="007D077C"/>
    <w:rsid w:val="007D48EF"/>
    <w:rsid w:val="007E69BC"/>
    <w:rsid w:val="007F6AE5"/>
    <w:rsid w:val="00815F84"/>
    <w:rsid w:val="00816B3A"/>
    <w:rsid w:val="00834ED3"/>
    <w:rsid w:val="008468D1"/>
    <w:rsid w:val="008479FF"/>
    <w:rsid w:val="00851E34"/>
    <w:rsid w:val="00896A55"/>
    <w:rsid w:val="008D646E"/>
    <w:rsid w:val="008F61F3"/>
    <w:rsid w:val="00900012"/>
    <w:rsid w:val="00904102"/>
    <w:rsid w:val="00912D38"/>
    <w:rsid w:val="00915CF2"/>
    <w:rsid w:val="00921405"/>
    <w:rsid w:val="009374B3"/>
    <w:rsid w:val="0096525B"/>
    <w:rsid w:val="009755ED"/>
    <w:rsid w:val="00976110"/>
    <w:rsid w:val="00984AA2"/>
    <w:rsid w:val="00990E09"/>
    <w:rsid w:val="009922A2"/>
    <w:rsid w:val="009A7E2F"/>
    <w:rsid w:val="009B2C2F"/>
    <w:rsid w:val="009D3348"/>
    <w:rsid w:val="009E1318"/>
    <w:rsid w:val="009F1852"/>
    <w:rsid w:val="00A042D1"/>
    <w:rsid w:val="00A65552"/>
    <w:rsid w:val="00AA3C16"/>
    <w:rsid w:val="00AB36BC"/>
    <w:rsid w:val="00AB70DC"/>
    <w:rsid w:val="00AC1308"/>
    <w:rsid w:val="00AE051E"/>
    <w:rsid w:val="00AF725D"/>
    <w:rsid w:val="00B05797"/>
    <w:rsid w:val="00B22E7E"/>
    <w:rsid w:val="00B524B9"/>
    <w:rsid w:val="00B54FA0"/>
    <w:rsid w:val="00B95DD4"/>
    <w:rsid w:val="00BA5183"/>
    <w:rsid w:val="00BA7800"/>
    <w:rsid w:val="00BB24D5"/>
    <w:rsid w:val="00BE03ED"/>
    <w:rsid w:val="00BE3F84"/>
    <w:rsid w:val="00BF62C3"/>
    <w:rsid w:val="00C0500E"/>
    <w:rsid w:val="00C146B4"/>
    <w:rsid w:val="00C31621"/>
    <w:rsid w:val="00C46A32"/>
    <w:rsid w:val="00C46B15"/>
    <w:rsid w:val="00C53D3E"/>
    <w:rsid w:val="00C729C0"/>
    <w:rsid w:val="00C93C5D"/>
    <w:rsid w:val="00CA2F31"/>
    <w:rsid w:val="00D0203B"/>
    <w:rsid w:val="00D02CA4"/>
    <w:rsid w:val="00D40D7E"/>
    <w:rsid w:val="00D445FD"/>
    <w:rsid w:val="00D50209"/>
    <w:rsid w:val="00D51AC7"/>
    <w:rsid w:val="00D71394"/>
    <w:rsid w:val="00D80C2F"/>
    <w:rsid w:val="00D91250"/>
    <w:rsid w:val="00DB0FE8"/>
    <w:rsid w:val="00DE1B96"/>
    <w:rsid w:val="00DE649C"/>
    <w:rsid w:val="00E0617A"/>
    <w:rsid w:val="00E2687C"/>
    <w:rsid w:val="00E667AC"/>
    <w:rsid w:val="00E83E9A"/>
    <w:rsid w:val="00E86699"/>
    <w:rsid w:val="00E86E33"/>
    <w:rsid w:val="00EC0CE1"/>
    <w:rsid w:val="00EC5540"/>
    <w:rsid w:val="00EF73E0"/>
    <w:rsid w:val="00F01442"/>
    <w:rsid w:val="00F2326B"/>
    <w:rsid w:val="00F248A7"/>
    <w:rsid w:val="00F611B2"/>
    <w:rsid w:val="00F62BB3"/>
    <w:rsid w:val="00F63F4B"/>
    <w:rsid w:val="00F72918"/>
    <w:rsid w:val="00F904F3"/>
    <w:rsid w:val="00FB685E"/>
    <w:rsid w:val="00FD32A4"/>
    <w:rsid w:val="00FD7E63"/>
    <w:rsid w:val="00FE04C1"/>
    <w:rsid w:val="00FE39A4"/>
    <w:rsid w:val="00FF5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character" w:customStyle="1" w:styleId="2">
    <w:name w:val="Основной текст с отступом 2 Знак"/>
    <w:link w:val="20"/>
    <w:locked/>
    <w:rsid w:val="0096525B"/>
    <w:rPr>
      <w:sz w:val="28"/>
      <w:szCs w:val="28"/>
    </w:rPr>
  </w:style>
  <w:style w:type="paragraph" w:styleId="20">
    <w:name w:val="Body Text Indent 2"/>
    <w:basedOn w:val="a"/>
    <w:link w:val="2"/>
    <w:rsid w:val="0096525B"/>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basedOn w:val="a0"/>
    <w:uiPriority w:val="99"/>
    <w:semiHidden/>
    <w:rsid w:val="0096525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character" w:customStyle="1" w:styleId="2">
    <w:name w:val="Основной текст с отступом 2 Знак"/>
    <w:link w:val="20"/>
    <w:locked/>
    <w:rsid w:val="0096525B"/>
    <w:rPr>
      <w:sz w:val="28"/>
      <w:szCs w:val="28"/>
    </w:rPr>
  </w:style>
  <w:style w:type="paragraph" w:styleId="20">
    <w:name w:val="Body Text Indent 2"/>
    <w:basedOn w:val="a"/>
    <w:link w:val="2"/>
    <w:rsid w:val="0096525B"/>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basedOn w:val="a0"/>
    <w:uiPriority w:val="99"/>
    <w:semiHidden/>
    <w:rsid w:val="0096525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user</cp:lastModifiedBy>
  <cp:revision>2</cp:revision>
  <cp:lastPrinted>2013-08-27T05:50:00Z</cp:lastPrinted>
  <dcterms:created xsi:type="dcterms:W3CDTF">2022-02-28T11:07:00Z</dcterms:created>
  <dcterms:modified xsi:type="dcterms:W3CDTF">2022-02-28T11:07:00Z</dcterms:modified>
</cp:coreProperties>
</file>