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51" w:rsidRDefault="00E54A51" w:rsidP="00AA731F"/>
    <w:p w:rsidR="00342B8E" w:rsidRPr="00342B8E" w:rsidRDefault="00342B8E" w:rsidP="00342B8E">
      <w:pPr>
        <w:ind w:firstLine="708"/>
      </w:pPr>
    </w:p>
    <w:tbl>
      <w:tblPr>
        <w:tblpPr w:leftFromText="180" w:rightFromText="180" w:vertAnchor="text" w:horzAnchor="margin" w:tblpY="-4209"/>
        <w:tblOverlap w:val="never"/>
        <w:tblW w:w="9931" w:type="dxa"/>
        <w:tblLook w:val="04A0"/>
      </w:tblPr>
      <w:tblGrid>
        <w:gridCol w:w="4077"/>
        <w:gridCol w:w="2927"/>
        <w:gridCol w:w="2927"/>
      </w:tblGrid>
      <w:tr w:rsidR="00B053D6" w:rsidTr="0039446F">
        <w:trPr>
          <w:trHeight w:val="3260"/>
        </w:trPr>
        <w:tc>
          <w:tcPr>
            <w:tcW w:w="4077" w:type="dxa"/>
          </w:tcPr>
          <w:p w:rsidR="00B053D6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53D6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53D6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3D2EA8">
              <w:rPr>
                <w:rFonts w:ascii="Times New Roman" w:hAnsi="Times New Roman"/>
                <w:b/>
                <w:sz w:val="28"/>
              </w:rPr>
              <w:t>Совет депутатов</w:t>
            </w: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3D2EA8">
              <w:rPr>
                <w:rFonts w:ascii="Times New Roman" w:hAnsi="Times New Roman"/>
                <w:b/>
                <w:sz w:val="28"/>
              </w:rPr>
              <w:t>муниципального образования</w:t>
            </w: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3D2EA8">
              <w:rPr>
                <w:rFonts w:ascii="Times New Roman" w:hAnsi="Times New Roman"/>
                <w:b/>
                <w:sz w:val="28"/>
              </w:rPr>
              <w:t>Имангуловский сельсовет</w:t>
            </w: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r w:rsidRPr="003D2EA8">
              <w:rPr>
                <w:rFonts w:ascii="Times New Roman" w:hAnsi="Times New Roman"/>
                <w:b/>
                <w:sz w:val="28"/>
              </w:rPr>
              <w:t>Октябрьского района Оренбургской области</w:t>
            </w: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53D6" w:rsidRPr="003D2EA8" w:rsidRDefault="00544203" w:rsidP="0039446F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 w:rsidRPr="003D2EA8">
              <w:rPr>
                <w:rFonts w:ascii="Times New Roman" w:hAnsi="Times New Roman"/>
                <w:sz w:val="28"/>
              </w:rPr>
              <w:t>третьего</w:t>
            </w:r>
            <w:r w:rsidR="00B053D6" w:rsidRPr="003D2EA8">
              <w:rPr>
                <w:rFonts w:ascii="Times New Roman" w:hAnsi="Times New Roman"/>
                <w:sz w:val="28"/>
              </w:rPr>
              <w:t xml:space="preserve"> созыва</w:t>
            </w: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B053D6" w:rsidRPr="003D2EA8" w:rsidRDefault="00B053D6" w:rsidP="0039446F">
            <w:pPr>
              <w:pStyle w:val="a6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3D2EA8"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 w:rsidRPr="003D2EA8"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B053D6" w:rsidRDefault="00B053D6" w:rsidP="0039446F">
            <w:pPr>
              <w:pStyle w:val="a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534AAE">
              <w:rPr>
                <w:rFonts w:ascii="Times New Roman" w:hAnsi="Times New Roman"/>
                <w:sz w:val="28"/>
              </w:rPr>
              <w:t>11.12.2018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 w:rsidR="00534AAE">
              <w:rPr>
                <w:rFonts w:ascii="Times New Roman" w:hAnsi="Times New Roman"/>
                <w:sz w:val="28"/>
              </w:rPr>
              <w:t>116</w:t>
            </w:r>
          </w:p>
          <w:p w:rsidR="00B053D6" w:rsidRDefault="00B053D6" w:rsidP="0039446F">
            <w:pPr>
              <w:pStyle w:val="a6"/>
              <w:jc w:val="center"/>
            </w:pPr>
          </w:p>
        </w:tc>
        <w:tc>
          <w:tcPr>
            <w:tcW w:w="2927" w:type="dxa"/>
          </w:tcPr>
          <w:p w:rsidR="00B053D6" w:rsidRDefault="00B053D6" w:rsidP="0039446F">
            <w:pPr>
              <w:jc w:val="center"/>
            </w:pPr>
          </w:p>
        </w:tc>
        <w:tc>
          <w:tcPr>
            <w:tcW w:w="2927" w:type="dxa"/>
          </w:tcPr>
          <w:p w:rsidR="00B053D6" w:rsidRDefault="00B053D6" w:rsidP="0039446F"/>
        </w:tc>
      </w:tr>
    </w:tbl>
    <w:tbl>
      <w:tblPr>
        <w:tblW w:w="4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"/>
        <w:gridCol w:w="3831"/>
        <w:gridCol w:w="329"/>
      </w:tblGrid>
      <w:tr w:rsidR="00B053D6" w:rsidTr="0039446F">
        <w:trPr>
          <w:trHeight w:val="8"/>
        </w:trPr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053D6" w:rsidRDefault="00B053D6" w:rsidP="0039446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B053D6" w:rsidRDefault="00B053D6" w:rsidP="0039446F">
            <w:pPr>
              <w:pStyle w:val="a6"/>
              <w:ind w:left="-197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53D6" w:rsidRDefault="00B053D6" w:rsidP="0039446F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B053D6" w:rsidTr="0039446F">
        <w:trPr>
          <w:trHeight w:val="33"/>
        </w:trPr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053D6" w:rsidRDefault="00B053D6" w:rsidP="0039446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выплате премии главе муниципального образования Имангуловский сельсовет  </w:t>
            </w:r>
          </w:p>
        </w:tc>
      </w:tr>
    </w:tbl>
    <w:p w:rsidR="00B053D6" w:rsidRDefault="00B053D6" w:rsidP="00B053D6"/>
    <w:p w:rsidR="00B665FF" w:rsidRDefault="00B053D6" w:rsidP="00B665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65FF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B665FF">
        <w:rPr>
          <w:rFonts w:ascii="Times New Roman" w:hAnsi="Times New Roman"/>
          <w:sz w:val="28"/>
          <w:szCs w:val="28"/>
        </w:rPr>
        <w:t>Руководствуясь статьей 53 Федерального Закона от 06.10.2003 №131-ФЗ «Об общих принципах организации местного самоуправления в Российской Федерации», ст. 35 Устава МО Имангуловский сельсовет, на основании Положения «</w:t>
      </w:r>
      <w:r w:rsidR="00B665FF" w:rsidRPr="00B665FF">
        <w:rPr>
          <w:rFonts w:ascii="Times New Roman" w:hAnsi="Times New Roman"/>
          <w:sz w:val="28"/>
          <w:szCs w:val="28"/>
        </w:rPr>
        <w:t>О денежном содержании лиц, замещающих выборные муниципальные должности и должности муниципальной службы муниципального образования Имангуловский  сельсовет  и порядке его выплаты »</w:t>
      </w:r>
      <w:r w:rsidRPr="00B665FF">
        <w:rPr>
          <w:rFonts w:ascii="Times New Roman" w:hAnsi="Times New Roman"/>
          <w:sz w:val="28"/>
          <w:szCs w:val="28"/>
        </w:rPr>
        <w:t xml:space="preserve">, утвержденного решением Совета депутатов МО Имангуловский сельсовет от </w:t>
      </w:r>
      <w:r w:rsidR="00B665FF" w:rsidRPr="00B665FF">
        <w:rPr>
          <w:rFonts w:ascii="Times New Roman" w:hAnsi="Times New Roman"/>
          <w:bCs/>
          <w:sz w:val="28"/>
          <w:szCs w:val="28"/>
        </w:rPr>
        <w:t>01.09.2015 №</w:t>
      </w:r>
      <w:r w:rsidR="00B665FF" w:rsidRPr="00B665F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B665FF" w:rsidRPr="00B665FF">
        <w:rPr>
          <w:rFonts w:ascii="Times New Roman" w:hAnsi="Times New Roman"/>
          <w:sz w:val="28"/>
          <w:szCs w:val="28"/>
        </w:rPr>
        <w:t>229</w:t>
      </w:r>
      <w:r w:rsidR="00B665FF">
        <w:rPr>
          <w:rFonts w:ascii="Times New Roman" w:hAnsi="Times New Roman"/>
          <w:sz w:val="28"/>
          <w:szCs w:val="28"/>
        </w:rPr>
        <w:t xml:space="preserve">, </w:t>
      </w:r>
      <w:r w:rsidRPr="00B665FF">
        <w:rPr>
          <w:rFonts w:ascii="Times New Roman" w:hAnsi="Times New Roman"/>
          <w:sz w:val="28"/>
          <w:szCs w:val="28"/>
        </w:rPr>
        <w:t>Совет депутатов МО Имангуловский</w:t>
      </w:r>
      <w:proofErr w:type="gramEnd"/>
      <w:r w:rsidRPr="00B665FF">
        <w:rPr>
          <w:rFonts w:ascii="Times New Roman" w:hAnsi="Times New Roman"/>
          <w:sz w:val="28"/>
          <w:szCs w:val="28"/>
        </w:rPr>
        <w:t xml:space="preserve"> сельсовет и </w:t>
      </w:r>
      <w:proofErr w:type="gramStart"/>
      <w:r w:rsidRPr="00B665FF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665FF">
        <w:rPr>
          <w:rFonts w:ascii="Times New Roman" w:hAnsi="Times New Roman"/>
          <w:sz w:val="28"/>
          <w:szCs w:val="28"/>
        </w:rPr>
        <w:t xml:space="preserve"> рекомендательного письма</w:t>
      </w:r>
      <w:r w:rsidR="003D2EA8" w:rsidRPr="00B665FF">
        <w:rPr>
          <w:rFonts w:ascii="Times New Roman" w:hAnsi="Times New Roman"/>
          <w:sz w:val="28"/>
          <w:szCs w:val="28"/>
        </w:rPr>
        <w:t xml:space="preserve"> рай</w:t>
      </w:r>
      <w:r w:rsidR="00BC2468" w:rsidRPr="00B665FF">
        <w:rPr>
          <w:rFonts w:ascii="Times New Roman" w:hAnsi="Times New Roman"/>
          <w:sz w:val="28"/>
          <w:szCs w:val="28"/>
        </w:rPr>
        <w:t>онной администрации</w:t>
      </w:r>
    </w:p>
    <w:p w:rsidR="00B053D6" w:rsidRPr="00B665FF" w:rsidRDefault="00B053D6" w:rsidP="00B665F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665F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665FF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665F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B665FF">
        <w:rPr>
          <w:rFonts w:ascii="Times New Roman" w:hAnsi="Times New Roman"/>
          <w:sz w:val="28"/>
          <w:szCs w:val="28"/>
        </w:rPr>
        <w:t>ш</w:t>
      </w:r>
      <w:proofErr w:type="spellEnd"/>
      <w:r w:rsidRPr="00B665FF">
        <w:rPr>
          <w:rFonts w:ascii="Times New Roman" w:hAnsi="Times New Roman"/>
          <w:sz w:val="28"/>
          <w:szCs w:val="28"/>
        </w:rPr>
        <w:t xml:space="preserve"> и л :</w:t>
      </w:r>
    </w:p>
    <w:p w:rsidR="00B053D6" w:rsidRDefault="00D20E6B" w:rsidP="00D20E6B">
      <w:pPr>
        <w:ind w:firstLine="708"/>
        <w:jc w:val="both"/>
      </w:pPr>
      <w:r>
        <w:t>1.</w:t>
      </w:r>
      <w:r w:rsidR="00B053D6" w:rsidRPr="00AD7204">
        <w:t xml:space="preserve">Выплатить главе МО Имангуловский  сельсовет </w:t>
      </w:r>
      <w:r w:rsidR="00534AAE">
        <w:t xml:space="preserve"> </w:t>
      </w:r>
      <w:proofErr w:type="spellStart"/>
      <w:r w:rsidR="00534AAE">
        <w:t>Исанчурину</w:t>
      </w:r>
      <w:proofErr w:type="spellEnd"/>
      <w:r w:rsidR="00534AAE">
        <w:t xml:space="preserve"> Алику </w:t>
      </w:r>
      <w:proofErr w:type="spellStart"/>
      <w:r w:rsidR="00534AAE">
        <w:t>Адгамовичу</w:t>
      </w:r>
      <w:proofErr w:type="spellEnd"/>
      <w:r w:rsidR="00534AAE">
        <w:t xml:space="preserve"> </w:t>
      </w:r>
      <w:r w:rsidR="00B053D6" w:rsidRPr="00AD7204">
        <w:t xml:space="preserve">премию в размере </w:t>
      </w:r>
      <w:r w:rsidR="00534AAE">
        <w:t xml:space="preserve">одного  оклада </w:t>
      </w:r>
      <w:r w:rsidR="00B053D6" w:rsidRPr="00AD7204">
        <w:t xml:space="preserve"> по итогам работы в 201</w:t>
      </w:r>
      <w:r w:rsidR="00534AAE">
        <w:t>8</w:t>
      </w:r>
      <w:r w:rsidR="00B053D6" w:rsidRPr="00AD7204">
        <w:t xml:space="preserve"> году.</w:t>
      </w:r>
    </w:p>
    <w:p w:rsidR="00D20E6B" w:rsidRDefault="00D20E6B" w:rsidP="00D20E6B">
      <w:pPr>
        <w:ind w:firstLine="708"/>
        <w:jc w:val="both"/>
      </w:pPr>
      <w:r>
        <w:t>2.Финансирование расходов, связанных с реализацией настоящего</w:t>
      </w:r>
    </w:p>
    <w:p w:rsidR="00D20E6B" w:rsidRDefault="00D20E6B" w:rsidP="00D20E6B">
      <w:pPr>
        <w:jc w:val="both"/>
      </w:pPr>
      <w:r>
        <w:t>решения, осуществить в пределах бюджетных ассигнований, предусмотренных в бюджетных сметах на оплату труда за 2018 год.</w:t>
      </w:r>
    </w:p>
    <w:p w:rsidR="00534AAE" w:rsidRDefault="00D20E6B" w:rsidP="00534AAE">
      <w:pPr>
        <w:ind w:firstLine="708"/>
        <w:jc w:val="both"/>
      </w:pPr>
      <w:r>
        <w:t>3.</w:t>
      </w:r>
      <w:r w:rsidR="00B053D6">
        <w:t xml:space="preserve"> </w:t>
      </w:r>
      <w:r w:rsidR="00534AAE">
        <w:t>Исполнение настоящего распоряжения возложить на  бухгалтера МКУ «Хозяйственный  отдел администрации  муниципального образования Октябрьский  район»</w:t>
      </w:r>
    </w:p>
    <w:p w:rsidR="00B053D6" w:rsidRDefault="00D20E6B" w:rsidP="00D20E6B">
      <w:pPr>
        <w:ind w:firstLine="708"/>
        <w:jc w:val="both"/>
      </w:pPr>
      <w:r>
        <w:t>4</w:t>
      </w:r>
      <w:r w:rsidR="00B053D6">
        <w:t xml:space="preserve">. </w:t>
      </w:r>
      <w:proofErr w:type="gramStart"/>
      <w:r w:rsidR="00B053D6">
        <w:t>Контроль за</w:t>
      </w:r>
      <w:proofErr w:type="gramEnd"/>
      <w:r w:rsidR="00B053D6">
        <w:t xml:space="preserve"> исполнением настоящего решения возложить на постоянную комиссию по бюджетной, налоговой и финансовой политике, собственности,  экономическим вопросам.</w:t>
      </w:r>
    </w:p>
    <w:p w:rsidR="00B053D6" w:rsidRDefault="00B053D6" w:rsidP="00B053D6">
      <w:pPr>
        <w:jc w:val="both"/>
      </w:pPr>
    </w:p>
    <w:p w:rsidR="00B053D6" w:rsidRDefault="00B053D6" w:rsidP="00B053D6">
      <w:pPr>
        <w:jc w:val="both"/>
      </w:pPr>
      <w:r>
        <w:t xml:space="preserve">Глава муниципального образования                                        </w:t>
      </w:r>
      <w:proofErr w:type="spellStart"/>
      <w:r w:rsidR="00534AAE">
        <w:t>А.А.Исанчурин</w:t>
      </w:r>
      <w:proofErr w:type="spellEnd"/>
    </w:p>
    <w:p w:rsidR="00B053D6" w:rsidRDefault="00B053D6" w:rsidP="00B053D6">
      <w:pPr>
        <w:jc w:val="both"/>
      </w:pPr>
    </w:p>
    <w:p w:rsidR="00B053D6" w:rsidRDefault="00B053D6" w:rsidP="00AA731F">
      <w:pPr>
        <w:jc w:val="both"/>
      </w:pPr>
      <w:r>
        <w:t>Разослано: администрации, прокурору.</w:t>
      </w:r>
    </w:p>
    <w:sectPr w:rsidR="00B053D6" w:rsidSect="00D7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82E28"/>
    <w:multiLevelType w:val="multilevel"/>
    <w:tmpl w:val="34D43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23C868F7"/>
    <w:multiLevelType w:val="multilevel"/>
    <w:tmpl w:val="34D43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335D216E"/>
    <w:multiLevelType w:val="multilevel"/>
    <w:tmpl w:val="34D43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49DA6AA2"/>
    <w:multiLevelType w:val="multilevel"/>
    <w:tmpl w:val="34D43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4C081692"/>
    <w:multiLevelType w:val="hybridMultilevel"/>
    <w:tmpl w:val="151AFD46"/>
    <w:lvl w:ilvl="0" w:tplc="9A94C78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>
    <w:nsid w:val="5A467AF4"/>
    <w:multiLevelType w:val="multilevel"/>
    <w:tmpl w:val="34D43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6">
    <w:nsid w:val="6D2D1B65"/>
    <w:multiLevelType w:val="multilevel"/>
    <w:tmpl w:val="34D43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A51"/>
    <w:rsid w:val="00227040"/>
    <w:rsid w:val="00305BE1"/>
    <w:rsid w:val="00342B8E"/>
    <w:rsid w:val="003D2EA8"/>
    <w:rsid w:val="00534AAE"/>
    <w:rsid w:val="00544203"/>
    <w:rsid w:val="005664F8"/>
    <w:rsid w:val="00735921"/>
    <w:rsid w:val="007E25B7"/>
    <w:rsid w:val="007F0294"/>
    <w:rsid w:val="007F21C7"/>
    <w:rsid w:val="008034D1"/>
    <w:rsid w:val="00895C2D"/>
    <w:rsid w:val="00A11D6C"/>
    <w:rsid w:val="00A12EFC"/>
    <w:rsid w:val="00AA731F"/>
    <w:rsid w:val="00B053D6"/>
    <w:rsid w:val="00B538B6"/>
    <w:rsid w:val="00B665FF"/>
    <w:rsid w:val="00BC2468"/>
    <w:rsid w:val="00C173B9"/>
    <w:rsid w:val="00CA054F"/>
    <w:rsid w:val="00D20E6B"/>
    <w:rsid w:val="00D77AA0"/>
    <w:rsid w:val="00D80D67"/>
    <w:rsid w:val="00DB48F9"/>
    <w:rsid w:val="00E54A51"/>
    <w:rsid w:val="00ED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A51"/>
    <w:pPr>
      <w:ind w:left="720"/>
      <w:contextualSpacing/>
    </w:pPr>
  </w:style>
  <w:style w:type="paragraph" w:customStyle="1" w:styleId="3">
    <w:name w:val="заголовок 3"/>
    <w:basedOn w:val="a"/>
    <w:next w:val="a"/>
    <w:rsid w:val="00E54A51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a5">
    <w:name w:val="Основной текст с отступом.Основной текст с отступом Знак"/>
    <w:basedOn w:val="a"/>
    <w:rsid w:val="00E54A51"/>
    <w:pPr>
      <w:jc w:val="both"/>
    </w:pPr>
  </w:style>
  <w:style w:type="paragraph" w:styleId="a6">
    <w:name w:val="No Spacing"/>
    <w:link w:val="a7"/>
    <w:qFormat/>
    <w:rsid w:val="00B053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B665F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2018-12-18T05:30:00Z</cp:lastPrinted>
  <dcterms:created xsi:type="dcterms:W3CDTF">2018-01-11T04:40:00Z</dcterms:created>
  <dcterms:modified xsi:type="dcterms:W3CDTF">2018-12-18T10:58:00Z</dcterms:modified>
</cp:coreProperties>
</file>