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1B" w:rsidRDefault="00815B1B" w:rsidP="0013747B">
      <w:pPr>
        <w:pStyle w:val="a3"/>
        <w:spacing w:line="276" w:lineRule="auto"/>
        <w:rPr>
          <w:rFonts w:ascii="Arial" w:hAnsi="Arial" w:cs="Arial"/>
          <w:b/>
          <w:bCs/>
          <w:sz w:val="32"/>
          <w:szCs w:val="32"/>
        </w:rPr>
      </w:pPr>
    </w:p>
    <w:p w:rsidR="0013747B" w:rsidRDefault="0013747B" w:rsidP="0013747B">
      <w:pPr>
        <w:pStyle w:val="a3"/>
        <w:spacing w:line="276" w:lineRule="auto"/>
        <w:rPr>
          <w:rFonts w:ascii="Arial" w:hAnsi="Arial" w:cs="Arial"/>
          <w:b/>
          <w:bCs/>
          <w:sz w:val="32"/>
          <w:szCs w:val="32"/>
        </w:rPr>
      </w:pPr>
    </w:p>
    <w:p w:rsidR="006443FA" w:rsidRPr="009A3EDB" w:rsidRDefault="0013747B" w:rsidP="006443FA">
      <w:pPr>
        <w:pStyle w:val="a3"/>
        <w:spacing w:line="276" w:lineRule="auto"/>
        <w:jc w:val="center"/>
        <w:rPr>
          <w:rFonts w:ascii="Arial" w:hAnsi="Arial" w:cs="Arial"/>
          <w:b/>
          <w:bCs/>
          <w:sz w:val="32"/>
          <w:szCs w:val="32"/>
        </w:rPr>
      </w:pPr>
      <w:r>
        <w:rPr>
          <w:rFonts w:ascii="Arial" w:hAnsi="Arial" w:cs="Arial"/>
          <w:b/>
          <w:bCs/>
          <w:sz w:val="32"/>
          <w:szCs w:val="32"/>
        </w:rPr>
        <w:t xml:space="preserve">АДМИНИСТРАЦИЯ </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МУНИЦИПАЛЬНОГО ОБРАЗОВАНИЯ</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ИМАНГУЛОВСКИЙ СЕЛЬСОВЕТ</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ОКТЯБРЬСКОГО РАЙОНА</w:t>
      </w:r>
    </w:p>
    <w:p w:rsidR="00A75529" w:rsidRDefault="0013747B" w:rsidP="0013747B">
      <w:pPr>
        <w:pStyle w:val="a3"/>
        <w:spacing w:line="276" w:lineRule="auto"/>
        <w:jc w:val="center"/>
        <w:rPr>
          <w:rFonts w:ascii="Arial" w:hAnsi="Arial" w:cs="Arial"/>
          <w:b/>
          <w:bCs/>
          <w:sz w:val="32"/>
          <w:szCs w:val="32"/>
        </w:rPr>
      </w:pPr>
      <w:r w:rsidRPr="009A3EDB">
        <w:rPr>
          <w:rFonts w:ascii="Arial" w:hAnsi="Arial" w:cs="Arial"/>
          <w:b/>
          <w:bCs/>
          <w:sz w:val="32"/>
          <w:szCs w:val="32"/>
        </w:rPr>
        <w:t>ОРЕНБУРГСКОЙ  ОБЛАСТИ</w:t>
      </w:r>
    </w:p>
    <w:p w:rsidR="0013747B" w:rsidRDefault="0013747B" w:rsidP="0013747B">
      <w:pPr>
        <w:pStyle w:val="a3"/>
        <w:spacing w:line="276" w:lineRule="auto"/>
        <w:jc w:val="center"/>
        <w:rPr>
          <w:rFonts w:ascii="Arial" w:hAnsi="Arial" w:cs="Arial"/>
          <w:b/>
          <w:bCs/>
          <w:sz w:val="32"/>
          <w:szCs w:val="32"/>
        </w:rPr>
      </w:pPr>
    </w:p>
    <w:p w:rsidR="0013747B" w:rsidRDefault="0013747B" w:rsidP="0013747B">
      <w:pPr>
        <w:pStyle w:val="a3"/>
        <w:spacing w:line="276" w:lineRule="auto"/>
        <w:jc w:val="center"/>
        <w:rPr>
          <w:rFonts w:ascii="Arial" w:hAnsi="Arial" w:cs="Arial"/>
          <w:b/>
          <w:bCs/>
          <w:sz w:val="32"/>
          <w:szCs w:val="32"/>
        </w:rPr>
      </w:pPr>
    </w:p>
    <w:p w:rsidR="00EA2D77" w:rsidRDefault="00A75529" w:rsidP="0013747B">
      <w:pPr>
        <w:pStyle w:val="a3"/>
        <w:spacing w:line="276" w:lineRule="auto"/>
        <w:jc w:val="center"/>
        <w:rPr>
          <w:rFonts w:ascii="Arial" w:hAnsi="Arial" w:cs="Arial"/>
          <w:b/>
          <w:bCs/>
          <w:sz w:val="32"/>
          <w:szCs w:val="32"/>
        </w:rPr>
      </w:pPr>
      <w:r>
        <w:rPr>
          <w:rFonts w:ascii="Arial" w:hAnsi="Arial" w:cs="Arial"/>
          <w:b/>
          <w:bCs/>
          <w:sz w:val="32"/>
          <w:szCs w:val="32"/>
        </w:rPr>
        <w:t>ПОСТАНОВЛЕНИЕ</w:t>
      </w:r>
    </w:p>
    <w:p w:rsidR="0013747B" w:rsidRDefault="0013747B" w:rsidP="0013747B">
      <w:pPr>
        <w:pStyle w:val="a3"/>
        <w:spacing w:line="276" w:lineRule="auto"/>
        <w:jc w:val="center"/>
        <w:rPr>
          <w:rFonts w:ascii="Arial" w:hAnsi="Arial" w:cs="Arial"/>
          <w:b/>
          <w:bCs/>
          <w:sz w:val="32"/>
          <w:szCs w:val="32"/>
        </w:rPr>
      </w:pPr>
    </w:p>
    <w:p w:rsidR="005E29CB" w:rsidRPr="009C6C22" w:rsidRDefault="0013747B" w:rsidP="009C6C22">
      <w:pPr>
        <w:pStyle w:val="a3"/>
        <w:spacing w:line="276" w:lineRule="auto"/>
        <w:jc w:val="center"/>
        <w:rPr>
          <w:rFonts w:ascii="Arial" w:hAnsi="Arial" w:cs="Arial"/>
          <w:b/>
          <w:sz w:val="32"/>
          <w:szCs w:val="32"/>
        </w:rPr>
      </w:pPr>
      <w:r>
        <w:rPr>
          <w:rFonts w:ascii="Arial" w:hAnsi="Arial" w:cs="Arial"/>
          <w:b/>
          <w:bCs/>
          <w:sz w:val="32"/>
          <w:szCs w:val="32"/>
        </w:rPr>
        <w:t>05.03.2021</w:t>
      </w:r>
      <w:r w:rsidR="00EA2D77">
        <w:rPr>
          <w:rFonts w:ascii="Arial" w:hAnsi="Arial" w:cs="Arial"/>
          <w:b/>
          <w:bCs/>
          <w:sz w:val="32"/>
          <w:szCs w:val="32"/>
        </w:rPr>
        <w:t xml:space="preserve">                                                   </w:t>
      </w:r>
      <w:r w:rsidR="006443FA" w:rsidRPr="009A3EDB">
        <w:rPr>
          <w:rFonts w:ascii="Arial" w:hAnsi="Arial" w:cs="Arial"/>
          <w:b/>
          <w:bCs/>
          <w:sz w:val="32"/>
          <w:szCs w:val="32"/>
        </w:rPr>
        <w:t xml:space="preserve">№ </w:t>
      </w:r>
      <w:r>
        <w:rPr>
          <w:rFonts w:ascii="Arial" w:hAnsi="Arial" w:cs="Arial"/>
          <w:b/>
          <w:sz w:val="32"/>
          <w:szCs w:val="32"/>
        </w:rPr>
        <w:t>12</w:t>
      </w:r>
      <w:r w:rsidR="00EA2D77">
        <w:rPr>
          <w:rFonts w:ascii="Arial" w:hAnsi="Arial" w:cs="Arial"/>
          <w:b/>
          <w:sz w:val="32"/>
          <w:szCs w:val="32"/>
        </w:rPr>
        <w:t>-</w:t>
      </w:r>
      <w:r w:rsidR="00A75529">
        <w:rPr>
          <w:rFonts w:ascii="Arial" w:hAnsi="Arial" w:cs="Arial"/>
          <w:b/>
          <w:sz w:val="32"/>
          <w:szCs w:val="32"/>
        </w:rPr>
        <w:t>п</w:t>
      </w:r>
    </w:p>
    <w:tbl>
      <w:tblPr>
        <w:tblW w:w="8364" w:type="dxa"/>
        <w:tblInd w:w="70" w:type="dxa"/>
        <w:tblLayout w:type="fixed"/>
        <w:tblCellMar>
          <w:left w:w="70" w:type="dxa"/>
          <w:right w:w="70" w:type="dxa"/>
        </w:tblCellMar>
        <w:tblLook w:val="04A0"/>
      </w:tblPr>
      <w:tblGrid>
        <w:gridCol w:w="8364"/>
      </w:tblGrid>
      <w:tr w:rsidR="00DF06B6" w:rsidRPr="009C6C22" w:rsidTr="00DF06B6">
        <w:trPr>
          <w:cantSplit/>
        </w:trPr>
        <w:tc>
          <w:tcPr>
            <w:tcW w:w="8364" w:type="dxa"/>
          </w:tcPr>
          <w:p w:rsidR="00DF06B6" w:rsidRDefault="00DF06B6" w:rsidP="009C6C22">
            <w:pPr>
              <w:ind w:right="213"/>
              <w:rPr>
                <w:rFonts w:ascii="Arial" w:hAnsi="Arial" w:cs="Arial"/>
                <w:lang w:val="ru-RU"/>
              </w:rPr>
            </w:pPr>
          </w:p>
          <w:p w:rsidR="0013747B" w:rsidRPr="009C6C22" w:rsidRDefault="0013747B" w:rsidP="009C6C22">
            <w:pPr>
              <w:ind w:right="213"/>
              <w:rPr>
                <w:rFonts w:ascii="Arial" w:hAnsi="Arial" w:cs="Arial"/>
                <w:lang w:val="ru-RU"/>
              </w:rPr>
            </w:pPr>
          </w:p>
          <w:p w:rsidR="00DF06B6" w:rsidRPr="0013747B" w:rsidRDefault="0013747B" w:rsidP="00D61616">
            <w:pPr>
              <w:ind w:right="213"/>
              <w:jc w:val="center"/>
              <w:rPr>
                <w:rFonts w:ascii="Arial" w:hAnsi="Arial" w:cs="Arial"/>
                <w:b/>
                <w:sz w:val="32"/>
                <w:szCs w:val="32"/>
                <w:lang w:val="ru-RU"/>
              </w:rPr>
            </w:pPr>
            <w:r w:rsidRPr="0013747B">
              <w:rPr>
                <w:rFonts w:ascii="Arial" w:hAnsi="Arial" w:cs="Arial"/>
                <w:b/>
                <w:sz w:val="32"/>
                <w:szCs w:val="32"/>
              </w:rPr>
              <w:t>О порядке организации и проведении проверок в муниципальных предприятиях и учреждениях администрации муниципального образования Имангуловский  сельсовет Октябрьского  района Оренбургской области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w:t>
            </w:r>
          </w:p>
          <w:p w:rsidR="0013747B" w:rsidRDefault="0013747B" w:rsidP="00D61616">
            <w:pPr>
              <w:ind w:right="213"/>
              <w:jc w:val="center"/>
              <w:rPr>
                <w:rFonts w:ascii="Arial" w:hAnsi="Arial" w:cs="Arial"/>
                <w:b/>
                <w:lang w:val="ru-RU"/>
              </w:rPr>
            </w:pPr>
          </w:p>
          <w:p w:rsidR="0013747B" w:rsidRPr="0013747B" w:rsidRDefault="0013747B" w:rsidP="00D61616">
            <w:pPr>
              <w:ind w:right="213"/>
              <w:jc w:val="center"/>
              <w:rPr>
                <w:rFonts w:ascii="Arial" w:hAnsi="Arial" w:cs="Arial"/>
                <w:b/>
                <w:sz w:val="32"/>
                <w:szCs w:val="32"/>
                <w:lang w:val="ru-RU"/>
              </w:rPr>
            </w:pPr>
          </w:p>
        </w:tc>
      </w:tr>
    </w:tbl>
    <w:p w:rsidR="0013747B" w:rsidRPr="005A1328" w:rsidRDefault="0013747B" w:rsidP="0013747B">
      <w:pPr>
        <w:ind w:firstLine="900"/>
        <w:jc w:val="both"/>
        <w:rPr>
          <w:rFonts w:ascii="Arial" w:hAnsi="Arial" w:cs="Arial"/>
        </w:rPr>
      </w:pPr>
      <w:r w:rsidRPr="005A1328">
        <w:rPr>
          <w:rFonts w:ascii="Arial" w:hAnsi="Arial" w:cs="Arial"/>
        </w:rPr>
        <w:t xml:space="preserve">В соответствии со статьей 353.1 Трудового кодекса Российской Федерации от 30.12.2001 </w:t>
      </w:r>
      <w:hyperlink r:id="rId8" w:history="1">
        <w:r w:rsidRPr="00E86A3A">
          <w:rPr>
            <w:rStyle w:val="aff1"/>
            <w:rFonts w:ascii="Arial" w:hAnsi="Arial" w:cs="Arial"/>
          </w:rPr>
          <w:t>№ 197-ФЗ</w:t>
        </w:r>
      </w:hyperlink>
      <w:r w:rsidRPr="005A1328">
        <w:rPr>
          <w:rFonts w:ascii="Arial" w:hAnsi="Arial" w:cs="Arial"/>
        </w:rPr>
        <w:t xml:space="preserve">, статьями 2, 3 Закона Оренбургской области от 09.07.2012 </w:t>
      </w:r>
      <w:hyperlink r:id="rId9" w:history="1">
        <w:r w:rsidRPr="00E86A3A">
          <w:rPr>
            <w:rStyle w:val="aff1"/>
            <w:rFonts w:ascii="Arial" w:hAnsi="Arial" w:cs="Arial"/>
          </w:rPr>
          <w:t>N 917/279-V-ОЗ</w:t>
        </w:r>
      </w:hyperlink>
      <w:r w:rsidRPr="005A1328">
        <w:rPr>
          <w:rFonts w:ascii="Arial" w:hAnsi="Arial" w:cs="Arial"/>
        </w:rPr>
        <w:t xml:space="preserve"> «О ведомственном контроле за соблюдением трудового законодательства и иных нормативных правовых актов, содержащих нормы трудового права», руководствуясь Уставом муниципального образования:</w:t>
      </w:r>
    </w:p>
    <w:p w:rsidR="0013747B" w:rsidRPr="005A1328" w:rsidRDefault="0013747B" w:rsidP="0013747B">
      <w:pPr>
        <w:ind w:firstLine="900"/>
        <w:jc w:val="both"/>
        <w:rPr>
          <w:rFonts w:ascii="Arial" w:hAnsi="Arial" w:cs="Arial"/>
        </w:rPr>
      </w:pPr>
      <w:r w:rsidRPr="005A1328">
        <w:rPr>
          <w:rFonts w:ascii="Arial" w:hAnsi="Arial" w:cs="Arial"/>
        </w:rPr>
        <w:t>1. Утвердить Порядок организации и проведения проверок в муниципальных предприятиях и учреждениях администрации муниципального образования Имангуловский  сельсовет Октябрьского района Оренбургской области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согласно приложению.</w:t>
      </w:r>
    </w:p>
    <w:p w:rsidR="0013747B" w:rsidRPr="005A1328" w:rsidRDefault="0013747B" w:rsidP="0013747B">
      <w:pPr>
        <w:ind w:firstLine="900"/>
        <w:jc w:val="both"/>
        <w:rPr>
          <w:rFonts w:ascii="Arial" w:hAnsi="Arial" w:cs="Arial"/>
        </w:rPr>
      </w:pPr>
      <w:r w:rsidRPr="005A1328">
        <w:rPr>
          <w:rFonts w:ascii="Arial" w:hAnsi="Arial" w:cs="Arial"/>
        </w:rPr>
        <w:t>2. Разместить настоящее постановление на официальном сайте муниципального образования  Имангуловский  сельсовет.</w:t>
      </w:r>
    </w:p>
    <w:p w:rsidR="0013747B" w:rsidRPr="005A1328" w:rsidRDefault="0013747B" w:rsidP="0013747B">
      <w:pPr>
        <w:ind w:firstLine="900"/>
        <w:jc w:val="both"/>
        <w:rPr>
          <w:rFonts w:ascii="Arial" w:hAnsi="Arial" w:cs="Arial"/>
        </w:rPr>
      </w:pPr>
      <w:r w:rsidRPr="005A1328">
        <w:rPr>
          <w:rFonts w:ascii="Arial" w:hAnsi="Arial" w:cs="Arial"/>
        </w:rPr>
        <w:t>3.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13747B" w:rsidRPr="005A1328" w:rsidRDefault="0013747B" w:rsidP="0013747B">
      <w:pPr>
        <w:ind w:firstLine="900"/>
        <w:jc w:val="both"/>
        <w:rPr>
          <w:rFonts w:ascii="Arial" w:hAnsi="Arial" w:cs="Arial"/>
        </w:rPr>
      </w:pPr>
      <w:r w:rsidRPr="005A1328">
        <w:rPr>
          <w:rFonts w:ascii="Arial" w:hAnsi="Arial" w:cs="Arial"/>
        </w:rPr>
        <w:t>4. Контроль настоящего постановления оставляю за собой.</w:t>
      </w:r>
    </w:p>
    <w:p w:rsidR="0013747B" w:rsidRDefault="0013747B" w:rsidP="0013747B">
      <w:pPr>
        <w:ind w:firstLine="900"/>
        <w:jc w:val="both"/>
        <w:rPr>
          <w:rFonts w:ascii="Arial" w:hAnsi="Arial" w:cs="Arial"/>
          <w:lang w:val="ru-RU"/>
        </w:rPr>
      </w:pPr>
      <w:r w:rsidRPr="005A1328">
        <w:rPr>
          <w:rFonts w:ascii="Arial" w:hAnsi="Arial" w:cs="Arial"/>
        </w:rPr>
        <w:t xml:space="preserve">5. Постановление вступает в силу после его </w:t>
      </w:r>
      <w:r>
        <w:rPr>
          <w:rFonts w:ascii="Arial" w:hAnsi="Arial" w:cs="Arial"/>
        </w:rPr>
        <w:t>опубликовани</w:t>
      </w:r>
      <w:r>
        <w:rPr>
          <w:rFonts w:ascii="Arial" w:hAnsi="Arial" w:cs="Arial"/>
          <w:lang w:val="ru-RU"/>
        </w:rPr>
        <w:t>я.</w:t>
      </w:r>
    </w:p>
    <w:p w:rsidR="0013747B" w:rsidRDefault="0013747B" w:rsidP="0013747B">
      <w:pPr>
        <w:ind w:firstLine="900"/>
        <w:jc w:val="both"/>
        <w:rPr>
          <w:rFonts w:ascii="Arial" w:hAnsi="Arial" w:cs="Arial"/>
          <w:lang w:val="ru-RU"/>
        </w:rPr>
      </w:pPr>
    </w:p>
    <w:p w:rsidR="0013747B" w:rsidRDefault="0013747B" w:rsidP="0013747B">
      <w:pPr>
        <w:ind w:firstLine="900"/>
        <w:jc w:val="both"/>
        <w:rPr>
          <w:rFonts w:ascii="Arial" w:hAnsi="Arial" w:cs="Arial"/>
          <w:lang w:val="ru-RU"/>
        </w:rPr>
      </w:pPr>
    </w:p>
    <w:p w:rsidR="0013747B" w:rsidRDefault="0013747B" w:rsidP="0013747B">
      <w:pPr>
        <w:ind w:firstLine="900"/>
        <w:jc w:val="both"/>
        <w:rPr>
          <w:rFonts w:ascii="Arial" w:hAnsi="Arial" w:cs="Arial"/>
          <w:lang w:val="ru-RU"/>
        </w:rPr>
      </w:pPr>
      <w:r>
        <w:rPr>
          <w:rFonts w:ascii="Arial" w:hAnsi="Arial" w:cs="Arial"/>
          <w:lang w:val="ru-RU"/>
        </w:rPr>
        <w:t xml:space="preserve"> Глава муниципального  образования                           А.А.Исанчурин</w:t>
      </w:r>
    </w:p>
    <w:p w:rsidR="0013747B" w:rsidRDefault="0013747B" w:rsidP="0013747B">
      <w:pPr>
        <w:ind w:firstLine="900"/>
        <w:jc w:val="both"/>
        <w:rPr>
          <w:rFonts w:ascii="Arial" w:hAnsi="Arial" w:cs="Arial"/>
          <w:lang w:val="ru-RU"/>
        </w:rPr>
      </w:pPr>
    </w:p>
    <w:p w:rsidR="0013747B" w:rsidRDefault="0013747B" w:rsidP="0013747B">
      <w:pPr>
        <w:ind w:firstLine="900"/>
        <w:jc w:val="both"/>
        <w:rPr>
          <w:rFonts w:ascii="Arial" w:hAnsi="Arial" w:cs="Arial"/>
          <w:lang w:val="ru-RU"/>
        </w:rPr>
      </w:pPr>
    </w:p>
    <w:p w:rsidR="0013747B" w:rsidRPr="0013747B" w:rsidRDefault="0013747B" w:rsidP="0013747B">
      <w:pPr>
        <w:pStyle w:val="a3"/>
        <w:jc w:val="right"/>
        <w:rPr>
          <w:rFonts w:ascii="Arial" w:hAnsi="Arial" w:cs="Arial"/>
          <w:b/>
          <w:sz w:val="32"/>
          <w:szCs w:val="32"/>
        </w:rPr>
      </w:pPr>
      <w:r w:rsidRPr="0013747B">
        <w:rPr>
          <w:rFonts w:ascii="Arial" w:hAnsi="Arial" w:cs="Arial"/>
          <w:b/>
          <w:sz w:val="32"/>
          <w:szCs w:val="32"/>
        </w:rPr>
        <w:t>Приложение</w:t>
      </w:r>
    </w:p>
    <w:p w:rsidR="0013747B" w:rsidRPr="0013747B" w:rsidRDefault="0013747B" w:rsidP="0013747B">
      <w:pPr>
        <w:pStyle w:val="a3"/>
        <w:jc w:val="right"/>
        <w:rPr>
          <w:rFonts w:ascii="Arial" w:hAnsi="Arial" w:cs="Arial"/>
          <w:b/>
          <w:sz w:val="32"/>
          <w:szCs w:val="32"/>
        </w:rPr>
      </w:pPr>
      <w:r w:rsidRPr="0013747B">
        <w:rPr>
          <w:rFonts w:ascii="Arial" w:hAnsi="Arial" w:cs="Arial"/>
          <w:b/>
          <w:sz w:val="32"/>
          <w:szCs w:val="32"/>
        </w:rPr>
        <w:t xml:space="preserve">   к постановлению администрации                                                                            муниципального образования                                                                                 Имангуловский  сельсовет Октябрьского района                                                                                  Оренбургской области</w:t>
      </w:r>
    </w:p>
    <w:p w:rsidR="0013747B" w:rsidRPr="0013747B" w:rsidRDefault="0013747B" w:rsidP="0013747B">
      <w:pPr>
        <w:pStyle w:val="a3"/>
        <w:jc w:val="right"/>
        <w:rPr>
          <w:rFonts w:ascii="Arial" w:hAnsi="Arial" w:cs="Arial"/>
          <w:b/>
          <w:sz w:val="32"/>
          <w:szCs w:val="32"/>
        </w:rPr>
      </w:pPr>
      <w:r w:rsidRPr="0013747B">
        <w:rPr>
          <w:rFonts w:ascii="Arial" w:hAnsi="Arial" w:cs="Arial"/>
          <w:b/>
          <w:sz w:val="32"/>
          <w:szCs w:val="32"/>
        </w:rPr>
        <w:t xml:space="preserve">                                                               </w:t>
      </w:r>
      <w:r>
        <w:rPr>
          <w:rFonts w:ascii="Arial" w:hAnsi="Arial" w:cs="Arial"/>
          <w:b/>
          <w:sz w:val="32"/>
          <w:szCs w:val="32"/>
        </w:rPr>
        <w:t xml:space="preserve">      </w:t>
      </w:r>
      <w:r w:rsidRPr="0013747B">
        <w:rPr>
          <w:rFonts w:ascii="Arial" w:hAnsi="Arial" w:cs="Arial"/>
          <w:b/>
          <w:sz w:val="32"/>
          <w:szCs w:val="32"/>
        </w:rPr>
        <w:t>от</w:t>
      </w:r>
      <w:r>
        <w:rPr>
          <w:rFonts w:ascii="Arial" w:hAnsi="Arial" w:cs="Arial"/>
          <w:b/>
          <w:sz w:val="32"/>
          <w:szCs w:val="32"/>
        </w:rPr>
        <w:t xml:space="preserve"> </w:t>
      </w:r>
      <w:r w:rsidRPr="0013747B">
        <w:rPr>
          <w:rFonts w:ascii="Arial" w:hAnsi="Arial" w:cs="Arial"/>
          <w:b/>
          <w:sz w:val="32"/>
          <w:szCs w:val="32"/>
        </w:rPr>
        <w:t>05.03.2021 №12-п</w:t>
      </w:r>
    </w:p>
    <w:p w:rsidR="0013747B" w:rsidRPr="0013747B" w:rsidRDefault="0013747B" w:rsidP="0013747B">
      <w:pPr>
        <w:pStyle w:val="1"/>
        <w:jc w:val="right"/>
        <w:rPr>
          <w:rFonts w:ascii="Arial" w:hAnsi="Arial" w:cs="Arial"/>
          <w:sz w:val="32"/>
          <w:szCs w:val="32"/>
        </w:rPr>
      </w:pPr>
    </w:p>
    <w:p w:rsidR="0013747B" w:rsidRPr="0013747B" w:rsidRDefault="0013747B" w:rsidP="0013747B">
      <w:pPr>
        <w:autoSpaceDE w:val="0"/>
        <w:adjustRightInd w:val="0"/>
        <w:jc w:val="center"/>
        <w:rPr>
          <w:rFonts w:ascii="Arial" w:hAnsi="Arial" w:cs="Arial"/>
          <w:b/>
          <w:bCs/>
        </w:rPr>
      </w:pPr>
      <w:r w:rsidRPr="0013747B">
        <w:rPr>
          <w:rFonts w:ascii="Arial" w:hAnsi="Arial" w:cs="Arial"/>
          <w:b/>
          <w:bCs/>
        </w:rPr>
        <w:t>ПОРЯДОК</w:t>
      </w:r>
    </w:p>
    <w:p w:rsidR="0013747B" w:rsidRPr="0013747B" w:rsidRDefault="0013747B" w:rsidP="0013747B">
      <w:pPr>
        <w:autoSpaceDE w:val="0"/>
        <w:adjustRightInd w:val="0"/>
        <w:jc w:val="center"/>
        <w:rPr>
          <w:rFonts w:ascii="Arial" w:hAnsi="Arial" w:cs="Arial"/>
          <w:b/>
          <w:bCs/>
        </w:rPr>
      </w:pPr>
      <w:r w:rsidRPr="0013747B">
        <w:rPr>
          <w:rFonts w:ascii="Arial" w:hAnsi="Arial" w:cs="Arial"/>
          <w:b/>
          <w:bCs/>
        </w:rPr>
        <w:t>организации и проведения проверок</w:t>
      </w:r>
    </w:p>
    <w:p w:rsidR="0013747B" w:rsidRPr="0013747B" w:rsidRDefault="0013747B" w:rsidP="0013747B">
      <w:pPr>
        <w:autoSpaceDE w:val="0"/>
        <w:adjustRightInd w:val="0"/>
        <w:jc w:val="center"/>
        <w:rPr>
          <w:rFonts w:ascii="Arial" w:hAnsi="Arial" w:cs="Arial"/>
          <w:b/>
          <w:bCs/>
        </w:rPr>
      </w:pPr>
      <w:r w:rsidRPr="0013747B">
        <w:rPr>
          <w:rFonts w:ascii="Arial" w:hAnsi="Arial" w:cs="Arial"/>
          <w:b/>
          <w:bCs/>
        </w:rPr>
        <w:t>в муниципальных предприятиях и учреждениях администрации муниципального образования Имангуловский  сельсовет</w:t>
      </w:r>
    </w:p>
    <w:p w:rsidR="0013747B" w:rsidRPr="0013747B" w:rsidRDefault="0013747B" w:rsidP="0013747B">
      <w:pPr>
        <w:autoSpaceDE w:val="0"/>
        <w:adjustRightInd w:val="0"/>
        <w:jc w:val="center"/>
        <w:rPr>
          <w:rFonts w:ascii="Arial" w:hAnsi="Arial" w:cs="Arial"/>
          <w:b/>
          <w:bCs/>
        </w:rPr>
      </w:pPr>
      <w:r w:rsidRPr="0013747B">
        <w:rPr>
          <w:rFonts w:ascii="Arial" w:hAnsi="Arial" w:cs="Arial"/>
          <w:b/>
          <w:bCs/>
        </w:rPr>
        <w:t>Октябрьского  района Оренбургской области</w:t>
      </w:r>
    </w:p>
    <w:p w:rsidR="0013747B" w:rsidRPr="0013747B" w:rsidRDefault="0013747B" w:rsidP="0013747B">
      <w:pPr>
        <w:autoSpaceDE w:val="0"/>
        <w:adjustRightInd w:val="0"/>
        <w:jc w:val="center"/>
        <w:rPr>
          <w:rFonts w:ascii="Arial" w:hAnsi="Arial" w:cs="Arial"/>
          <w:b/>
          <w:bCs/>
        </w:rPr>
      </w:pPr>
      <w:r w:rsidRPr="0013747B">
        <w:rPr>
          <w:rFonts w:ascii="Arial" w:hAnsi="Arial" w:cs="Arial"/>
          <w:b/>
          <w:bCs/>
        </w:rPr>
        <w:t>при осуществлении ведомственного контроля за соблюдением</w:t>
      </w:r>
    </w:p>
    <w:p w:rsidR="0013747B" w:rsidRPr="0013747B" w:rsidRDefault="0013747B" w:rsidP="0013747B">
      <w:pPr>
        <w:autoSpaceDE w:val="0"/>
        <w:adjustRightInd w:val="0"/>
        <w:jc w:val="center"/>
        <w:rPr>
          <w:rFonts w:ascii="Arial" w:hAnsi="Arial" w:cs="Arial"/>
          <w:b/>
          <w:bCs/>
        </w:rPr>
      </w:pPr>
      <w:r w:rsidRPr="0013747B">
        <w:rPr>
          <w:rFonts w:ascii="Arial" w:hAnsi="Arial" w:cs="Arial"/>
          <w:b/>
          <w:bCs/>
        </w:rPr>
        <w:t>трудового законодательства и иных нормативных</w:t>
      </w:r>
    </w:p>
    <w:p w:rsidR="0013747B" w:rsidRPr="0013747B" w:rsidRDefault="0013747B" w:rsidP="0013747B">
      <w:pPr>
        <w:overflowPunct w:val="0"/>
        <w:autoSpaceDE w:val="0"/>
        <w:adjustRightInd w:val="0"/>
        <w:jc w:val="center"/>
        <w:textAlignment w:val="baseline"/>
        <w:rPr>
          <w:rFonts w:ascii="Arial" w:hAnsi="Arial" w:cs="Arial"/>
          <w:b/>
          <w:bCs/>
        </w:rPr>
      </w:pPr>
      <w:r w:rsidRPr="0013747B">
        <w:rPr>
          <w:rFonts w:ascii="Arial" w:hAnsi="Arial" w:cs="Arial"/>
          <w:b/>
        </w:rPr>
        <w:t>правовых актов, содержащих нормы трудового права</w:t>
      </w:r>
    </w:p>
    <w:p w:rsidR="0013747B" w:rsidRPr="0013747B" w:rsidRDefault="0013747B" w:rsidP="0013747B">
      <w:pPr>
        <w:overflowPunct w:val="0"/>
        <w:autoSpaceDE w:val="0"/>
        <w:adjustRightInd w:val="0"/>
        <w:ind w:left="360"/>
        <w:jc w:val="center"/>
        <w:textAlignment w:val="baseline"/>
        <w:rPr>
          <w:rFonts w:ascii="Arial" w:hAnsi="Arial" w:cs="Arial"/>
          <w:b/>
        </w:rPr>
      </w:pPr>
    </w:p>
    <w:p w:rsidR="0013747B" w:rsidRPr="005A1328" w:rsidRDefault="0013747B" w:rsidP="0013747B">
      <w:pPr>
        <w:overflowPunct w:val="0"/>
        <w:autoSpaceDE w:val="0"/>
        <w:adjustRightInd w:val="0"/>
        <w:ind w:left="360"/>
        <w:jc w:val="center"/>
        <w:textAlignment w:val="baseline"/>
        <w:rPr>
          <w:rFonts w:ascii="Arial" w:hAnsi="Arial" w:cs="Arial"/>
        </w:rPr>
      </w:pPr>
      <w:r w:rsidRPr="005A1328">
        <w:rPr>
          <w:rFonts w:ascii="Arial" w:hAnsi="Arial" w:cs="Arial"/>
        </w:rPr>
        <w:t>1. Общие положения</w:t>
      </w:r>
    </w:p>
    <w:p w:rsidR="0013747B" w:rsidRPr="005A1328" w:rsidRDefault="0013747B" w:rsidP="0013747B">
      <w:pPr>
        <w:overflowPunct w:val="0"/>
        <w:autoSpaceDE w:val="0"/>
        <w:adjustRightInd w:val="0"/>
        <w:ind w:left="720"/>
        <w:textAlignment w:val="baseline"/>
        <w:rPr>
          <w:rFonts w:ascii="Arial" w:hAnsi="Arial" w:cs="Arial"/>
        </w:rPr>
      </w:pP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1. Настоящий Порядок устанавливает общие требования к организации и проведению проверок в муниципальных предприятиях и учреждениях администрации муниципального образования Имангуловский  сельсовет Октябрьского  района Оренбургской области (далее - Администрация)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2. Предметом проверок является соблюдение подведомственной организацией в процессе своей деятельности требований трудового законодательства и иных нормативных правовых актов, содержащих нормы трудового права.</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3. Мероприятия по контролю проводятся в целях:</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 выявления нарушений трудового законодательства и иных нормативных правовых актов, содержащих нормы трудового права;</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 предупреждения нарушений прав и законных интересов работников подведомственных организаций;</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 принятия мер по восстановлению нарушенных прав работников подведомственных организаций;</w:t>
      </w:r>
    </w:p>
    <w:p w:rsidR="0013747B" w:rsidRPr="005A1328" w:rsidRDefault="0013747B" w:rsidP="0013747B">
      <w:pPr>
        <w:autoSpaceDE w:val="0"/>
        <w:adjustRightInd w:val="0"/>
        <w:ind w:firstLine="540"/>
        <w:jc w:val="both"/>
        <w:rPr>
          <w:rFonts w:ascii="Arial" w:hAnsi="Arial" w:cs="Arial"/>
        </w:rPr>
      </w:pPr>
      <w:r w:rsidRPr="005A1328">
        <w:rPr>
          <w:rFonts w:ascii="Arial" w:hAnsi="Arial" w:cs="Arial"/>
        </w:rPr>
        <w:t xml:space="preserve">  - контроля за организацией профилактической работы по предупреждению производственного травматизма и профессиональной заболеваемости, а также работы по улучшению условий труда.</w:t>
      </w:r>
    </w:p>
    <w:p w:rsidR="0013747B" w:rsidRPr="005A1328" w:rsidRDefault="0013747B" w:rsidP="0013747B">
      <w:pPr>
        <w:autoSpaceDE w:val="0"/>
        <w:adjustRightInd w:val="0"/>
        <w:ind w:firstLine="540"/>
        <w:jc w:val="both"/>
        <w:rPr>
          <w:rFonts w:ascii="Arial" w:hAnsi="Arial" w:cs="Arial"/>
        </w:rPr>
      </w:pPr>
      <w:r w:rsidRPr="005A1328">
        <w:rPr>
          <w:rFonts w:ascii="Arial" w:hAnsi="Arial" w:cs="Arial"/>
        </w:rPr>
        <w:t xml:space="preserve">   4. Ответственным за организацию и проведение ведомственного контроля является:</w:t>
      </w:r>
    </w:p>
    <w:p w:rsidR="0013747B" w:rsidRPr="005A1328" w:rsidRDefault="0013747B" w:rsidP="0013747B">
      <w:pPr>
        <w:autoSpaceDE w:val="0"/>
        <w:adjustRightInd w:val="0"/>
        <w:ind w:firstLine="540"/>
        <w:jc w:val="both"/>
        <w:rPr>
          <w:rFonts w:ascii="Arial" w:hAnsi="Arial" w:cs="Arial"/>
        </w:rPr>
      </w:pPr>
      <w:r w:rsidRPr="005A1328">
        <w:rPr>
          <w:rFonts w:ascii="Arial" w:hAnsi="Arial" w:cs="Arial"/>
        </w:rPr>
        <w:t>- глава администрации муниципального образования Имангуловский  сельсовет Октябрьского  района Оренбургской области (далее - глава администрации), в пределах предмета проверки, в отношении которых полномочия учредителя осуществляет Администрация.</w:t>
      </w:r>
    </w:p>
    <w:p w:rsidR="0013747B" w:rsidRPr="005A1328" w:rsidRDefault="0013747B" w:rsidP="0013747B">
      <w:pPr>
        <w:autoSpaceDE w:val="0"/>
        <w:adjustRightInd w:val="0"/>
        <w:ind w:firstLine="540"/>
        <w:jc w:val="both"/>
        <w:rPr>
          <w:rFonts w:ascii="Arial" w:hAnsi="Arial" w:cs="Arial"/>
        </w:rPr>
      </w:pPr>
    </w:p>
    <w:p w:rsidR="0013747B" w:rsidRPr="005A1328" w:rsidRDefault="0013747B" w:rsidP="0013747B">
      <w:pPr>
        <w:autoSpaceDE w:val="0"/>
        <w:adjustRightInd w:val="0"/>
        <w:jc w:val="center"/>
        <w:outlineLvl w:val="1"/>
        <w:rPr>
          <w:rFonts w:ascii="Arial" w:hAnsi="Arial" w:cs="Arial"/>
          <w:bCs/>
        </w:rPr>
      </w:pPr>
      <w:r w:rsidRPr="005A1328">
        <w:rPr>
          <w:rFonts w:ascii="Arial" w:hAnsi="Arial" w:cs="Arial"/>
          <w:bCs/>
        </w:rPr>
        <w:lastRenderedPageBreak/>
        <w:t>2. Планирование мероприятий по контролю</w:t>
      </w:r>
    </w:p>
    <w:p w:rsidR="0013747B" w:rsidRPr="005A1328" w:rsidRDefault="0013747B" w:rsidP="0013747B">
      <w:pPr>
        <w:autoSpaceDE w:val="0"/>
        <w:adjustRightInd w:val="0"/>
        <w:jc w:val="both"/>
        <w:rPr>
          <w:rFonts w:ascii="Arial" w:hAnsi="Arial" w:cs="Arial"/>
        </w:rPr>
      </w:pP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 xml:space="preserve">5. Годовой </w:t>
      </w:r>
      <w:hyperlink w:anchor="P151" w:history="1">
        <w:r w:rsidRPr="005A1328">
          <w:rPr>
            <w:rFonts w:ascii="Arial" w:hAnsi="Arial" w:cs="Arial"/>
          </w:rPr>
          <w:t>план</w:t>
        </w:r>
      </w:hyperlink>
      <w:r w:rsidRPr="005A1328">
        <w:rPr>
          <w:rFonts w:ascii="Arial" w:hAnsi="Arial" w:cs="Arial"/>
        </w:rPr>
        <w:t xml:space="preserve"> проведения мероприятий по ведомственному контролю в отношении подведомственных организаций (далее - План) утверждается главой муниципального образования до 20 декабря года, предшествующего году проведения плановых проверок, по форме согласно приложению 1 к настоящему Порядку.</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Утвержденный ежегодный план проверок доводится до сведения руководителей подведомственных организаций путем направления выписок из него посредством почтовой связи с уведомлением о вручении.</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6. План является правовым основанием для издания распоряжения о проведении мероприятий по ведомственному контролю.</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7. Глава администрации:</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 готовит предложения для составления Плана, контролирует установленные сроки его утверждения;</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 осуществляет контроль за исполнением Плана, своевременным внесением в него соответствующих изменений.</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8. Изменения в План вносятся главой администрации.</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9. При получении администрацией обращений (информации) и заявлений граждан, юридических лиц о нарушении трудового законодательства и иных нормативных правовых актов, содержащих нормы трудового права, подведомственной организацией глава муниципального образования в течение 10 (десяти) рабочих дней со дня поступления соответствующей информации принимает решение о проведении внеплановой проверки путем издания распоряжения о проведении мероприятий по ведомственному контролю. О принятом решении сообщается обратившемуся (обратившимся) лицу (лицам) в течение 10 (десяти) рабочих дней со дня принятия обращения или заявления.</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10. О проведении внеплановой проверки руководитель подведомственной организации уведомляется Администрацией не позднее, чем за 3 (три) рабочих дня до начала ее проведения посредством направления копии распоряжения Администрации о проведении внеплановой проверки письмом, направленным по факсу, по электронной почте или нарочно.</w:t>
      </w:r>
    </w:p>
    <w:p w:rsidR="0013747B" w:rsidRPr="005A1328" w:rsidRDefault="0013747B" w:rsidP="0013747B">
      <w:pPr>
        <w:autoSpaceDE w:val="0"/>
        <w:adjustRightInd w:val="0"/>
        <w:jc w:val="both"/>
        <w:rPr>
          <w:rFonts w:ascii="Arial" w:hAnsi="Arial" w:cs="Arial"/>
        </w:rPr>
      </w:pPr>
    </w:p>
    <w:p w:rsidR="0013747B" w:rsidRPr="005A1328" w:rsidRDefault="0013747B" w:rsidP="0013747B">
      <w:pPr>
        <w:autoSpaceDE w:val="0"/>
        <w:adjustRightInd w:val="0"/>
        <w:jc w:val="center"/>
        <w:outlineLvl w:val="1"/>
        <w:rPr>
          <w:rFonts w:ascii="Arial" w:hAnsi="Arial" w:cs="Arial"/>
          <w:bCs/>
        </w:rPr>
      </w:pPr>
      <w:r w:rsidRPr="005A1328">
        <w:rPr>
          <w:rFonts w:ascii="Arial" w:hAnsi="Arial" w:cs="Arial"/>
          <w:bCs/>
        </w:rPr>
        <w:t>3. Порядок проведения проверок</w:t>
      </w:r>
    </w:p>
    <w:p w:rsidR="0013747B" w:rsidRPr="005A1328" w:rsidRDefault="0013747B" w:rsidP="0013747B">
      <w:pPr>
        <w:autoSpaceDE w:val="0"/>
        <w:adjustRightInd w:val="0"/>
        <w:jc w:val="both"/>
        <w:rPr>
          <w:rFonts w:ascii="Arial" w:hAnsi="Arial" w:cs="Arial"/>
        </w:rPr>
      </w:pP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 xml:space="preserve">11. Проверка осуществляется в срок, установленный </w:t>
      </w:r>
      <w:hyperlink r:id="rId10" w:history="1">
        <w:r w:rsidRPr="005A1328">
          <w:rPr>
            <w:rFonts w:ascii="Arial" w:hAnsi="Arial" w:cs="Arial"/>
          </w:rPr>
          <w:t>статьей 5</w:t>
        </w:r>
      </w:hyperlink>
      <w:r w:rsidRPr="005A1328">
        <w:rPr>
          <w:rFonts w:ascii="Arial" w:hAnsi="Arial" w:cs="Arial"/>
        </w:rPr>
        <w:t xml:space="preserve"> Закона Оренбургской области от 09.07.2012 </w:t>
      </w:r>
      <w:hyperlink r:id="rId11" w:history="1">
        <w:r w:rsidRPr="00613B20">
          <w:rPr>
            <w:rStyle w:val="aff1"/>
            <w:rFonts w:ascii="Arial" w:hAnsi="Arial" w:cs="Arial"/>
          </w:rPr>
          <w:t>№ 917/279-V-ОЗ</w:t>
        </w:r>
      </w:hyperlink>
      <w:r w:rsidRPr="005A1328">
        <w:rPr>
          <w:rFonts w:ascii="Arial" w:hAnsi="Arial" w:cs="Arial"/>
        </w:rPr>
        <w:t xml:space="preserve"> «О ведомственном контроле за соблюдением трудового законодательства и иных нормативных правовых актов, содержащих нормы трудового права» (далее - Закон).</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12. Документарная проверка проводится по месту нахождения администрации в отношении документов подведомственной организации, имеющихся в распоряжении Администрации, а также документов, дополнительно истребованных от подведомственной организации.</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13. В течение 3 (трех) рабочих дней со дня получения запроса о предоставлении документов подведомственная организация обязана направить в Администрацию указанные в запросе документы.</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14.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подведомственной организацией требований трудового законодательства, Администрация направляет в подведомственную организацию мотивированный запрос о предоставлении иных необходимых для рассмотрения в ходе проведения документарной проверки документов.</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lastRenderedPageBreak/>
        <w:t>15. Документы представляются подведомственной организацией в виде копий, заверенных печатью и подписью руководителя или иного должностного лица подведомственной организации.</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16. Подведомственная организация вправе дополнительно представить в Администрацию документы, подтверждающие достоверность ранее представленных документов.</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17. Выездная проверка проводится по месту нахождения подведомственной организации в случае, если при документарной проверке не представляется возможным оценить соблюдение подведомственной организацией требований трудового законодательства и иных нормативных правовых актов, содержащих нормы трудового права.</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18. В случае воспрепятствования руководителем, иным должностным лицом подведомственной организации проведению мероприятий по ведомственному контролю, заместителем главы администрации составляется акт об отказе в проведении мероприятий по ведомственному контролю либо о непредставлении документов, необходимых для проведения мероприятий по ведомственному контролю.</w:t>
      </w:r>
    </w:p>
    <w:p w:rsidR="0013747B" w:rsidRPr="005A1328" w:rsidRDefault="0013747B" w:rsidP="0013747B">
      <w:pPr>
        <w:autoSpaceDE w:val="0"/>
        <w:adjustRightInd w:val="0"/>
        <w:ind w:firstLine="540"/>
        <w:jc w:val="both"/>
        <w:rPr>
          <w:rFonts w:ascii="Arial" w:hAnsi="Arial" w:cs="Arial"/>
        </w:rPr>
      </w:pPr>
      <w:r w:rsidRPr="005A1328">
        <w:rPr>
          <w:rFonts w:ascii="Arial" w:hAnsi="Arial" w:cs="Arial"/>
        </w:rPr>
        <w:t xml:space="preserve">   19. По результатам проверки составляется акт проверки в соответствии с требованиями, установленными </w:t>
      </w:r>
      <w:hyperlink r:id="rId12" w:history="1">
        <w:r w:rsidRPr="005A1328">
          <w:rPr>
            <w:rFonts w:ascii="Arial" w:hAnsi="Arial" w:cs="Arial"/>
          </w:rPr>
          <w:t>Законом</w:t>
        </w:r>
      </w:hyperlink>
      <w:r w:rsidRPr="005A1328">
        <w:rPr>
          <w:rFonts w:ascii="Arial" w:hAnsi="Arial" w:cs="Arial"/>
        </w:rPr>
        <w:t>.</w:t>
      </w:r>
    </w:p>
    <w:p w:rsidR="0013747B" w:rsidRPr="005A1328" w:rsidRDefault="0013747B" w:rsidP="0013747B">
      <w:pPr>
        <w:autoSpaceDE w:val="0"/>
        <w:adjustRightInd w:val="0"/>
        <w:jc w:val="both"/>
        <w:rPr>
          <w:rFonts w:ascii="Arial" w:hAnsi="Arial" w:cs="Arial"/>
        </w:rPr>
      </w:pPr>
    </w:p>
    <w:p w:rsidR="0013747B" w:rsidRPr="005A1328" w:rsidRDefault="0013747B" w:rsidP="0013747B">
      <w:pPr>
        <w:autoSpaceDE w:val="0"/>
        <w:adjustRightInd w:val="0"/>
        <w:jc w:val="center"/>
        <w:outlineLvl w:val="1"/>
        <w:rPr>
          <w:rFonts w:ascii="Arial" w:hAnsi="Arial" w:cs="Arial"/>
          <w:bCs/>
        </w:rPr>
      </w:pPr>
      <w:r w:rsidRPr="005A1328">
        <w:rPr>
          <w:rFonts w:ascii="Arial" w:hAnsi="Arial" w:cs="Arial"/>
          <w:bCs/>
        </w:rPr>
        <w:t>4. Права и обязанности уполномоченного должностного лица</w:t>
      </w:r>
    </w:p>
    <w:p w:rsidR="0013747B" w:rsidRPr="005A1328" w:rsidRDefault="0013747B" w:rsidP="0013747B">
      <w:pPr>
        <w:autoSpaceDE w:val="0"/>
        <w:adjustRightInd w:val="0"/>
        <w:jc w:val="both"/>
        <w:rPr>
          <w:rFonts w:ascii="Arial" w:hAnsi="Arial" w:cs="Arial"/>
        </w:rPr>
      </w:pP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20. Уполномоченное должностное лицо:</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 посещает при выездной проверке объекты подведомственной организации в сопровождении руководителя или иного должностного лица подведомственной организации;</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 запрашивает у подведомственных организаций и получает от них документы и материалы по вопросам, относящимся к предмету проверки, а также устные и письменные объяснения должностных лиц и работников подведомственных организаций по вопросам, относящимся к предмету проверки;</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 рассматривает документы, объяснения, информацию, полученные при осуществлении мероприятий по ведомственному контролю.</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21. Уполномоченное должностное лицо не вправе:</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 проводить проверку в случае отсутствия руководителя или иного должностного лица подведомственной организации;</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 проверять выполнение обязательных требований законодательства и иных нормативных правовых актов, если такие требования не относятся к предмету проводимой проверки;</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 требовать представления документов, информации, которые не относятся к предмету проводимой проверки;</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 распространять полученную в результате проведения проверки информацию, составляющую государственную, служебную, иную охраняемую законом тайну;</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 превышать сроки проведения проверки.</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22. Уполномоченное должностное лицо обязано:</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 xml:space="preserve">- соблюдать </w:t>
      </w:r>
      <w:hyperlink r:id="rId13" w:history="1">
        <w:r w:rsidRPr="005A1328">
          <w:rPr>
            <w:rFonts w:ascii="Arial" w:hAnsi="Arial" w:cs="Arial"/>
          </w:rPr>
          <w:t>Конституцию</w:t>
        </w:r>
      </w:hyperlink>
      <w:r w:rsidRPr="005A1328">
        <w:rPr>
          <w:rFonts w:ascii="Arial" w:hAnsi="Arial" w:cs="Arial"/>
        </w:rPr>
        <w:t xml:space="preserve"> Российской Федерации, Трудовой </w:t>
      </w:r>
      <w:hyperlink r:id="rId14" w:history="1">
        <w:r w:rsidRPr="005A1328">
          <w:rPr>
            <w:rFonts w:ascii="Arial" w:hAnsi="Arial" w:cs="Arial"/>
          </w:rPr>
          <w:t>кодекс</w:t>
        </w:r>
      </w:hyperlink>
      <w:r w:rsidRPr="005A1328">
        <w:rPr>
          <w:rFonts w:ascii="Arial" w:hAnsi="Arial" w:cs="Arial"/>
        </w:rPr>
        <w:t xml:space="preserve"> Российской Федерации, федеральное и областное законодательство, нормативные правовые акты, содержащие нормы трудового права, настоящий Порядок, права и законные интересы подведомственных организаций, в отношении которых проводится проверка;</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 обладать соответствующими знаниями и квалификацией, необходимыми для надлежащего проведения мероприятий по контролю;</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 xml:space="preserve">- проводить проверку на основании распоряжения о проведении </w:t>
      </w:r>
      <w:r w:rsidRPr="005A1328">
        <w:rPr>
          <w:rFonts w:ascii="Arial" w:hAnsi="Arial" w:cs="Arial"/>
        </w:rPr>
        <w:lastRenderedPageBreak/>
        <w:t>мероприятий по ведомственному контролю;</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 проводить проверку только во время исполнения служебных обязанностей, при предъявлении служебного удостоверения, копии распоряжения о проведении мероприятий по ведомственному контролю;</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 xml:space="preserve">- соблюдать срок проверки, установленный </w:t>
      </w:r>
      <w:hyperlink r:id="rId15" w:history="1">
        <w:r w:rsidRPr="005A1328">
          <w:rPr>
            <w:rFonts w:ascii="Arial" w:hAnsi="Arial" w:cs="Arial"/>
          </w:rPr>
          <w:t>Законом</w:t>
        </w:r>
      </w:hyperlink>
      <w:r w:rsidRPr="005A1328">
        <w:rPr>
          <w:rFonts w:ascii="Arial" w:hAnsi="Arial" w:cs="Arial"/>
        </w:rPr>
        <w:t>;</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 не препятствовать руководителю или иному должностному лицу подведомственной организации присутствовать при проведении проверки;</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 давать разъяснения, доказывать обоснованность своих действий по вопросам, относящимся к предмету проверки;</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 знакомить руководителя подведомственной организации или иное должностное лицо подведомственной организации с результатами проверки;</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 вести журнал учета проводимых мероприятий по ведомственному контролю;</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 осуществлять контроль за своевременным устранением нарушений, выявленных в результате проведения мероприятий по ведомственному контролю.</w:t>
      </w:r>
    </w:p>
    <w:p w:rsidR="0013747B" w:rsidRPr="005A1328" w:rsidRDefault="0013747B" w:rsidP="0013747B">
      <w:pPr>
        <w:autoSpaceDE w:val="0"/>
        <w:adjustRightInd w:val="0"/>
        <w:outlineLvl w:val="1"/>
        <w:rPr>
          <w:rFonts w:ascii="Arial" w:hAnsi="Arial" w:cs="Arial"/>
          <w:bCs/>
        </w:rPr>
      </w:pPr>
    </w:p>
    <w:p w:rsidR="0013747B" w:rsidRPr="005A1328" w:rsidRDefault="0013747B" w:rsidP="0013747B">
      <w:pPr>
        <w:autoSpaceDE w:val="0"/>
        <w:adjustRightInd w:val="0"/>
        <w:ind w:firstLine="709"/>
        <w:jc w:val="center"/>
        <w:outlineLvl w:val="1"/>
        <w:rPr>
          <w:rFonts w:ascii="Arial" w:hAnsi="Arial" w:cs="Arial"/>
          <w:bCs/>
        </w:rPr>
      </w:pPr>
      <w:r w:rsidRPr="005A1328">
        <w:rPr>
          <w:rFonts w:ascii="Arial" w:hAnsi="Arial" w:cs="Arial"/>
          <w:bCs/>
        </w:rPr>
        <w:t>5. Права и обязанности руководителя или иного должностного</w:t>
      </w:r>
    </w:p>
    <w:p w:rsidR="0013747B" w:rsidRPr="005A1328" w:rsidRDefault="0013747B" w:rsidP="0013747B">
      <w:pPr>
        <w:autoSpaceDE w:val="0"/>
        <w:adjustRightInd w:val="0"/>
        <w:ind w:firstLine="709"/>
        <w:jc w:val="center"/>
        <w:rPr>
          <w:rFonts w:ascii="Arial" w:hAnsi="Arial" w:cs="Arial"/>
          <w:bCs/>
        </w:rPr>
      </w:pPr>
      <w:r w:rsidRPr="005A1328">
        <w:rPr>
          <w:rFonts w:ascii="Arial" w:hAnsi="Arial" w:cs="Arial"/>
          <w:bCs/>
        </w:rPr>
        <w:t>лица подведомственной организации при проведении проверки</w:t>
      </w:r>
    </w:p>
    <w:p w:rsidR="0013747B" w:rsidRPr="005A1328" w:rsidRDefault="0013747B" w:rsidP="0013747B">
      <w:pPr>
        <w:autoSpaceDE w:val="0"/>
        <w:adjustRightInd w:val="0"/>
        <w:ind w:firstLine="709"/>
        <w:jc w:val="both"/>
        <w:rPr>
          <w:rFonts w:ascii="Arial" w:hAnsi="Arial" w:cs="Arial"/>
        </w:rPr>
      </w:pP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23. Руководитель или иное должностное лицо подведомственной организации при проведении проверки вправе:</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 непосредственно присутствовать при проведении проверки, давать объяснения по вопросам, относящимся к предмету проверки;</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 получать от администрации информацию и разъяснения по предмету проверки;</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уполномоченных должностных лиц;</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 обжаловать действия (бездействие) уполномоченных лиц при проведении проверки главой муниципального образования.</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25. Руководитель или иное должностное лицо подведомственной организации при проведении проверки обязаны:</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 xml:space="preserve">- соблюдать </w:t>
      </w:r>
      <w:hyperlink r:id="rId16" w:history="1">
        <w:r w:rsidRPr="005A1328">
          <w:rPr>
            <w:rFonts w:ascii="Arial" w:hAnsi="Arial" w:cs="Arial"/>
          </w:rPr>
          <w:t>Конституцию</w:t>
        </w:r>
      </w:hyperlink>
      <w:r w:rsidRPr="005A1328">
        <w:rPr>
          <w:rFonts w:ascii="Arial" w:hAnsi="Arial" w:cs="Arial"/>
        </w:rPr>
        <w:t xml:space="preserve"> Российской Федерации, Трудовой </w:t>
      </w:r>
      <w:hyperlink r:id="rId17" w:history="1">
        <w:r w:rsidRPr="005A1328">
          <w:rPr>
            <w:rFonts w:ascii="Arial" w:hAnsi="Arial" w:cs="Arial"/>
          </w:rPr>
          <w:t>кодекс</w:t>
        </w:r>
      </w:hyperlink>
      <w:r w:rsidRPr="005A1328">
        <w:rPr>
          <w:rFonts w:ascii="Arial" w:hAnsi="Arial" w:cs="Arial"/>
        </w:rPr>
        <w:t xml:space="preserve"> Российской Федерации, федеральное и областное законодательство, нормативные правовые акты, содержащие нормы трудового права, настоящий Порядок;</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 предоставлять уполномоченным должностным лицам документы и материалы по вопросам, относящимся к предмету проверки, а также устные и письменные объяснения по вопросам, относящимся к предмету проверки;</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 не препятствовать действиям уполномоченных должностных лиц при проведении проверки;</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 обеспечить доступ уполномоченных должностных лиц, проводящих выездную проверку по месту нахождения подведомственной организации, на территорию, в используемые подведомственной организацией при осуществлении деятельности здания, строения, сооружения, помещения, к используемым транспортным средствам и оборудованию.</w:t>
      </w:r>
    </w:p>
    <w:p w:rsidR="0013747B" w:rsidRPr="005A1328" w:rsidRDefault="0013747B" w:rsidP="0013747B">
      <w:pPr>
        <w:autoSpaceDE w:val="0"/>
        <w:adjustRightInd w:val="0"/>
        <w:ind w:firstLine="709"/>
        <w:jc w:val="both"/>
        <w:rPr>
          <w:rFonts w:ascii="Arial" w:hAnsi="Arial" w:cs="Arial"/>
        </w:rPr>
      </w:pPr>
    </w:p>
    <w:p w:rsidR="0013747B" w:rsidRPr="005A1328" w:rsidRDefault="0013747B" w:rsidP="0013747B">
      <w:pPr>
        <w:autoSpaceDE w:val="0"/>
        <w:adjustRightInd w:val="0"/>
        <w:ind w:firstLine="709"/>
        <w:jc w:val="center"/>
        <w:outlineLvl w:val="1"/>
        <w:rPr>
          <w:rFonts w:ascii="Arial" w:hAnsi="Arial" w:cs="Arial"/>
          <w:bCs/>
        </w:rPr>
      </w:pPr>
      <w:r w:rsidRPr="005A1328">
        <w:rPr>
          <w:rFonts w:ascii="Arial" w:hAnsi="Arial" w:cs="Arial"/>
          <w:bCs/>
        </w:rPr>
        <w:t>6. Устранение нарушений, выявленных при проведении</w:t>
      </w:r>
    </w:p>
    <w:p w:rsidR="0013747B" w:rsidRPr="005A1328" w:rsidRDefault="0013747B" w:rsidP="0013747B">
      <w:pPr>
        <w:autoSpaceDE w:val="0"/>
        <w:adjustRightInd w:val="0"/>
        <w:ind w:firstLine="709"/>
        <w:jc w:val="center"/>
        <w:rPr>
          <w:rFonts w:ascii="Arial" w:hAnsi="Arial" w:cs="Arial"/>
          <w:bCs/>
        </w:rPr>
      </w:pPr>
      <w:r w:rsidRPr="005A1328">
        <w:rPr>
          <w:rFonts w:ascii="Arial" w:hAnsi="Arial" w:cs="Arial"/>
          <w:bCs/>
        </w:rPr>
        <w:t>мероприятий по ведомственному контролю</w:t>
      </w:r>
    </w:p>
    <w:p w:rsidR="0013747B" w:rsidRPr="005A1328" w:rsidRDefault="0013747B" w:rsidP="0013747B">
      <w:pPr>
        <w:autoSpaceDE w:val="0"/>
        <w:adjustRightInd w:val="0"/>
        <w:ind w:firstLine="709"/>
        <w:jc w:val="both"/>
        <w:rPr>
          <w:rFonts w:ascii="Arial" w:hAnsi="Arial" w:cs="Arial"/>
        </w:rPr>
      </w:pP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 xml:space="preserve">26. По результатам проведения мероприятий по ведомственному контролю руководитель подведомственной организации обязан устранить выявленные нарушения в порядке, установленном </w:t>
      </w:r>
      <w:hyperlink r:id="rId18" w:history="1">
        <w:r w:rsidRPr="005A1328">
          <w:rPr>
            <w:rFonts w:ascii="Arial" w:hAnsi="Arial" w:cs="Arial"/>
          </w:rPr>
          <w:t>статьей 8</w:t>
        </w:r>
      </w:hyperlink>
      <w:r w:rsidRPr="005A1328">
        <w:rPr>
          <w:rFonts w:ascii="Arial" w:hAnsi="Arial" w:cs="Arial"/>
        </w:rPr>
        <w:t xml:space="preserve"> Закона.</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lastRenderedPageBreak/>
        <w:t>27. Руководитель подведомственной организации в случае несогласия с нарушениями, выявленными по результатам проведенных мероприятий по ведомственному контролю, вправе дать мотивированный отзыв на составленный акт проверки и направить его для рассмотрения администрацию.</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28. Администрация уведомляет руководителя подведомственной организации о результатах рассмотрения поступившего мотивированного отзыва в срок до 10 (десяти) рабочих дней.</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29. Мотивированный отзыв на составленный акт проверки хранится вместе с актом проверки в Администрации.</w:t>
      </w:r>
    </w:p>
    <w:p w:rsidR="0013747B" w:rsidRPr="005A1328" w:rsidRDefault="0013747B" w:rsidP="0013747B">
      <w:pPr>
        <w:autoSpaceDE w:val="0"/>
        <w:adjustRightInd w:val="0"/>
        <w:ind w:firstLine="709"/>
        <w:jc w:val="both"/>
        <w:rPr>
          <w:rFonts w:ascii="Arial" w:hAnsi="Arial" w:cs="Arial"/>
        </w:rPr>
      </w:pPr>
    </w:p>
    <w:p w:rsidR="0013747B" w:rsidRPr="005A1328" w:rsidRDefault="0013747B" w:rsidP="0013747B">
      <w:pPr>
        <w:autoSpaceDE w:val="0"/>
        <w:adjustRightInd w:val="0"/>
        <w:ind w:firstLine="709"/>
        <w:jc w:val="center"/>
        <w:outlineLvl w:val="1"/>
        <w:rPr>
          <w:rFonts w:ascii="Arial" w:hAnsi="Arial" w:cs="Arial"/>
          <w:bCs/>
        </w:rPr>
      </w:pPr>
      <w:r w:rsidRPr="005A1328">
        <w:rPr>
          <w:rFonts w:ascii="Arial" w:hAnsi="Arial" w:cs="Arial"/>
          <w:bCs/>
        </w:rPr>
        <w:t>7. Отчетность о проведении ведомственного контроля</w:t>
      </w:r>
    </w:p>
    <w:p w:rsidR="0013747B" w:rsidRPr="005A1328" w:rsidRDefault="0013747B" w:rsidP="0013747B">
      <w:pPr>
        <w:autoSpaceDE w:val="0"/>
        <w:adjustRightInd w:val="0"/>
        <w:ind w:firstLine="709"/>
        <w:jc w:val="both"/>
        <w:rPr>
          <w:rFonts w:ascii="Arial" w:hAnsi="Arial" w:cs="Arial"/>
        </w:rPr>
      </w:pP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 xml:space="preserve">30. Администрация ведет учет мероприятий по ведомственному контролю, проводимых в подведомственных организациях. Учет осуществляется путем ведения </w:t>
      </w:r>
      <w:hyperlink w:anchor="P182" w:history="1">
        <w:r w:rsidRPr="005A1328">
          <w:rPr>
            <w:rFonts w:ascii="Arial" w:hAnsi="Arial" w:cs="Arial"/>
          </w:rPr>
          <w:t>журнала</w:t>
        </w:r>
      </w:hyperlink>
      <w:r w:rsidRPr="005A1328">
        <w:rPr>
          <w:rFonts w:ascii="Arial" w:hAnsi="Arial" w:cs="Arial"/>
        </w:rPr>
        <w:t xml:space="preserve"> учета проводимых мероприятий по ведомственному контролю в подведомственных организациях (далее - Журнал учета) по форме согласно приложению 2 к настоящему Порядку.</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 xml:space="preserve">31. Журнал учета должен быть прошит, пронумерован, скреплен подписью Главы муниципального образования. </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32. Подведомственные организации отражают мероприятие по ведомственному контролю в журнале проверок.</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33. В случае отсутствия в подведомственной организации журнала проверок уполномоченными должностными лицами в акте проверки делается соответствующая запись.</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 xml:space="preserve">34. Администрация формирует </w:t>
      </w:r>
      <w:hyperlink w:anchor="P221" w:history="1">
        <w:r w:rsidRPr="005A1328">
          <w:rPr>
            <w:rFonts w:ascii="Arial" w:hAnsi="Arial" w:cs="Arial"/>
          </w:rPr>
          <w:t>отчет</w:t>
        </w:r>
      </w:hyperlink>
      <w:r w:rsidRPr="005A1328">
        <w:rPr>
          <w:rFonts w:ascii="Arial" w:hAnsi="Arial" w:cs="Arial"/>
        </w:rPr>
        <w:t xml:space="preserve"> о проведенных мероприятиях по ведомственному контролю в отношении подведомственных организаций в текущем году в срок до 15  декабря текущего года по форме согласно приложению 3 к настоящему Порядку.</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 xml:space="preserve"> Специалист  администрации предоставляет Главе муниципального образования отчет о проведенных мероприятиях по ведомственному контролю в отношении подведомственных организаций в текущем году в срок до 20 декабря текущего года.</w:t>
      </w:r>
    </w:p>
    <w:p w:rsidR="0013747B" w:rsidRPr="005A1328" w:rsidRDefault="0013747B" w:rsidP="0013747B">
      <w:pPr>
        <w:autoSpaceDE w:val="0"/>
        <w:adjustRightInd w:val="0"/>
        <w:ind w:firstLine="709"/>
        <w:jc w:val="both"/>
        <w:rPr>
          <w:rFonts w:ascii="Arial" w:hAnsi="Arial" w:cs="Arial"/>
        </w:rPr>
      </w:pPr>
      <w:r w:rsidRPr="005A1328">
        <w:rPr>
          <w:rFonts w:ascii="Arial" w:hAnsi="Arial" w:cs="Arial"/>
        </w:rPr>
        <w:t>35. К отчету прилагается пояснительная записка, содержащая сведения о наиболее часто встречаемых нарушениях трудового законодательства, иных нормативных правовых актов, содержащих нормы трудового права, примеры обращений граждан и результаты проверок по ним.</w:t>
      </w:r>
    </w:p>
    <w:p w:rsidR="0013747B" w:rsidRPr="005A1328" w:rsidRDefault="0013747B" w:rsidP="0013747B">
      <w:pPr>
        <w:autoSpaceDE w:val="0"/>
        <w:adjustRightInd w:val="0"/>
        <w:rPr>
          <w:rFonts w:ascii="Arial" w:hAnsi="Arial" w:cs="Arial"/>
        </w:rPr>
      </w:pPr>
    </w:p>
    <w:p w:rsidR="0013747B" w:rsidRPr="005A1328" w:rsidRDefault="0013747B" w:rsidP="0013747B">
      <w:pPr>
        <w:autoSpaceDE w:val="0"/>
        <w:adjustRightInd w:val="0"/>
        <w:rPr>
          <w:rFonts w:ascii="Arial" w:hAnsi="Arial" w:cs="Arial"/>
        </w:rPr>
      </w:pPr>
    </w:p>
    <w:p w:rsidR="0013747B" w:rsidRPr="005A1328" w:rsidRDefault="0013747B" w:rsidP="0013747B">
      <w:pPr>
        <w:autoSpaceDE w:val="0"/>
        <w:adjustRightInd w:val="0"/>
        <w:jc w:val="both"/>
        <w:rPr>
          <w:rFonts w:ascii="Arial" w:hAnsi="Arial" w:cs="Arial"/>
        </w:rPr>
      </w:pPr>
    </w:p>
    <w:p w:rsidR="0013747B" w:rsidRPr="005A1328" w:rsidRDefault="0013747B" w:rsidP="0013747B">
      <w:pPr>
        <w:autoSpaceDE w:val="0"/>
        <w:adjustRightInd w:val="0"/>
        <w:jc w:val="both"/>
        <w:rPr>
          <w:rFonts w:ascii="Arial" w:hAnsi="Arial" w:cs="Arial"/>
        </w:rPr>
      </w:pPr>
    </w:p>
    <w:p w:rsidR="0013747B" w:rsidRPr="005A1328" w:rsidRDefault="0013747B" w:rsidP="0013747B">
      <w:pPr>
        <w:autoSpaceDE w:val="0"/>
        <w:adjustRightInd w:val="0"/>
        <w:jc w:val="both"/>
        <w:rPr>
          <w:rFonts w:ascii="Arial" w:hAnsi="Arial" w:cs="Arial"/>
        </w:rPr>
      </w:pPr>
    </w:p>
    <w:p w:rsidR="0013747B" w:rsidRPr="005A1328" w:rsidRDefault="0013747B" w:rsidP="0013747B">
      <w:pPr>
        <w:autoSpaceDE w:val="0"/>
        <w:adjustRightInd w:val="0"/>
        <w:jc w:val="both"/>
        <w:rPr>
          <w:rFonts w:ascii="Arial" w:hAnsi="Arial" w:cs="Arial"/>
        </w:rPr>
      </w:pPr>
    </w:p>
    <w:p w:rsidR="0013747B" w:rsidRPr="005A1328" w:rsidRDefault="0013747B" w:rsidP="0013747B">
      <w:pPr>
        <w:autoSpaceDE w:val="0"/>
        <w:adjustRightInd w:val="0"/>
        <w:jc w:val="both"/>
        <w:rPr>
          <w:rFonts w:ascii="Arial" w:hAnsi="Arial" w:cs="Arial"/>
        </w:rPr>
      </w:pPr>
    </w:p>
    <w:p w:rsidR="0013747B" w:rsidRPr="005A1328" w:rsidRDefault="0013747B" w:rsidP="0013747B">
      <w:pPr>
        <w:autoSpaceDE w:val="0"/>
        <w:adjustRightInd w:val="0"/>
        <w:jc w:val="both"/>
        <w:rPr>
          <w:rFonts w:ascii="Arial" w:hAnsi="Arial" w:cs="Arial"/>
        </w:rPr>
      </w:pPr>
    </w:p>
    <w:p w:rsidR="0013747B" w:rsidRPr="005A1328" w:rsidRDefault="0013747B" w:rsidP="0013747B">
      <w:pPr>
        <w:autoSpaceDE w:val="0"/>
        <w:adjustRightInd w:val="0"/>
        <w:jc w:val="both"/>
        <w:rPr>
          <w:rFonts w:ascii="Arial" w:hAnsi="Arial" w:cs="Arial"/>
        </w:rPr>
      </w:pPr>
    </w:p>
    <w:p w:rsidR="0013747B" w:rsidRPr="005A1328" w:rsidRDefault="0013747B" w:rsidP="0013747B">
      <w:pPr>
        <w:autoSpaceDE w:val="0"/>
        <w:adjustRightInd w:val="0"/>
        <w:jc w:val="both"/>
        <w:rPr>
          <w:rFonts w:ascii="Arial" w:hAnsi="Arial" w:cs="Arial"/>
        </w:rPr>
      </w:pPr>
    </w:p>
    <w:p w:rsidR="0013747B" w:rsidRPr="005A1328" w:rsidRDefault="0013747B" w:rsidP="0013747B">
      <w:pPr>
        <w:autoSpaceDE w:val="0"/>
        <w:adjustRightInd w:val="0"/>
        <w:jc w:val="both"/>
        <w:rPr>
          <w:rFonts w:ascii="Arial" w:hAnsi="Arial" w:cs="Arial"/>
        </w:rPr>
      </w:pPr>
    </w:p>
    <w:p w:rsidR="0013747B" w:rsidRPr="005A1328" w:rsidRDefault="0013747B" w:rsidP="0013747B">
      <w:pPr>
        <w:autoSpaceDE w:val="0"/>
        <w:adjustRightInd w:val="0"/>
        <w:jc w:val="both"/>
        <w:rPr>
          <w:rFonts w:ascii="Arial" w:hAnsi="Arial" w:cs="Arial"/>
        </w:rPr>
      </w:pPr>
    </w:p>
    <w:p w:rsidR="0013747B" w:rsidRPr="005A1328" w:rsidRDefault="0013747B" w:rsidP="0013747B">
      <w:pPr>
        <w:autoSpaceDE w:val="0"/>
        <w:adjustRightInd w:val="0"/>
        <w:jc w:val="both"/>
        <w:rPr>
          <w:rFonts w:ascii="Arial" w:hAnsi="Arial" w:cs="Arial"/>
        </w:rPr>
      </w:pPr>
    </w:p>
    <w:p w:rsidR="0013747B" w:rsidRPr="005A1328" w:rsidRDefault="0013747B" w:rsidP="0013747B">
      <w:pPr>
        <w:autoSpaceDE w:val="0"/>
        <w:adjustRightInd w:val="0"/>
        <w:jc w:val="both"/>
        <w:rPr>
          <w:rFonts w:ascii="Arial" w:hAnsi="Arial" w:cs="Arial"/>
        </w:rPr>
      </w:pPr>
    </w:p>
    <w:p w:rsidR="0013747B" w:rsidRPr="005A1328" w:rsidRDefault="0013747B" w:rsidP="0013747B">
      <w:pPr>
        <w:autoSpaceDE w:val="0"/>
        <w:adjustRightInd w:val="0"/>
        <w:jc w:val="both"/>
        <w:rPr>
          <w:rFonts w:ascii="Arial" w:hAnsi="Arial" w:cs="Arial"/>
        </w:rPr>
      </w:pPr>
    </w:p>
    <w:p w:rsidR="0013747B" w:rsidRPr="005A1328" w:rsidRDefault="0013747B" w:rsidP="0013747B">
      <w:pPr>
        <w:autoSpaceDE w:val="0"/>
        <w:adjustRightInd w:val="0"/>
        <w:jc w:val="both"/>
        <w:rPr>
          <w:rFonts w:ascii="Arial" w:hAnsi="Arial" w:cs="Arial"/>
        </w:rPr>
      </w:pPr>
    </w:p>
    <w:p w:rsidR="0013747B" w:rsidRPr="005A1328" w:rsidRDefault="0013747B" w:rsidP="0013747B">
      <w:pPr>
        <w:autoSpaceDE w:val="0"/>
        <w:adjustRightInd w:val="0"/>
        <w:jc w:val="both"/>
        <w:rPr>
          <w:rFonts w:ascii="Arial" w:hAnsi="Arial" w:cs="Arial"/>
        </w:rPr>
      </w:pPr>
    </w:p>
    <w:p w:rsidR="0013747B" w:rsidRPr="005A1328" w:rsidRDefault="0013747B" w:rsidP="0013747B">
      <w:pPr>
        <w:autoSpaceDE w:val="0"/>
        <w:adjustRightInd w:val="0"/>
        <w:jc w:val="both"/>
        <w:rPr>
          <w:rFonts w:ascii="Arial" w:hAnsi="Arial" w:cs="Arial"/>
        </w:rPr>
      </w:pPr>
    </w:p>
    <w:p w:rsidR="0013747B" w:rsidRPr="005A1328" w:rsidRDefault="0013747B" w:rsidP="0013747B">
      <w:pPr>
        <w:autoSpaceDE w:val="0"/>
        <w:adjustRightInd w:val="0"/>
        <w:jc w:val="both"/>
        <w:rPr>
          <w:rFonts w:ascii="Arial" w:hAnsi="Arial" w:cs="Arial"/>
        </w:rPr>
      </w:pPr>
    </w:p>
    <w:p w:rsidR="0013747B" w:rsidRPr="005A1328" w:rsidRDefault="0013747B" w:rsidP="0013747B">
      <w:pPr>
        <w:autoSpaceDE w:val="0"/>
        <w:adjustRightInd w:val="0"/>
        <w:jc w:val="both"/>
        <w:rPr>
          <w:rFonts w:ascii="Arial" w:hAnsi="Arial" w:cs="Arial"/>
        </w:rPr>
      </w:pPr>
    </w:p>
    <w:p w:rsidR="0013747B" w:rsidRPr="005A1328" w:rsidRDefault="0013747B" w:rsidP="0013747B">
      <w:pPr>
        <w:autoSpaceDE w:val="0"/>
        <w:adjustRightInd w:val="0"/>
        <w:jc w:val="both"/>
        <w:rPr>
          <w:rFonts w:ascii="Arial" w:hAnsi="Arial" w:cs="Arial"/>
        </w:rPr>
      </w:pPr>
    </w:p>
    <w:p w:rsidR="0013747B" w:rsidRPr="005A1328" w:rsidRDefault="0013747B" w:rsidP="0013747B">
      <w:pPr>
        <w:autoSpaceDE w:val="0"/>
        <w:adjustRightInd w:val="0"/>
        <w:jc w:val="both"/>
        <w:rPr>
          <w:rFonts w:ascii="Arial" w:hAnsi="Arial" w:cs="Arial"/>
        </w:rPr>
      </w:pPr>
    </w:p>
    <w:p w:rsidR="0013747B" w:rsidRPr="005A1328" w:rsidRDefault="0013747B" w:rsidP="0013747B">
      <w:pPr>
        <w:autoSpaceDE w:val="0"/>
        <w:adjustRightInd w:val="0"/>
        <w:jc w:val="both"/>
        <w:rPr>
          <w:rFonts w:ascii="Arial" w:hAnsi="Arial" w:cs="Arial"/>
        </w:rPr>
      </w:pPr>
    </w:p>
    <w:p w:rsidR="0013747B" w:rsidRPr="005A1328" w:rsidRDefault="0013747B" w:rsidP="0013747B">
      <w:pPr>
        <w:autoSpaceDE w:val="0"/>
        <w:adjustRightInd w:val="0"/>
        <w:jc w:val="both"/>
        <w:rPr>
          <w:rFonts w:ascii="Arial" w:hAnsi="Arial" w:cs="Arial"/>
        </w:rPr>
      </w:pPr>
    </w:p>
    <w:tbl>
      <w:tblPr>
        <w:tblW w:w="0" w:type="auto"/>
        <w:tblInd w:w="5211" w:type="dxa"/>
        <w:tblLook w:val="04A0"/>
      </w:tblPr>
      <w:tblGrid>
        <w:gridCol w:w="4360"/>
      </w:tblGrid>
      <w:tr w:rsidR="0013747B" w:rsidRPr="005A1328" w:rsidTr="00101213">
        <w:tc>
          <w:tcPr>
            <w:tcW w:w="4360" w:type="dxa"/>
          </w:tcPr>
          <w:p w:rsidR="0013747B" w:rsidRPr="005A1328" w:rsidRDefault="0013747B" w:rsidP="00101213">
            <w:pPr>
              <w:autoSpaceDE w:val="0"/>
              <w:adjustRightInd w:val="0"/>
              <w:outlineLvl w:val="1"/>
              <w:rPr>
                <w:rFonts w:ascii="Arial" w:hAnsi="Arial" w:cs="Arial"/>
              </w:rPr>
            </w:pPr>
            <w:r w:rsidRPr="005A1328">
              <w:rPr>
                <w:rFonts w:ascii="Arial" w:hAnsi="Arial" w:cs="Arial"/>
              </w:rPr>
              <w:t>Приложение 1</w:t>
            </w:r>
          </w:p>
          <w:p w:rsidR="0013747B" w:rsidRPr="005A1328" w:rsidRDefault="0013747B" w:rsidP="00101213">
            <w:pPr>
              <w:autoSpaceDE w:val="0"/>
              <w:adjustRightInd w:val="0"/>
              <w:rPr>
                <w:rFonts w:ascii="Arial" w:hAnsi="Arial" w:cs="Arial"/>
              </w:rPr>
            </w:pPr>
            <w:r w:rsidRPr="005A1328">
              <w:rPr>
                <w:rFonts w:ascii="Arial" w:hAnsi="Arial" w:cs="Arial"/>
              </w:rPr>
              <w:t>к постановлению администрации муниципального образования</w:t>
            </w:r>
          </w:p>
          <w:p w:rsidR="0013747B" w:rsidRPr="005A1328" w:rsidRDefault="0013747B" w:rsidP="00101213">
            <w:pPr>
              <w:autoSpaceDE w:val="0"/>
              <w:adjustRightInd w:val="0"/>
              <w:rPr>
                <w:rFonts w:ascii="Arial" w:hAnsi="Arial" w:cs="Arial"/>
              </w:rPr>
            </w:pPr>
            <w:r w:rsidRPr="005A1328">
              <w:rPr>
                <w:rFonts w:ascii="Arial" w:hAnsi="Arial" w:cs="Arial"/>
              </w:rPr>
              <w:t xml:space="preserve">Имангуловский  сельсовет Октябрьского  района </w:t>
            </w:r>
          </w:p>
          <w:p w:rsidR="0013747B" w:rsidRPr="005A1328" w:rsidRDefault="0013747B" w:rsidP="00101213">
            <w:pPr>
              <w:autoSpaceDE w:val="0"/>
              <w:adjustRightInd w:val="0"/>
              <w:rPr>
                <w:rFonts w:ascii="Arial" w:hAnsi="Arial" w:cs="Arial"/>
              </w:rPr>
            </w:pPr>
            <w:r w:rsidRPr="005A1328">
              <w:rPr>
                <w:rFonts w:ascii="Arial" w:hAnsi="Arial" w:cs="Arial"/>
              </w:rPr>
              <w:t>Оренбургской области</w:t>
            </w:r>
          </w:p>
          <w:p w:rsidR="0013747B" w:rsidRPr="005A1328" w:rsidRDefault="0013747B" w:rsidP="00101213">
            <w:pPr>
              <w:rPr>
                <w:rFonts w:ascii="Arial" w:hAnsi="Arial" w:cs="Arial"/>
              </w:rPr>
            </w:pPr>
            <w:r w:rsidRPr="005A1328">
              <w:rPr>
                <w:rFonts w:ascii="Arial" w:hAnsi="Arial" w:cs="Arial"/>
              </w:rPr>
              <w:t xml:space="preserve"> от  05.03.2021 №12-п</w:t>
            </w:r>
          </w:p>
          <w:p w:rsidR="0013747B" w:rsidRPr="005A1328" w:rsidRDefault="0013747B" w:rsidP="00101213">
            <w:pPr>
              <w:autoSpaceDE w:val="0"/>
              <w:adjustRightInd w:val="0"/>
              <w:rPr>
                <w:rFonts w:ascii="Arial" w:hAnsi="Arial" w:cs="Arial"/>
              </w:rPr>
            </w:pPr>
          </w:p>
          <w:p w:rsidR="0013747B" w:rsidRPr="005A1328" w:rsidRDefault="0013747B" w:rsidP="00101213">
            <w:pPr>
              <w:autoSpaceDE w:val="0"/>
              <w:adjustRightInd w:val="0"/>
              <w:jc w:val="both"/>
              <w:rPr>
                <w:rFonts w:ascii="Arial" w:hAnsi="Arial" w:cs="Arial"/>
              </w:rPr>
            </w:pPr>
          </w:p>
        </w:tc>
      </w:tr>
    </w:tbl>
    <w:p w:rsidR="0013747B" w:rsidRPr="005A1328" w:rsidRDefault="0013747B" w:rsidP="0013747B">
      <w:pPr>
        <w:autoSpaceDE w:val="0"/>
        <w:adjustRightInd w:val="0"/>
        <w:jc w:val="both"/>
        <w:rPr>
          <w:rFonts w:ascii="Arial" w:hAnsi="Arial" w:cs="Arial"/>
        </w:rPr>
      </w:pPr>
    </w:p>
    <w:p w:rsidR="0013747B" w:rsidRPr="005A1328" w:rsidRDefault="0013747B" w:rsidP="0013747B">
      <w:pPr>
        <w:autoSpaceDE w:val="0"/>
        <w:adjustRightInd w:val="0"/>
        <w:jc w:val="both"/>
        <w:rPr>
          <w:rFonts w:ascii="Arial" w:hAnsi="Arial" w:cs="Arial"/>
        </w:rPr>
      </w:pPr>
    </w:p>
    <w:p w:rsidR="0013747B" w:rsidRPr="005A1328" w:rsidRDefault="0013747B" w:rsidP="0013747B">
      <w:pPr>
        <w:autoSpaceDE w:val="0"/>
        <w:adjustRightInd w:val="0"/>
        <w:jc w:val="center"/>
        <w:rPr>
          <w:rFonts w:ascii="Arial" w:hAnsi="Arial" w:cs="Arial"/>
        </w:rPr>
      </w:pPr>
      <w:bookmarkStart w:id="0" w:name="P151"/>
      <w:bookmarkEnd w:id="0"/>
      <w:r w:rsidRPr="005A1328">
        <w:rPr>
          <w:rFonts w:ascii="Arial" w:hAnsi="Arial" w:cs="Arial"/>
        </w:rPr>
        <w:t>ПЛАН</w:t>
      </w:r>
    </w:p>
    <w:p w:rsidR="0013747B" w:rsidRPr="005A1328" w:rsidRDefault="0013747B" w:rsidP="0013747B">
      <w:pPr>
        <w:autoSpaceDE w:val="0"/>
        <w:adjustRightInd w:val="0"/>
        <w:jc w:val="center"/>
        <w:rPr>
          <w:rFonts w:ascii="Arial" w:hAnsi="Arial" w:cs="Arial"/>
        </w:rPr>
      </w:pPr>
      <w:r w:rsidRPr="005A1328">
        <w:rPr>
          <w:rFonts w:ascii="Arial" w:hAnsi="Arial" w:cs="Arial"/>
        </w:rPr>
        <w:t>проведения мероприятий</w:t>
      </w:r>
    </w:p>
    <w:p w:rsidR="0013747B" w:rsidRPr="005A1328" w:rsidRDefault="0013747B" w:rsidP="0013747B">
      <w:pPr>
        <w:autoSpaceDE w:val="0"/>
        <w:adjustRightInd w:val="0"/>
        <w:jc w:val="center"/>
        <w:rPr>
          <w:rFonts w:ascii="Arial" w:hAnsi="Arial" w:cs="Arial"/>
        </w:rPr>
      </w:pPr>
      <w:r w:rsidRPr="005A1328">
        <w:rPr>
          <w:rFonts w:ascii="Arial" w:hAnsi="Arial" w:cs="Arial"/>
        </w:rPr>
        <w:t>по ведомственному контролю на ___ год</w:t>
      </w:r>
    </w:p>
    <w:p w:rsidR="0013747B" w:rsidRPr="005A1328" w:rsidRDefault="0013747B" w:rsidP="0013747B">
      <w:pPr>
        <w:autoSpaceDE w:val="0"/>
        <w:adjustRightInd w:val="0"/>
        <w:jc w:val="center"/>
        <w:rPr>
          <w:rFonts w:ascii="Arial" w:hAnsi="Arial" w:cs="Arial"/>
        </w:rPr>
      </w:pPr>
      <w:r w:rsidRPr="005A1328">
        <w:rPr>
          <w:rFonts w:ascii="Arial" w:hAnsi="Arial" w:cs="Arial"/>
        </w:rPr>
        <w:t>________________________________________</w:t>
      </w:r>
    </w:p>
    <w:p w:rsidR="0013747B" w:rsidRPr="005A1328" w:rsidRDefault="0013747B" w:rsidP="0013747B">
      <w:pPr>
        <w:autoSpaceDE w:val="0"/>
        <w:adjustRightInd w:val="0"/>
        <w:jc w:val="center"/>
        <w:rPr>
          <w:rFonts w:ascii="Arial" w:hAnsi="Arial" w:cs="Arial"/>
        </w:rPr>
      </w:pPr>
      <w:r w:rsidRPr="005A1328">
        <w:rPr>
          <w:rFonts w:ascii="Arial" w:hAnsi="Arial" w:cs="Arial"/>
        </w:rPr>
        <w:t>(наименование органа, осуществляющего</w:t>
      </w:r>
    </w:p>
    <w:p w:rsidR="0013747B" w:rsidRPr="005A1328" w:rsidRDefault="0013747B" w:rsidP="0013747B">
      <w:pPr>
        <w:autoSpaceDE w:val="0"/>
        <w:adjustRightInd w:val="0"/>
        <w:jc w:val="center"/>
        <w:rPr>
          <w:rFonts w:ascii="Arial" w:hAnsi="Arial" w:cs="Arial"/>
        </w:rPr>
      </w:pPr>
      <w:r w:rsidRPr="005A1328">
        <w:rPr>
          <w:rFonts w:ascii="Arial" w:hAnsi="Arial" w:cs="Arial"/>
        </w:rPr>
        <w:t>ведомственный контроль)</w:t>
      </w:r>
    </w:p>
    <w:p w:rsidR="0013747B" w:rsidRPr="005A1328" w:rsidRDefault="0013747B" w:rsidP="0013747B">
      <w:pPr>
        <w:autoSpaceDE w:val="0"/>
        <w:adjustRightInd w:val="0"/>
        <w:jc w:val="both"/>
        <w:rPr>
          <w:rFonts w:ascii="Arial" w:hAnsi="Arial" w:cs="Arial"/>
        </w:rPr>
      </w:pPr>
    </w:p>
    <w:p w:rsidR="0013747B" w:rsidRPr="005A1328" w:rsidRDefault="0013747B" w:rsidP="0013747B">
      <w:pPr>
        <w:overflowPunct w:val="0"/>
        <w:autoSpaceDE w:val="0"/>
        <w:adjustRightInd w:val="0"/>
        <w:textAlignment w:val="baseline"/>
        <w:rPr>
          <w:rFonts w:ascii="Arial" w:hAnsi="Arial" w:cs="Arial"/>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43"/>
        <w:gridCol w:w="851"/>
        <w:gridCol w:w="1559"/>
        <w:gridCol w:w="1559"/>
        <w:gridCol w:w="1418"/>
        <w:gridCol w:w="1134"/>
        <w:gridCol w:w="850"/>
        <w:gridCol w:w="709"/>
      </w:tblGrid>
      <w:tr w:rsidR="0013747B" w:rsidRPr="005A1328" w:rsidTr="00101213">
        <w:tc>
          <w:tcPr>
            <w:tcW w:w="426" w:type="dxa"/>
            <w:vMerge w:val="restart"/>
          </w:tcPr>
          <w:p w:rsidR="0013747B" w:rsidRPr="005A1328" w:rsidRDefault="0013747B" w:rsidP="00101213">
            <w:pPr>
              <w:overflowPunct w:val="0"/>
              <w:autoSpaceDE w:val="0"/>
              <w:adjustRightInd w:val="0"/>
              <w:jc w:val="center"/>
              <w:textAlignment w:val="baseline"/>
              <w:rPr>
                <w:rFonts w:ascii="Arial" w:hAnsi="Arial" w:cs="Arial"/>
              </w:rPr>
            </w:pPr>
          </w:p>
          <w:p w:rsidR="0013747B" w:rsidRPr="005A1328" w:rsidRDefault="0013747B" w:rsidP="00101213">
            <w:pPr>
              <w:overflowPunct w:val="0"/>
              <w:autoSpaceDE w:val="0"/>
              <w:adjustRightInd w:val="0"/>
              <w:textAlignment w:val="baseline"/>
              <w:rPr>
                <w:rFonts w:ascii="Arial" w:hAnsi="Arial" w:cs="Arial"/>
              </w:rPr>
            </w:pPr>
          </w:p>
          <w:p w:rsidR="0013747B" w:rsidRPr="005A1328" w:rsidRDefault="0013747B" w:rsidP="00101213">
            <w:pPr>
              <w:overflowPunct w:val="0"/>
              <w:autoSpaceDE w:val="0"/>
              <w:adjustRightInd w:val="0"/>
              <w:jc w:val="center"/>
              <w:textAlignment w:val="baseline"/>
              <w:rPr>
                <w:rFonts w:ascii="Arial" w:hAnsi="Arial" w:cs="Arial"/>
              </w:rPr>
            </w:pPr>
          </w:p>
          <w:p w:rsidR="0013747B" w:rsidRPr="005A1328" w:rsidRDefault="0013747B" w:rsidP="00101213">
            <w:pPr>
              <w:overflowPunct w:val="0"/>
              <w:autoSpaceDE w:val="0"/>
              <w:adjustRightInd w:val="0"/>
              <w:jc w:val="center"/>
              <w:textAlignment w:val="baseline"/>
              <w:rPr>
                <w:rFonts w:ascii="Arial" w:hAnsi="Arial" w:cs="Arial"/>
              </w:rPr>
            </w:pPr>
            <w:r w:rsidRPr="005A1328">
              <w:rPr>
                <w:rFonts w:ascii="Arial" w:hAnsi="Arial" w:cs="Arial"/>
              </w:rPr>
              <w:t>№</w:t>
            </w:r>
          </w:p>
          <w:p w:rsidR="0013747B" w:rsidRPr="005A1328" w:rsidRDefault="0013747B" w:rsidP="00101213">
            <w:pPr>
              <w:overflowPunct w:val="0"/>
              <w:autoSpaceDE w:val="0"/>
              <w:adjustRightInd w:val="0"/>
              <w:jc w:val="center"/>
              <w:textAlignment w:val="baseline"/>
              <w:rPr>
                <w:rFonts w:ascii="Arial" w:hAnsi="Arial" w:cs="Arial"/>
              </w:rPr>
            </w:pPr>
            <w:r w:rsidRPr="005A1328">
              <w:rPr>
                <w:rFonts w:ascii="Arial" w:hAnsi="Arial" w:cs="Arial"/>
              </w:rPr>
              <w:t>п.п.</w:t>
            </w:r>
          </w:p>
        </w:tc>
        <w:tc>
          <w:tcPr>
            <w:tcW w:w="1843" w:type="dxa"/>
            <w:vMerge w:val="restart"/>
            <w:vAlign w:val="center"/>
          </w:tcPr>
          <w:p w:rsidR="0013747B" w:rsidRPr="005A1328" w:rsidRDefault="0013747B" w:rsidP="00101213">
            <w:pPr>
              <w:autoSpaceDE w:val="0"/>
              <w:adjustRightInd w:val="0"/>
              <w:jc w:val="center"/>
              <w:rPr>
                <w:rFonts w:ascii="Arial" w:hAnsi="Arial" w:cs="Arial"/>
              </w:rPr>
            </w:pPr>
            <w:r w:rsidRPr="005A1328">
              <w:rPr>
                <w:rFonts w:ascii="Arial" w:hAnsi="Arial" w:cs="Arial"/>
              </w:rPr>
              <w:t xml:space="preserve">Наименование подведомственной организации </w:t>
            </w:r>
          </w:p>
        </w:tc>
        <w:tc>
          <w:tcPr>
            <w:tcW w:w="851" w:type="dxa"/>
            <w:vMerge w:val="restart"/>
            <w:vAlign w:val="center"/>
          </w:tcPr>
          <w:p w:rsidR="0013747B" w:rsidRPr="005A1328" w:rsidRDefault="0013747B" w:rsidP="00101213">
            <w:pPr>
              <w:autoSpaceDE w:val="0"/>
              <w:adjustRightInd w:val="0"/>
              <w:ind w:hanging="155"/>
              <w:jc w:val="center"/>
              <w:rPr>
                <w:rFonts w:ascii="Arial" w:hAnsi="Arial" w:cs="Arial"/>
              </w:rPr>
            </w:pPr>
            <w:r w:rsidRPr="005A1328">
              <w:rPr>
                <w:rFonts w:ascii="Arial" w:hAnsi="Arial" w:cs="Arial"/>
              </w:rPr>
              <w:t xml:space="preserve">    ИНН, ОГРН</w:t>
            </w:r>
          </w:p>
        </w:tc>
        <w:tc>
          <w:tcPr>
            <w:tcW w:w="1559" w:type="dxa"/>
            <w:vMerge w:val="restart"/>
            <w:vAlign w:val="center"/>
          </w:tcPr>
          <w:p w:rsidR="0013747B" w:rsidRPr="005A1328" w:rsidRDefault="0013747B" w:rsidP="00101213">
            <w:pPr>
              <w:autoSpaceDE w:val="0"/>
              <w:adjustRightInd w:val="0"/>
              <w:jc w:val="center"/>
              <w:rPr>
                <w:rFonts w:ascii="Arial" w:hAnsi="Arial" w:cs="Arial"/>
              </w:rPr>
            </w:pPr>
            <w:r w:rsidRPr="005A1328">
              <w:rPr>
                <w:rFonts w:ascii="Arial" w:hAnsi="Arial" w:cs="Arial"/>
              </w:rPr>
              <w:t>Юридический адрес и место нахождения</w:t>
            </w:r>
          </w:p>
        </w:tc>
        <w:tc>
          <w:tcPr>
            <w:tcW w:w="1559" w:type="dxa"/>
            <w:vMerge w:val="restart"/>
            <w:vAlign w:val="center"/>
          </w:tcPr>
          <w:p w:rsidR="0013747B" w:rsidRPr="005A1328" w:rsidRDefault="0013747B" w:rsidP="00101213">
            <w:pPr>
              <w:autoSpaceDE w:val="0"/>
              <w:adjustRightInd w:val="0"/>
              <w:ind w:right="-108" w:firstLine="34"/>
              <w:jc w:val="center"/>
              <w:rPr>
                <w:rFonts w:ascii="Arial" w:hAnsi="Arial" w:cs="Arial"/>
              </w:rPr>
            </w:pPr>
            <w:r w:rsidRPr="005A1328">
              <w:rPr>
                <w:rFonts w:ascii="Arial" w:hAnsi="Arial" w:cs="Arial"/>
              </w:rPr>
              <w:t>Цель проведения мероприятия по ведомственному контролю</w:t>
            </w:r>
          </w:p>
        </w:tc>
        <w:tc>
          <w:tcPr>
            <w:tcW w:w="1418" w:type="dxa"/>
            <w:vMerge w:val="restart"/>
            <w:vAlign w:val="center"/>
          </w:tcPr>
          <w:p w:rsidR="0013747B" w:rsidRPr="005A1328" w:rsidRDefault="0013747B" w:rsidP="00101213">
            <w:pPr>
              <w:autoSpaceDE w:val="0"/>
              <w:adjustRightInd w:val="0"/>
              <w:jc w:val="center"/>
              <w:rPr>
                <w:rFonts w:ascii="Arial" w:hAnsi="Arial" w:cs="Arial"/>
              </w:rPr>
            </w:pPr>
            <w:r w:rsidRPr="005A1328">
              <w:rPr>
                <w:rFonts w:ascii="Arial" w:hAnsi="Arial" w:cs="Arial"/>
              </w:rPr>
              <w:t>Вид мероприятия по ведомствен-ному контролю</w:t>
            </w:r>
          </w:p>
        </w:tc>
        <w:tc>
          <w:tcPr>
            <w:tcW w:w="1134" w:type="dxa"/>
            <w:vMerge w:val="restart"/>
            <w:vAlign w:val="center"/>
          </w:tcPr>
          <w:p w:rsidR="0013747B" w:rsidRPr="005A1328" w:rsidRDefault="0013747B" w:rsidP="00101213">
            <w:pPr>
              <w:autoSpaceDE w:val="0"/>
              <w:adjustRightInd w:val="0"/>
              <w:jc w:val="center"/>
              <w:rPr>
                <w:rFonts w:ascii="Arial" w:hAnsi="Arial" w:cs="Arial"/>
              </w:rPr>
            </w:pPr>
            <w:r w:rsidRPr="005A1328">
              <w:rPr>
                <w:rFonts w:ascii="Arial" w:hAnsi="Arial" w:cs="Arial"/>
              </w:rPr>
              <w:t>Проверяе-мый период</w:t>
            </w:r>
          </w:p>
        </w:tc>
        <w:tc>
          <w:tcPr>
            <w:tcW w:w="1559" w:type="dxa"/>
            <w:gridSpan w:val="2"/>
            <w:vAlign w:val="center"/>
          </w:tcPr>
          <w:p w:rsidR="0013747B" w:rsidRPr="005A1328" w:rsidRDefault="0013747B" w:rsidP="00101213">
            <w:pPr>
              <w:autoSpaceDE w:val="0"/>
              <w:adjustRightInd w:val="0"/>
              <w:jc w:val="center"/>
              <w:rPr>
                <w:rFonts w:ascii="Arial" w:hAnsi="Arial" w:cs="Arial"/>
              </w:rPr>
            </w:pPr>
            <w:r w:rsidRPr="005A1328">
              <w:rPr>
                <w:rFonts w:ascii="Arial" w:hAnsi="Arial" w:cs="Arial"/>
              </w:rPr>
              <w:t>Срок проведения мероприятия по ведомственному контролю</w:t>
            </w:r>
          </w:p>
        </w:tc>
      </w:tr>
      <w:tr w:rsidR="0013747B" w:rsidRPr="005A1328" w:rsidTr="00101213">
        <w:tc>
          <w:tcPr>
            <w:tcW w:w="426" w:type="dxa"/>
            <w:vMerge/>
          </w:tcPr>
          <w:p w:rsidR="0013747B" w:rsidRPr="005A1328" w:rsidRDefault="0013747B" w:rsidP="00101213">
            <w:pPr>
              <w:overflowPunct w:val="0"/>
              <w:autoSpaceDE w:val="0"/>
              <w:adjustRightInd w:val="0"/>
              <w:textAlignment w:val="baseline"/>
              <w:rPr>
                <w:rFonts w:ascii="Arial" w:hAnsi="Arial" w:cs="Arial"/>
              </w:rPr>
            </w:pPr>
          </w:p>
        </w:tc>
        <w:tc>
          <w:tcPr>
            <w:tcW w:w="1843" w:type="dxa"/>
            <w:vMerge/>
          </w:tcPr>
          <w:p w:rsidR="0013747B" w:rsidRPr="005A1328" w:rsidRDefault="0013747B" w:rsidP="00101213">
            <w:pPr>
              <w:overflowPunct w:val="0"/>
              <w:autoSpaceDE w:val="0"/>
              <w:adjustRightInd w:val="0"/>
              <w:ind w:hanging="309"/>
              <w:jc w:val="center"/>
              <w:textAlignment w:val="baseline"/>
              <w:rPr>
                <w:rFonts w:ascii="Arial" w:hAnsi="Arial" w:cs="Arial"/>
              </w:rPr>
            </w:pPr>
          </w:p>
        </w:tc>
        <w:tc>
          <w:tcPr>
            <w:tcW w:w="851" w:type="dxa"/>
            <w:vMerge/>
          </w:tcPr>
          <w:p w:rsidR="0013747B" w:rsidRPr="005A1328" w:rsidRDefault="0013747B" w:rsidP="00101213">
            <w:pPr>
              <w:overflowPunct w:val="0"/>
              <w:autoSpaceDE w:val="0"/>
              <w:adjustRightInd w:val="0"/>
              <w:ind w:hanging="309"/>
              <w:jc w:val="center"/>
              <w:textAlignment w:val="baseline"/>
              <w:rPr>
                <w:rFonts w:ascii="Arial" w:hAnsi="Arial" w:cs="Arial"/>
              </w:rPr>
            </w:pPr>
          </w:p>
        </w:tc>
        <w:tc>
          <w:tcPr>
            <w:tcW w:w="1559" w:type="dxa"/>
            <w:vMerge/>
          </w:tcPr>
          <w:p w:rsidR="0013747B" w:rsidRPr="005A1328" w:rsidRDefault="0013747B" w:rsidP="00101213">
            <w:pPr>
              <w:overflowPunct w:val="0"/>
              <w:autoSpaceDE w:val="0"/>
              <w:adjustRightInd w:val="0"/>
              <w:ind w:hanging="309"/>
              <w:jc w:val="center"/>
              <w:textAlignment w:val="baseline"/>
              <w:rPr>
                <w:rFonts w:ascii="Arial" w:hAnsi="Arial" w:cs="Arial"/>
              </w:rPr>
            </w:pPr>
          </w:p>
        </w:tc>
        <w:tc>
          <w:tcPr>
            <w:tcW w:w="1559" w:type="dxa"/>
            <w:vMerge/>
          </w:tcPr>
          <w:p w:rsidR="0013747B" w:rsidRPr="005A1328" w:rsidRDefault="0013747B" w:rsidP="00101213">
            <w:pPr>
              <w:overflowPunct w:val="0"/>
              <w:autoSpaceDE w:val="0"/>
              <w:adjustRightInd w:val="0"/>
              <w:ind w:hanging="309"/>
              <w:jc w:val="center"/>
              <w:textAlignment w:val="baseline"/>
              <w:rPr>
                <w:rFonts w:ascii="Arial" w:hAnsi="Arial" w:cs="Arial"/>
              </w:rPr>
            </w:pPr>
          </w:p>
        </w:tc>
        <w:tc>
          <w:tcPr>
            <w:tcW w:w="1418" w:type="dxa"/>
            <w:vMerge/>
          </w:tcPr>
          <w:p w:rsidR="0013747B" w:rsidRPr="005A1328" w:rsidRDefault="0013747B" w:rsidP="00101213">
            <w:pPr>
              <w:overflowPunct w:val="0"/>
              <w:autoSpaceDE w:val="0"/>
              <w:adjustRightInd w:val="0"/>
              <w:ind w:hanging="309"/>
              <w:jc w:val="center"/>
              <w:textAlignment w:val="baseline"/>
              <w:rPr>
                <w:rFonts w:ascii="Arial" w:hAnsi="Arial" w:cs="Arial"/>
              </w:rPr>
            </w:pPr>
          </w:p>
        </w:tc>
        <w:tc>
          <w:tcPr>
            <w:tcW w:w="1134" w:type="dxa"/>
            <w:vMerge/>
          </w:tcPr>
          <w:p w:rsidR="0013747B" w:rsidRPr="005A1328" w:rsidRDefault="0013747B" w:rsidP="00101213">
            <w:pPr>
              <w:overflowPunct w:val="0"/>
              <w:autoSpaceDE w:val="0"/>
              <w:adjustRightInd w:val="0"/>
              <w:ind w:hanging="309"/>
              <w:jc w:val="center"/>
              <w:textAlignment w:val="baseline"/>
              <w:rPr>
                <w:rFonts w:ascii="Arial" w:hAnsi="Arial" w:cs="Arial"/>
              </w:rPr>
            </w:pPr>
          </w:p>
        </w:tc>
        <w:tc>
          <w:tcPr>
            <w:tcW w:w="850" w:type="dxa"/>
            <w:vAlign w:val="center"/>
          </w:tcPr>
          <w:p w:rsidR="0013747B" w:rsidRPr="005A1328" w:rsidRDefault="0013747B" w:rsidP="00101213">
            <w:pPr>
              <w:autoSpaceDE w:val="0"/>
              <w:adjustRightInd w:val="0"/>
              <w:jc w:val="center"/>
              <w:rPr>
                <w:rFonts w:ascii="Arial" w:hAnsi="Arial" w:cs="Arial"/>
              </w:rPr>
            </w:pPr>
            <w:r w:rsidRPr="005A1328">
              <w:rPr>
                <w:rFonts w:ascii="Arial" w:hAnsi="Arial" w:cs="Arial"/>
              </w:rPr>
              <w:t>Дата начала</w:t>
            </w:r>
          </w:p>
        </w:tc>
        <w:tc>
          <w:tcPr>
            <w:tcW w:w="709" w:type="dxa"/>
            <w:vAlign w:val="center"/>
          </w:tcPr>
          <w:p w:rsidR="0013747B" w:rsidRPr="005A1328" w:rsidRDefault="0013747B" w:rsidP="00101213">
            <w:pPr>
              <w:autoSpaceDE w:val="0"/>
              <w:adjustRightInd w:val="0"/>
              <w:jc w:val="center"/>
              <w:rPr>
                <w:rFonts w:ascii="Arial" w:hAnsi="Arial" w:cs="Arial"/>
              </w:rPr>
            </w:pPr>
            <w:r w:rsidRPr="005A1328">
              <w:rPr>
                <w:rFonts w:ascii="Arial" w:hAnsi="Arial" w:cs="Arial"/>
              </w:rPr>
              <w:t>Дата окончания</w:t>
            </w:r>
          </w:p>
        </w:tc>
      </w:tr>
      <w:tr w:rsidR="0013747B" w:rsidRPr="005A1328" w:rsidTr="00101213">
        <w:tc>
          <w:tcPr>
            <w:tcW w:w="426" w:type="dxa"/>
          </w:tcPr>
          <w:p w:rsidR="0013747B" w:rsidRPr="005A1328" w:rsidRDefault="0013747B" w:rsidP="00101213">
            <w:pPr>
              <w:overflowPunct w:val="0"/>
              <w:autoSpaceDE w:val="0"/>
              <w:adjustRightInd w:val="0"/>
              <w:textAlignment w:val="baseline"/>
              <w:rPr>
                <w:rFonts w:ascii="Arial" w:hAnsi="Arial" w:cs="Arial"/>
              </w:rPr>
            </w:pPr>
          </w:p>
        </w:tc>
        <w:tc>
          <w:tcPr>
            <w:tcW w:w="1843" w:type="dxa"/>
          </w:tcPr>
          <w:p w:rsidR="0013747B" w:rsidRPr="005A1328" w:rsidRDefault="0013747B" w:rsidP="00101213">
            <w:pPr>
              <w:overflowPunct w:val="0"/>
              <w:autoSpaceDE w:val="0"/>
              <w:adjustRightInd w:val="0"/>
              <w:ind w:hanging="309"/>
              <w:jc w:val="center"/>
              <w:textAlignment w:val="baseline"/>
              <w:rPr>
                <w:rFonts w:ascii="Arial" w:hAnsi="Arial" w:cs="Arial"/>
              </w:rPr>
            </w:pPr>
          </w:p>
        </w:tc>
        <w:tc>
          <w:tcPr>
            <w:tcW w:w="851" w:type="dxa"/>
          </w:tcPr>
          <w:p w:rsidR="0013747B" w:rsidRPr="005A1328" w:rsidRDefault="0013747B" w:rsidP="00101213">
            <w:pPr>
              <w:overflowPunct w:val="0"/>
              <w:autoSpaceDE w:val="0"/>
              <w:adjustRightInd w:val="0"/>
              <w:ind w:hanging="309"/>
              <w:jc w:val="center"/>
              <w:textAlignment w:val="baseline"/>
              <w:rPr>
                <w:rFonts w:ascii="Arial" w:hAnsi="Arial" w:cs="Arial"/>
              </w:rPr>
            </w:pPr>
          </w:p>
        </w:tc>
        <w:tc>
          <w:tcPr>
            <w:tcW w:w="1559" w:type="dxa"/>
          </w:tcPr>
          <w:p w:rsidR="0013747B" w:rsidRPr="005A1328" w:rsidRDefault="0013747B" w:rsidP="00101213">
            <w:pPr>
              <w:overflowPunct w:val="0"/>
              <w:autoSpaceDE w:val="0"/>
              <w:adjustRightInd w:val="0"/>
              <w:ind w:hanging="309"/>
              <w:jc w:val="center"/>
              <w:textAlignment w:val="baseline"/>
              <w:rPr>
                <w:rFonts w:ascii="Arial" w:hAnsi="Arial" w:cs="Arial"/>
              </w:rPr>
            </w:pPr>
          </w:p>
        </w:tc>
        <w:tc>
          <w:tcPr>
            <w:tcW w:w="1559" w:type="dxa"/>
          </w:tcPr>
          <w:p w:rsidR="0013747B" w:rsidRPr="005A1328" w:rsidRDefault="0013747B" w:rsidP="00101213">
            <w:pPr>
              <w:overflowPunct w:val="0"/>
              <w:autoSpaceDE w:val="0"/>
              <w:adjustRightInd w:val="0"/>
              <w:ind w:hanging="309"/>
              <w:jc w:val="center"/>
              <w:textAlignment w:val="baseline"/>
              <w:rPr>
                <w:rFonts w:ascii="Arial" w:hAnsi="Arial" w:cs="Arial"/>
              </w:rPr>
            </w:pPr>
          </w:p>
        </w:tc>
        <w:tc>
          <w:tcPr>
            <w:tcW w:w="1418" w:type="dxa"/>
          </w:tcPr>
          <w:p w:rsidR="0013747B" w:rsidRPr="005A1328" w:rsidRDefault="0013747B" w:rsidP="00101213">
            <w:pPr>
              <w:overflowPunct w:val="0"/>
              <w:autoSpaceDE w:val="0"/>
              <w:adjustRightInd w:val="0"/>
              <w:ind w:hanging="309"/>
              <w:jc w:val="center"/>
              <w:textAlignment w:val="baseline"/>
              <w:rPr>
                <w:rFonts w:ascii="Arial" w:hAnsi="Arial" w:cs="Arial"/>
              </w:rPr>
            </w:pPr>
          </w:p>
        </w:tc>
        <w:tc>
          <w:tcPr>
            <w:tcW w:w="1134" w:type="dxa"/>
          </w:tcPr>
          <w:p w:rsidR="0013747B" w:rsidRPr="005A1328" w:rsidRDefault="0013747B" w:rsidP="00101213">
            <w:pPr>
              <w:overflowPunct w:val="0"/>
              <w:autoSpaceDE w:val="0"/>
              <w:adjustRightInd w:val="0"/>
              <w:ind w:hanging="309"/>
              <w:jc w:val="center"/>
              <w:textAlignment w:val="baseline"/>
              <w:rPr>
                <w:rFonts w:ascii="Arial" w:hAnsi="Arial" w:cs="Arial"/>
              </w:rPr>
            </w:pPr>
          </w:p>
        </w:tc>
        <w:tc>
          <w:tcPr>
            <w:tcW w:w="850" w:type="dxa"/>
          </w:tcPr>
          <w:p w:rsidR="0013747B" w:rsidRPr="005A1328" w:rsidRDefault="0013747B" w:rsidP="00101213">
            <w:pPr>
              <w:overflowPunct w:val="0"/>
              <w:autoSpaceDE w:val="0"/>
              <w:adjustRightInd w:val="0"/>
              <w:textAlignment w:val="baseline"/>
              <w:rPr>
                <w:rFonts w:ascii="Arial" w:hAnsi="Arial" w:cs="Arial"/>
              </w:rPr>
            </w:pPr>
          </w:p>
        </w:tc>
        <w:tc>
          <w:tcPr>
            <w:tcW w:w="709" w:type="dxa"/>
          </w:tcPr>
          <w:p w:rsidR="0013747B" w:rsidRPr="005A1328" w:rsidRDefault="0013747B" w:rsidP="00101213">
            <w:pPr>
              <w:overflowPunct w:val="0"/>
              <w:autoSpaceDE w:val="0"/>
              <w:adjustRightInd w:val="0"/>
              <w:textAlignment w:val="baseline"/>
              <w:rPr>
                <w:rFonts w:ascii="Arial" w:hAnsi="Arial" w:cs="Arial"/>
              </w:rPr>
            </w:pPr>
          </w:p>
        </w:tc>
      </w:tr>
      <w:tr w:rsidR="0013747B" w:rsidRPr="005A1328" w:rsidTr="00101213">
        <w:tc>
          <w:tcPr>
            <w:tcW w:w="426" w:type="dxa"/>
          </w:tcPr>
          <w:p w:rsidR="0013747B" w:rsidRPr="005A1328" w:rsidRDefault="0013747B" w:rsidP="00101213">
            <w:pPr>
              <w:overflowPunct w:val="0"/>
              <w:autoSpaceDE w:val="0"/>
              <w:adjustRightInd w:val="0"/>
              <w:textAlignment w:val="baseline"/>
              <w:rPr>
                <w:rFonts w:ascii="Arial" w:hAnsi="Arial" w:cs="Arial"/>
              </w:rPr>
            </w:pPr>
          </w:p>
        </w:tc>
        <w:tc>
          <w:tcPr>
            <w:tcW w:w="1843" w:type="dxa"/>
          </w:tcPr>
          <w:p w:rsidR="0013747B" w:rsidRPr="005A1328" w:rsidRDefault="0013747B" w:rsidP="00101213">
            <w:pPr>
              <w:overflowPunct w:val="0"/>
              <w:autoSpaceDE w:val="0"/>
              <w:adjustRightInd w:val="0"/>
              <w:ind w:hanging="309"/>
              <w:jc w:val="center"/>
              <w:textAlignment w:val="baseline"/>
              <w:rPr>
                <w:rFonts w:ascii="Arial" w:hAnsi="Arial" w:cs="Arial"/>
              </w:rPr>
            </w:pPr>
          </w:p>
        </w:tc>
        <w:tc>
          <w:tcPr>
            <w:tcW w:w="851" w:type="dxa"/>
          </w:tcPr>
          <w:p w:rsidR="0013747B" w:rsidRPr="005A1328" w:rsidRDefault="0013747B" w:rsidP="00101213">
            <w:pPr>
              <w:overflowPunct w:val="0"/>
              <w:autoSpaceDE w:val="0"/>
              <w:adjustRightInd w:val="0"/>
              <w:ind w:hanging="309"/>
              <w:jc w:val="center"/>
              <w:textAlignment w:val="baseline"/>
              <w:rPr>
                <w:rFonts w:ascii="Arial" w:hAnsi="Arial" w:cs="Arial"/>
              </w:rPr>
            </w:pPr>
          </w:p>
        </w:tc>
        <w:tc>
          <w:tcPr>
            <w:tcW w:w="1559" w:type="dxa"/>
          </w:tcPr>
          <w:p w:rsidR="0013747B" w:rsidRPr="005A1328" w:rsidRDefault="0013747B" w:rsidP="00101213">
            <w:pPr>
              <w:overflowPunct w:val="0"/>
              <w:autoSpaceDE w:val="0"/>
              <w:adjustRightInd w:val="0"/>
              <w:ind w:hanging="309"/>
              <w:jc w:val="center"/>
              <w:textAlignment w:val="baseline"/>
              <w:rPr>
                <w:rFonts w:ascii="Arial" w:hAnsi="Arial" w:cs="Arial"/>
              </w:rPr>
            </w:pPr>
          </w:p>
        </w:tc>
        <w:tc>
          <w:tcPr>
            <w:tcW w:w="1559" w:type="dxa"/>
          </w:tcPr>
          <w:p w:rsidR="0013747B" w:rsidRPr="005A1328" w:rsidRDefault="0013747B" w:rsidP="00101213">
            <w:pPr>
              <w:overflowPunct w:val="0"/>
              <w:autoSpaceDE w:val="0"/>
              <w:adjustRightInd w:val="0"/>
              <w:ind w:hanging="309"/>
              <w:jc w:val="center"/>
              <w:textAlignment w:val="baseline"/>
              <w:rPr>
                <w:rFonts w:ascii="Arial" w:hAnsi="Arial" w:cs="Arial"/>
              </w:rPr>
            </w:pPr>
          </w:p>
        </w:tc>
        <w:tc>
          <w:tcPr>
            <w:tcW w:w="1418" w:type="dxa"/>
          </w:tcPr>
          <w:p w:rsidR="0013747B" w:rsidRPr="005A1328" w:rsidRDefault="0013747B" w:rsidP="00101213">
            <w:pPr>
              <w:overflowPunct w:val="0"/>
              <w:autoSpaceDE w:val="0"/>
              <w:adjustRightInd w:val="0"/>
              <w:ind w:hanging="309"/>
              <w:jc w:val="center"/>
              <w:textAlignment w:val="baseline"/>
              <w:rPr>
                <w:rFonts w:ascii="Arial" w:hAnsi="Arial" w:cs="Arial"/>
              </w:rPr>
            </w:pPr>
          </w:p>
        </w:tc>
        <w:tc>
          <w:tcPr>
            <w:tcW w:w="1134" w:type="dxa"/>
          </w:tcPr>
          <w:p w:rsidR="0013747B" w:rsidRPr="005A1328" w:rsidRDefault="0013747B" w:rsidP="00101213">
            <w:pPr>
              <w:overflowPunct w:val="0"/>
              <w:autoSpaceDE w:val="0"/>
              <w:adjustRightInd w:val="0"/>
              <w:ind w:hanging="309"/>
              <w:jc w:val="center"/>
              <w:textAlignment w:val="baseline"/>
              <w:rPr>
                <w:rFonts w:ascii="Arial" w:hAnsi="Arial" w:cs="Arial"/>
              </w:rPr>
            </w:pPr>
          </w:p>
        </w:tc>
        <w:tc>
          <w:tcPr>
            <w:tcW w:w="850" w:type="dxa"/>
          </w:tcPr>
          <w:p w:rsidR="0013747B" w:rsidRPr="005A1328" w:rsidRDefault="0013747B" w:rsidP="00101213">
            <w:pPr>
              <w:overflowPunct w:val="0"/>
              <w:autoSpaceDE w:val="0"/>
              <w:adjustRightInd w:val="0"/>
              <w:textAlignment w:val="baseline"/>
              <w:rPr>
                <w:rFonts w:ascii="Arial" w:hAnsi="Arial" w:cs="Arial"/>
              </w:rPr>
            </w:pPr>
          </w:p>
        </w:tc>
        <w:tc>
          <w:tcPr>
            <w:tcW w:w="709" w:type="dxa"/>
          </w:tcPr>
          <w:p w:rsidR="0013747B" w:rsidRPr="005A1328" w:rsidRDefault="0013747B" w:rsidP="00101213">
            <w:pPr>
              <w:overflowPunct w:val="0"/>
              <w:autoSpaceDE w:val="0"/>
              <w:adjustRightInd w:val="0"/>
              <w:textAlignment w:val="baseline"/>
              <w:rPr>
                <w:rFonts w:ascii="Arial" w:hAnsi="Arial" w:cs="Arial"/>
              </w:rPr>
            </w:pPr>
          </w:p>
        </w:tc>
      </w:tr>
      <w:tr w:rsidR="0013747B" w:rsidRPr="005A1328" w:rsidTr="00101213">
        <w:tc>
          <w:tcPr>
            <w:tcW w:w="426" w:type="dxa"/>
          </w:tcPr>
          <w:p w:rsidR="0013747B" w:rsidRPr="005A1328" w:rsidRDefault="0013747B" w:rsidP="00101213">
            <w:pPr>
              <w:overflowPunct w:val="0"/>
              <w:autoSpaceDE w:val="0"/>
              <w:adjustRightInd w:val="0"/>
              <w:textAlignment w:val="baseline"/>
              <w:rPr>
                <w:rFonts w:ascii="Arial" w:hAnsi="Arial" w:cs="Arial"/>
              </w:rPr>
            </w:pPr>
          </w:p>
        </w:tc>
        <w:tc>
          <w:tcPr>
            <w:tcW w:w="1843" w:type="dxa"/>
          </w:tcPr>
          <w:p w:rsidR="0013747B" w:rsidRPr="005A1328" w:rsidRDefault="0013747B" w:rsidP="00101213">
            <w:pPr>
              <w:overflowPunct w:val="0"/>
              <w:autoSpaceDE w:val="0"/>
              <w:adjustRightInd w:val="0"/>
              <w:ind w:hanging="309"/>
              <w:jc w:val="center"/>
              <w:textAlignment w:val="baseline"/>
              <w:rPr>
                <w:rFonts w:ascii="Arial" w:hAnsi="Arial" w:cs="Arial"/>
              </w:rPr>
            </w:pPr>
          </w:p>
        </w:tc>
        <w:tc>
          <w:tcPr>
            <w:tcW w:w="851" w:type="dxa"/>
          </w:tcPr>
          <w:p w:rsidR="0013747B" w:rsidRPr="005A1328" w:rsidRDefault="0013747B" w:rsidP="00101213">
            <w:pPr>
              <w:overflowPunct w:val="0"/>
              <w:autoSpaceDE w:val="0"/>
              <w:adjustRightInd w:val="0"/>
              <w:ind w:hanging="309"/>
              <w:jc w:val="center"/>
              <w:textAlignment w:val="baseline"/>
              <w:rPr>
                <w:rFonts w:ascii="Arial" w:hAnsi="Arial" w:cs="Arial"/>
              </w:rPr>
            </w:pPr>
          </w:p>
        </w:tc>
        <w:tc>
          <w:tcPr>
            <w:tcW w:w="1559" w:type="dxa"/>
          </w:tcPr>
          <w:p w:rsidR="0013747B" w:rsidRPr="005A1328" w:rsidRDefault="0013747B" w:rsidP="00101213">
            <w:pPr>
              <w:overflowPunct w:val="0"/>
              <w:autoSpaceDE w:val="0"/>
              <w:adjustRightInd w:val="0"/>
              <w:ind w:hanging="309"/>
              <w:jc w:val="center"/>
              <w:textAlignment w:val="baseline"/>
              <w:rPr>
                <w:rFonts w:ascii="Arial" w:hAnsi="Arial" w:cs="Arial"/>
              </w:rPr>
            </w:pPr>
          </w:p>
        </w:tc>
        <w:tc>
          <w:tcPr>
            <w:tcW w:w="1559" w:type="dxa"/>
          </w:tcPr>
          <w:p w:rsidR="0013747B" w:rsidRPr="005A1328" w:rsidRDefault="0013747B" w:rsidP="00101213">
            <w:pPr>
              <w:overflowPunct w:val="0"/>
              <w:autoSpaceDE w:val="0"/>
              <w:adjustRightInd w:val="0"/>
              <w:ind w:hanging="309"/>
              <w:jc w:val="center"/>
              <w:textAlignment w:val="baseline"/>
              <w:rPr>
                <w:rFonts w:ascii="Arial" w:hAnsi="Arial" w:cs="Arial"/>
              </w:rPr>
            </w:pPr>
          </w:p>
        </w:tc>
        <w:tc>
          <w:tcPr>
            <w:tcW w:w="1418" w:type="dxa"/>
          </w:tcPr>
          <w:p w:rsidR="0013747B" w:rsidRPr="005A1328" w:rsidRDefault="0013747B" w:rsidP="00101213">
            <w:pPr>
              <w:overflowPunct w:val="0"/>
              <w:autoSpaceDE w:val="0"/>
              <w:adjustRightInd w:val="0"/>
              <w:ind w:hanging="309"/>
              <w:jc w:val="center"/>
              <w:textAlignment w:val="baseline"/>
              <w:rPr>
                <w:rFonts w:ascii="Arial" w:hAnsi="Arial" w:cs="Arial"/>
              </w:rPr>
            </w:pPr>
          </w:p>
        </w:tc>
        <w:tc>
          <w:tcPr>
            <w:tcW w:w="1134" w:type="dxa"/>
          </w:tcPr>
          <w:p w:rsidR="0013747B" w:rsidRPr="005A1328" w:rsidRDefault="0013747B" w:rsidP="00101213">
            <w:pPr>
              <w:overflowPunct w:val="0"/>
              <w:autoSpaceDE w:val="0"/>
              <w:adjustRightInd w:val="0"/>
              <w:ind w:hanging="309"/>
              <w:jc w:val="center"/>
              <w:textAlignment w:val="baseline"/>
              <w:rPr>
                <w:rFonts w:ascii="Arial" w:hAnsi="Arial" w:cs="Arial"/>
              </w:rPr>
            </w:pPr>
          </w:p>
        </w:tc>
        <w:tc>
          <w:tcPr>
            <w:tcW w:w="850" w:type="dxa"/>
          </w:tcPr>
          <w:p w:rsidR="0013747B" w:rsidRPr="005A1328" w:rsidRDefault="0013747B" w:rsidP="00101213">
            <w:pPr>
              <w:overflowPunct w:val="0"/>
              <w:autoSpaceDE w:val="0"/>
              <w:adjustRightInd w:val="0"/>
              <w:textAlignment w:val="baseline"/>
              <w:rPr>
                <w:rFonts w:ascii="Arial" w:hAnsi="Arial" w:cs="Arial"/>
              </w:rPr>
            </w:pPr>
          </w:p>
        </w:tc>
        <w:tc>
          <w:tcPr>
            <w:tcW w:w="709" w:type="dxa"/>
          </w:tcPr>
          <w:p w:rsidR="0013747B" w:rsidRPr="005A1328" w:rsidRDefault="0013747B" w:rsidP="00101213">
            <w:pPr>
              <w:overflowPunct w:val="0"/>
              <w:autoSpaceDE w:val="0"/>
              <w:adjustRightInd w:val="0"/>
              <w:textAlignment w:val="baseline"/>
              <w:rPr>
                <w:rFonts w:ascii="Arial" w:hAnsi="Arial" w:cs="Arial"/>
              </w:rPr>
            </w:pPr>
          </w:p>
        </w:tc>
      </w:tr>
    </w:tbl>
    <w:p w:rsidR="0013747B" w:rsidRPr="005A1328" w:rsidRDefault="0013747B" w:rsidP="0013747B">
      <w:pPr>
        <w:overflowPunct w:val="0"/>
        <w:autoSpaceDE w:val="0"/>
        <w:adjustRightInd w:val="0"/>
        <w:textAlignment w:val="baseline"/>
        <w:rPr>
          <w:rFonts w:ascii="Arial" w:hAnsi="Arial" w:cs="Arial"/>
        </w:rPr>
      </w:pPr>
    </w:p>
    <w:p w:rsidR="0013747B" w:rsidRPr="005A1328" w:rsidRDefault="0013747B" w:rsidP="0013747B">
      <w:pPr>
        <w:overflowPunct w:val="0"/>
        <w:autoSpaceDE w:val="0"/>
        <w:adjustRightInd w:val="0"/>
        <w:textAlignment w:val="baseline"/>
        <w:rPr>
          <w:rFonts w:ascii="Arial" w:hAnsi="Arial" w:cs="Arial"/>
        </w:rPr>
      </w:pPr>
    </w:p>
    <w:p w:rsidR="0013747B" w:rsidRPr="005A1328" w:rsidRDefault="0013747B" w:rsidP="0013747B">
      <w:pPr>
        <w:rPr>
          <w:rFonts w:ascii="Arial" w:hAnsi="Arial" w:cs="Arial"/>
        </w:rPr>
      </w:pPr>
      <w:r w:rsidRPr="005A1328">
        <w:rPr>
          <w:rFonts w:ascii="Arial" w:hAnsi="Arial" w:cs="Arial"/>
        </w:rPr>
        <w:t>Ф.И.О. уполномоченного лица, подпись, дата</w:t>
      </w:r>
    </w:p>
    <w:p w:rsidR="0013747B" w:rsidRPr="005A1328" w:rsidRDefault="0013747B" w:rsidP="0013747B">
      <w:pPr>
        <w:overflowPunct w:val="0"/>
        <w:autoSpaceDE w:val="0"/>
        <w:adjustRightInd w:val="0"/>
        <w:textAlignment w:val="baseline"/>
        <w:rPr>
          <w:rFonts w:ascii="Arial" w:hAnsi="Arial" w:cs="Arial"/>
        </w:rPr>
        <w:sectPr w:rsidR="0013747B" w:rsidRPr="005A1328" w:rsidSect="0013747B">
          <w:headerReference w:type="even" r:id="rId19"/>
          <w:headerReference w:type="default" r:id="rId20"/>
          <w:footerReference w:type="even" r:id="rId21"/>
          <w:footerReference w:type="default" r:id="rId22"/>
          <w:headerReference w:type="first" r:id="rId23"/>
          <w:footerReference w:type="first" r:id="rId24"/>
          <w:pgSz w:w="11906" w:h="16838"/>
          <w:pgMar w:top="0" w:right="850" w:bottom="1134" w:left="1701" w:header="708" w:footer="708" w:gutter="0"/>
          <w:cols w:space="708"/>
          <w:docGrid w:linePitch="360"/>
        </w:sectPr>
      </w:pPr>
    </w:p>
    <w:tbl>
      <w:tblPr>
        <w:tblW w:w="0" w:type="auto"/>
        <w:tblInd w:w="10881" w:type="dxa"/>
        <w:tblLook w:val="04A0"/>
      </w:tblPr>
      <w:tblGrid>
        <w:gridCol w:w="3905"/>
      </w:tblGrid>
      <w:tr w:rsidR="0013747B" w:rsidRPr="005A1328" w:rsidTr="00101213">
        <w:tc>
          <w:tcPr>
            <w:tcW w:w="3905" w:type="dxa"/>
          </w:tcPr>
          <w:p w:rsidR="0013747B" w:rsidRPr="005A1328" w:rsidRDefault="0013747B" w:rsidP="00101213">
            <w:pPr>
              <w:autoSpaceDE w:val="0"/>
              <w:adjustRightInd w:val="0"/>
              <w:outlineLvl w:val="1"/>
              <w:rPr>
                <w:rFonts w:ascii="Arial" w:hAnsi="Arial" w:cs="Arial"/>
              </w:rPr>
            </w:pPr>
            <w:r w:rsidRPr="005A1328">
              <w:rPr>
                <w:rFonts w:ascii="Arial" w:hAnsi="Arial" w:cs="Arial"/>
              </w:rPr>
              <w:lastRenderedPageBreak/>
              <w:t>Приложение 2</w:t>
            </w:r>
          </w:p>
          <w:p w:rsidR="0013747B" w:rsidRPr="005A1328" w:rsidRDefault="0013747B" w:rsidP="00101213">
            <w:pPr>
              <w:autoSpaceDE w:val="0"/>
              <w:adjustRightInd w:val="0"/>
              <w:rPr>
                <w:rFonts w:ascii="Arial" w:hAnsi="Arial" w:cs="Arial"/>
              </w:rPr>
            </w:pPr>
            <w:r w:rsidRPr="005A1328">
              <w:rPr>
                <w:rFonts w:ascii="Arial" w:hAnsi="Arial" w:cs="Arial"/>
              </w:rPr>
              <w:t>к постановлению администрации муниципального образования</w:t>
            </w:r>
          </w:p>
          <w:p w:rsidR="0013747B" w:rsidRPr="005A1328" w:rsidRDefault="0013747B" w:rsidP="00101213">
            <w:pPr>
              <w:autoSpaceDE w:val="0"/>
              <w:adjustRightInd w:val="0"/>
              <w:rPr>
                <w:rFonts w:ascii="Arial" w:hAnsi="Arial" w:cs="Arial"/>
              </w:rPr>
            </w:pPr>
            <w:r w:rsidRPr="005A1328">
              <w:rPr>
                <w:rFonts w:ascii="Arial" w:hAnsi="Arial" w:cs="Arial"/>
              </w:rPr>
              <w:t>Имангуловский  сельсовет Октябрьского  района Оренбургской области</w:t>
            </w:r>
          </w:p>
          <w:p w:rsidR="0013747B" w:rsidRPr="005A1328" w:rsidRDefault="0013747B" w:rsidP="00101213">
            <w:pPr>
              <w:rPr>
                <w:rFonts w:ascii="Arial" w:hAnsi="Arial" w:cs="Arial"/>
              </w:rPr>
            </w:pPr>
            <w:r w:rsidRPr="005A1328">
              <w:rPr>
                <w:rFonts w:ascii="Arial" w:hAnsi="Arial" w:cs="Arial"/>
              </w:rPr>
              <w:t>от  05.03.2021 №12-п</w:t>
            </w:r>
          </w:p>
          <w:p w:rsidR="0013747B" w:rsidRPr="005A1328" w:rsidRDefault="0013747B" w:rsidP="00101213">
            <w:pPr>
              <w:autoSpaceDE w:val="0"/>
              <w:adjustRightInd w:val="0"/>
              <w:rPr>
                <w:rFonts w:ascii="Arial" w:hAnsi="Arial" w:cs="Arial"/>
              </w:rPr>
            </w:pPr>
          </w:p>
          <w:p w:rsidR="0013747B" w:rsidRPr="005A1328" w:rsidRDefault="0013747B" w:rsidP="00101213">
            <w:pPr>
              <w:autoSpaceDE w:val="0"/>
              <w:adjustRightInd w:val="0"/>
              <w:jc w:val="both"/>
              <w:rPr>
                <w:rFonts w:ascii="Arial" w:hAnsi="Arial" w:cs="Arial"/>
              </w:rPr>
            </w:pPr>
          </w:p>
        </w:tc>
      </w:tr>
    </w:tbl>
    <w:p w:rsidR="0013747B" w:rsidRPr="005A1328" w:rsidRDefault="0013747B" w:rsidP="0013747B">
      <w:pPr>
        <w:autoSpaceDE w:val="0"/>
        <w:adjustRightInd w:val="0"/>
        <w:jc w:val="both"/>
        <w:rPr>
          <w:rFonts w:ascii="Arial" w:hAnsi="Arial" w:cs="Arial"/>
        </w:rPr>
      </w:pPr>
    </w:p>
    <w:p w:rsidR="0013747B" w:rsidRPr="005A1328" w:rsidRDefault="0013747B" w:rsidP="0013747B">
      <w:pPr>
        <w:autoSpaceDE w:val="0"/>
        <w:adjustRightInd w:val="0"/>
        <w:jc w:val="both"/>
        <w:rPr>
          <w:rFonts w:ascii="Arial" w:hAnsi="Arial" w:cs="Arial"/>
        </w:rPr>
      </w:pPr>
    </w:p>
    <w:p w:rsidR="0013747B" w:rsidRPr="005A1328" w:rsidRDefault="0013747B" w:rsidP="0013747B">
      <w:pPr>
        <w:autoSpaceDE w:val="0"/>
        <w:adjustRightInd w:val="0"/>
        <w:jc w:val="center"/>
        <w:rPr>
          <w:rFonts w:ascii="Arial" w:hAnsi="Arial" w:cs="Arial"/>
        </w:rPr>
      </w:pPr>
      <w:bookmarkStart w:id="1" w:name="P182"/>
      <w:bookmarkEnd w:id="1"/>
      <w:r w:rsidRPr="005A1328">
        <w:rPr>
          <w:rFonts w:ascii="Arial" w:hAnsi="Arial" w:cs="Arial"/>
        </w:rPr>
        <w:t>ЖУРНАЛ</w:t>
      </w:r>
    </w:p>
    <w:p w:rsidR="0013747B" w:rsidRPr="005A1328" w:rsidRDefault="0013747B" w:rsidP="0013747B">
      <w:pPr>
        <w:autoSpaceDE w:val="0"/>
        <w:adjustRightInd w:val="0"/>
        <w:jc w:val="center"/>
        <w:rPr>
          <w:rFonts w:ascii="Arial" w:hAnsi="Arial" w:cs="Arial"/>
        </w:rPr>
      </w:pPr>
      <w:r w:rsidRPr="005A1328">
        <w:rPr>
          <w:rFonts w:ascii="Arial" w:hAnsi="Arial" w:cs="Arial"/>
        </w:rPr>
        <w:t>учета проводимых мероприятий по ведомственному</w:t>
      </w:r>
    </w:p>
    <w:p w:rsidR="0013747B" w:rsidRPr="005A1328" w:rsidRDefault="0013747B" w:rsidP="0013747B">
      <w:pPr>
        <w:autoSpaceDE w:val="0"/>
        <w:adjustRightInd w:val="0"/>
        <w:jc w:val="center"/>
        <w:rPr>
          <w:rFonts w:ascii="Arial" w:hAnsi="Arial" w:cs="Arial"/>
        </w:rPr>
      </w:pPr>
      <w:r w:rsidRPr="005A1328">
        <w:rPr>
          <w:rFonts w:ascii="Arial" w:hAnsi="Arial" w:cs="Arial"/>
        </w:rPr>
        <w:t>контролю в подведомственных организациях</w:t>
      </w:r>
    </w:p>
    <w:p w:rsidR="0013747B" w:rsidRPr="005A1328" w:rsidRDefault="0013747B" w:rsidP="0013747B">
      <w:pPr>
        <w:autoSpaceDE w:val="0"/>
        <w:adjustRightInd w:val="0"/>
        <w:jc w:val="both"/>
        <w:rPr>
          <w:rFonts w:ascii="Arial" w:hAnsi="Arial" w:cs="Arial"/>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701"/>
        <w:gridCol w:w="992"/>
        <w:gridCol w:w="992"/>
        <w:gridCol w:w="1134"/>
        <w:gridCol w:w="992"/>
        <w:gridCol w:w="1134"/>
        <w:gridCol w:w="1701"/>
        <w:gridCol w:w="1701"/>
        <w:gridCol w:w="1134"/>
        <w:gridCol w:w="1701"/>
        <w:gridCol w:w="1843"/>
      </w:tblGrid>
      <w:tr w:rsidR="0013747B" w:rsidRPr="005A1328" w:rsidTr="00101213">
        <w:tc>
          <w:tcPr>
            <w:tcW w:w="488" w:type="dxa"/>
            <w:vMerge w:val="restart"/>
          </w:tcPr>
          <w:p w:rsidR="0013747B" w:rsidRPr="005A1328" w:rsidRDefault="0013747B" w:rsidP="00101213">
            <w:pPr>
              <w:autoSpaceDE w:val="0"/>
              <w:adjustRightInd w:val="0"/>
              <w:jc w:val="center"/>
              <w:rPr>
                <w:rFonts w:ascii="Arial" w:hAnsi="Arial" w:cs="Arial"/>
              </w:rPr>
            </w:pPr>
            <w:r w:rsidRPr="005A1328">
              <w:rPr>
                <w:rFonts w:ascii="Arial" w:hAnsi="Arial" w:cs="Arial"/>
              </w:rPr>
              <w:t>№ п.п.</w:t>
            </w:r>
          </w:p>
        </w:tc>
        <w:tc>
          <w:tcPr>
            <w:tcW w:w="1701" w:type="dxa"/>
            <w:vMerge w:val="restart"/>
          </w:tcPr>
          <w:p w:rsidR="0013747B" w:rsidRPr="005A1328" w:rsidRDefault="0013747B" w:rsidP="00101213">
            <w:pPr>
              <w:autoSpaceDE w:val="0"/>
              <w:adjustRightInd w:val="0"/>
              <w:jc w:val="center"/>
              <w:rPr>
                <w:rFonts w:ascii="Arial" w:hAnsi="Arial" w:cs="Arial"/>
              </w:rPr>
            </w:pPr>
            <w:r w:rsidRPr="005A1328">
              <w:rPr>
                <w:rFonts w:ascii="Arial" w:hAnsi="Arial" w:cs="Arial"/>
              </w:rPr>
              <w:t>Наименование подведомственной организации</w:t>
            </w:r>
          </w:p>
        </w:tc>
        <w:tc>
          <w:tcPr>
            <w:tcW w:w="992" w:type="dxa"/>
            <w:vMerge w:val="restart"/>
          </w:tcPr>
          <w:p w:rsidR="0013747B" w:rsidRPr="005A1328" w:rsidRDefault="0013747B" w:rsidP="00101213">
            <w:pPr>
              <w:autoSpaceDE w:val="0"/>
              <w:adjustRightInd w:val="0"/>
              <w:jc w:val="center"/>
              <w:rPr>
                <w:rFonts w:ascii="Arial" w:hAnsi="Arial" w:cs="Arial"/>
              </w:rPr>
            </w:pPr>
            <w:r w:rsidRPr="005A1328">
              <w:rPr>
                <w:rFonts w:ascii="Arial" w:hAnsi="Arial" w:cs="Arial"/>
              </w:rPr>
              <w:t>Вид проверки</w:t>
            </w:r>
          </w:p>
        </w:tc>
        <w:tc>
          <w:tcPr>
            <w:tcW w:w="4252" w:type="dxa"/>
            <w:gridSpan w:val="4"/>
          </w:tcPr>
          <w:p w:rsidR="0013747B" w:rsidRPr="005A1328" w:rsidRDefault="0013747B" w:rsidP="00101213">
            <w:pPr>
              <w:autoSpaceDE w:val="0"/>
              <w:adjustRightInd w:val="0"/>
              <w:jc w:val="center"/>
              <w:rPr>
                <w:rFonts w:ascii="Arial" w:hAnsi="Arial" w:cs="Arial"/>
              </w:rPr>
            </w:pPr>
            <w:r w:rsidRPr="005A1328">
              <w:rPr>
                <w:rFonts w:ascii="Arial" w:hAnsi="Arial" w:cs="Arial"/>
              </w:rPr>
              <w:t xml:space="preserve">Срок проведения мероприятия </w:t>
            </w:r>
          </w:p>
          <w:p w:rsidR="0013747B" w:rsidRPr="005A1328" w:rsidRDefault="0013747B" w:rsidP="00101213">
            <w:pPr>
              <w:autoSpaceDE w:val="0"/>
              <w:adjustRightInd w:val="0"/>
              <w:jc w:val="center"/>
              <w:rPr>
                <w:rFonts w:ascii="Arial" w:hAnsi="Arial" w:cs="Arial"/>
              </w:rPr>
            </w:pPr>
            <w:r w:rsidRPr="005A1328">
              <w:rPr>
                <w:rFonts w:ascii="Arial" w:hAnsi="Arial" w:cs="Arial"/>
              </w:rPr>
              <w:t>по ведомственному контролю</w:t>
            </w:r>
          </w:p>
        </w:tc>
        <w:tc>
          <w:tcPr>
            <w:tcW w:w="1701" w:type="dxa"/>
            <w:vMerge w:val="restart"/>
          </w:tcPr>
          <w:p w:rsidR="0013747B" w:rsidRPr="005A1328" w:rsidRDefault="0013747B" w:rsidP="00101213">
            <w:pPr>
              <w:autoSpaceDE w:val="0"/>
              <w:adjustRightInd w:val="0"/>
              <w:jc w:val="center"/>
              <w:rPr>
                <w:rFonts w:ascii="Arial" w:hAnsi="Arial" w:cs="Arial"/>
              </w:rPr>
            </w:pPr>
            <w:r w:rsidRPr="005A1328">
              <w:rPr>
                <w:rFonts w:ascii="Arial" w:hAnsi="Arial" w:cs="Arial"/>
              </w:rPr>
              <w:t>Дата и номер распоряжения (приказа) о проведении мероприятий по ведомственному контролю</w:t>
            </w:r>
          </w:p>
        </w:tc>
        <w:tc>
          <w:tcPr>
            <w:tcW w:w="1701" w:type="dxa"/>
            <w:vMerge w:val="restart"/>
          </w:tcPr>
          <w:p w:rsidR="0013747B" w:rsidRPr="005A1328" w:rsidRDefault="0013747B" w:rsidP="00101213">
            <w:pPr>
              <w:autoSpaceDE w:val="0"/>
              <w:adjustRightInd w:val="0"/>
              <w:jc w:val="center"/>
              <w:rPr>
                <w:rFonts w:ascii="Arial" w:hAnsi="Arial" w:cs="Arial"/>
              </w:rPr>
            </w:pPr>
            <w:r w:rsidRPr="005A1328">
              <w:rPr>
                <w:rFonts w:ascii="Arial" w:hAnsi="Arial" w:cs="Arial"/>
              </w:rPr>
              <w:t xml:space="preserve">Сроки проведения предыдущей проверки, ее вид, дата и номер акта проверки </w:t>
            </w:r>
            <w:hyperlink w:anchor="P208" w:history="1">
              <w:r w:rsidRPr="005A1328">
                <w:rPr>
                  <w:rFonts w:ascii="Arial" w:hAnsi="Arial" w:cs="Arial"/>
                  <w:color w:val="0000FF"/>
                </w:rPr>
                <w:t>&lt;**&gt;</w:t>
              </w:r>
            </w:hyperlink>
          </w:p>
        </w:tc>
        <w:tc>
          <w:tcPr>
            <w:tcW w:w="1134" w:type="dxa"/>
            <w:vMerge w:val="restart"/>
          </w:tcPr>
          <w:p w:rsidR="0013747B" w:rsidRPr="005A1328" w:rsidRDefault="0013747B" w:rsidP="00101213">
            <w:pPr>
              <w:autoSpaceDE w:val="0"/>
              <w:adjustRightInd w:val="0"/>
              <w:jc w:val="center"/>
              <w:rPr>
                <w:rFonts w:ascii="Arial" w:hAnsi="Arial" w:cs="Arial"/>
              </w:rPr>
            </w:pPr>
            <w:r w:rsidRPr="005A1328">
              <w:rPr>
                <w:rFonts w:ascii="Arial" w:hAnsi="Arial" w:cs="Arial"/>
              </w:rPr>
              <w:t xml:space="preserve">Дата составления и номер акта проверки </w:t>
            </w:r>
            <w:hyperlink w:anchor="P209" w:history="1">
              <w:r w:rsidRPr="005A1328">
                <w:rPr>
                  <w:rFonts w:ascii="Arial" w:hAnsi="Arial" w:cs="Arial"/>
                  <w:color w:val="0000FF"/>
                </w:rPr>
                <w:t>&lt;***&gt;</w:t>
              </w:r>
            </w:hyperlink>
          </w:p>
        </w:tc>
        <w:tc>
          <w:tcPr>
            <w:tcW w:w="1701" w:type="dxa"/>
            <w:vMerge w:val="restart"/>
          </w:tcPr>
          <w:p w:rsidR="0013747B" w:rsidRPr="005A1328" w:rsidRDefault="0013747B" w:rsidP="00101213">
            <w:pPr>
              <w:autoSpaceDE w:val="0"/>
              <w:adjustRightInd w:val="0"/>
              <w:jc w:val="center"/>
              <w:rPr>
                <w:rFonts w:ascii="Arial" w:hAnsi="Arial" w:cs="Arial"/>
              </w:rPr>
            </w:pPr>
            <w:r w:rsidRPr="005A1328">
              <w:rPr>
                <w:rFonts w:ascii="Arial" w:hAnsi="Arial" w:cs="Arial"/>
              </w:rPr>
              <w:t>Ф.И.О. уполномоченного должностного лица (уполномоченных должностных лиц)</w:t>
            </w:r>
          </w:p>
        </w:tc>
        <w:tc>
          <w:tcPr>
            <w:tcW w:w="1843" w:type="dxa"/>
            <w:vMerge w:val="restart"/>
          </w:tcPr>
          <w:p w:rsidR="0013747B" w:rsidRPr="005A1328" w:rsidRDefault="0013747B" w:rsidP="00101213">
            <w:pPr>
              <w:autoSpaceDE w:val="0"/>
              <w:adjustRightInd w:val="0"/>
              <w:jc w:val="center"/>
              <w:rPr>
                <w:rFonts w:ascii="Arial" w:hAnsi="Arial" w:cs="Arial"/>
              </w:rPr>
            </w:pPr>
            <w:r w:rsidRPr="005A1328">
              <w:rPr>
                <w:rFonts w:ascii="Arial" w:hAnsi="Arial" w:cs="Arial"/>
              </w:rPr>
              <w:t>Подпись уполномоченного должностного лица (уполномоченных должностных лиц)</w:t>
            </w:r>
          </w:p>
        </w:tc>
      </w:tr>
      <w:tr w:rsidR="0013747B" w:rsidRPr="005A1328" w:rsidTr="00101213">
        <w:tc>
          <w:tcPr>
            <w:tcW w:w="488" w:type="dxa"/>
            <w:vMerge/>
          </w:tcPr>
          <w:p w:rsidR="0013747B" w:rsidRPr="005A1328" w:rsidRDefault="0013747B" w:rsidP="00101213">
            <w:pPr>
              <w:overflowPunct w:val="0"/>
              <w:autoSpaceDE w:val="0"/>
              <w:adjustRightInd w:val="0"/>
              <w:textAlignment w:val="baseline"/>
              <w:rPr>
                <w:rFonts w:ascii="Arial" w:hAnsi="Arial" w:cs="Arial"/>
              </w:rPr>
            </w:pPr>
          </w:p>
        </w:tc>
        <w:tc>
          <w:tcPr>
            <w:tcW w:w="1701" w:type="dxa"/>
            <w:vMerge/>
          </w:tcPr>
          <w:p w:rsidR="0013747B" w:rsidRPr="005A1328" w:rsidRDefault="0013747B" w:rsidP="00101213">
            <w:pPr>
              <w:overflowPunct w:val="0"/>
              <w:autoSpaceDE w:val="0"/>
              <w:adjustRightInd w:val="0"/>
              <w:textAlignment w:val="baseline"/>
              <w:rPr>
                <w:rFonts w:ascii="Arial" w:hAnsi="Arial" w:cs="Arial"/>
              </w:rPr>
            </w:pPr>
          </w:p>
        </w:tc>
        <w:tc>
          <w:tcPr>
            <w:tcW w:w="992" w:type="dxa"/>
            <w:vMerge/>
          </w:tcPr>
          <w:p w:rsidR="0013747B" w:rsidRPr="005A1328" w:rsidRDefault="0013747B" w:rsidP="00101213">
            <w:pPr>
              <w:overflowPunct w:val="0"/>
              <w:autoSpaceDE w:val="0"/>
              <w:adjustRightInd w:val="0"/>
              <w:textAlignment w:val="baseline"/>
              <w:rPr>
                <w:rFonts w:ascii="Arial" w:hAnsi="Arial" w:cs="Arial"/>
              </w:rPr>
            </w:pPr>
          </w:p>
        </w:tc>
        <w:tc>
          <w:tcPr>
            <w:tcW w:w="2126" w:type="dxa"/>
            <w:gridSpan w:val="2"/>
          </w:tcPr>
          <w:p w:rsidR="0013747B" w:rsidRPr="005A1328" w:rsidRDefault="0013747B" w:rsidP="00101213">
            <w:pPr>
              <w:autoSpaceDE w:val="0"/>
              <w:adjustRightInd w:val="0"/>
              <w:jc w:val="center"/>
              <w:rPr>
                <w:rFonts w:ascii="Arial" w:hAnsi="Arial" w:cs="Arial"/>
              </w:rPr>
            </w:pPr>
            <w:r w:rsidRPr="005A1328">
              <w:rPr>
                <w:rFonts w:ascii="Arial" w:hAnsi="Arial" w:cs="Arial"/>
              </w:rPr>
              <w:t xml:space="preserve">в соответствии с планом </w:t>
            </w:r>
            <w:hyperlink w:anchor="P207" w:history="1">
              <w:r w:rsidRPr="005A1328">
                <w:rPr>
                  <w:rFonts w:ascii="Arial" w:hAnsi="Arial" w:cs="Arial"/>
                  <w:color w:val="0000FF"/>
                </w:rPr>
                <w:t>&lt;*&gt;</w:t>
              </w:r>
            </w:hyperlink>
          </w:p>
        </w:tc>
        <w:tc>
          <w:tcPr>
            <w:tcW w:w="2126" w:type="dxa"/>
            <w:gridSpan w:val="2"/>
          </w:tcPr>
          <w:p w:rsidR="0013747B" w:rsidRPr="005A1328" w:rsidRDefault="0013747B" w:rsidP="00101213">
            <w:pPr>
              <w:autoSpaceDE w:val="0"/>
              <w:adjustRightInd w:val="0"/>
              <w:jc w:val="center"/>
              <w:rPr>
                <w:rFonts w:ascii="Arial" w:hAnsi="Arial" w:cs="Arial"/>
              </w:rPr>
            </w:pPr>
            <w:r w:rsidRPr="005A1328">
              <w:rPr>
                <w:rFonts w:ascii="Arial" w:hAnsi="Arial" w:cs="Arial"/>
              </w:rPr>
              <w:t>фактически</w:t>
            </w:r>
          </w:p>
        </w:tc>
        <w:tc>
          <w:tcPr>
            <w:tcW w:w="1701" w:type="dxa"/>
            <w:vMerge/>
          </w:tcPr>
          <w:p w:rsidR="0013747B" w:rsidRPr="005A1328" w:rsidRDefault="0013747B" w:rsidP="00101213">
            <w:pPr>
              <w:overflowPunct w:val="0"/>
              <w:autoSpaceDE w:val="0"/>
              <w:adjustRightInd w:val="0"/>
              <w:textAlignment w:val="baseline"/>
              <w:rPr>
                <w:rFonts w:ascii="Arial" w:hAnsi="Arial" w:cs="Arial"/>
              </w:rPr>
            </w:pPr>
          </w:p>
        </w:tc>
        <w:tc>
          <w:tcPr>
            <w:tcW w:w="1701" w:type="dxa"/>
            <w:vMerge/>
          </w:tcPr>
          <w:p w:rsidR="0013747B" w:rsidRPr="005A1328" w:rsidRDefault="0013747B" w:rsidP="00101213">
            <w:pPr>
              <w:overflowPunct w:val="0"/>
              <w:autoSpaceDE w:val="0"/>
              <w:adjustRightInd w:val="0"/>
              <w:textAlignment w:val="baseline"/>
              <w:rPr>
                <w:rFonts w:ascii="Arial" w:hAnsi="Arial" w:cs="Arial"/>
              </w:rPr>
            </w:pPr>
          </w:p>
        </w:tc>
        <w:tc>
          <w:tcPr>
            <w:tcW w:w="1134" w:type="dxa"/>
            <w:vMerge/>
          </w:tcPr>
          <w:p w:rsidR="0013747B" w:rsidRPr="005A1328" w:rsidRDefault="0013747B" w:rsidP="00101213">
            <w:pPr>
              <w:overflowPunct w:val="0"/>
              <w:autoSpaceDE w:val="0"/>
              <w:adjustRightInd w:val="0"/>
              <w:textAlignment w:val="baseline"/>
              <w:rPr>
                <w:rFonts w:ascii="Arial" w:hAnsi="Arial" w:cs="Arial"/>
              </w:rPr>
            </w:pPr>
          </w:p>
        </w:tc>
        <w:tc>
          <w:tcPr>
            <w:tcW w:w="1701" w:type="dxa"/>
            <w:vMerge/>
          </w:tcPr>
          <w:p w:rsidR="0013747B" w:rsidRPr="005A1328" w:rsidRDefault="0013747B" w:rsidP="00101213">
            <w:pPr>
              <w:overflowPunct w:val="0"/>
              <w:autoSpaceDE w:val="0"/>
              <w:adjustRightInd w:val="0"/>
              <w:textAlignment w:val="baseline"/>
              <w:rPr>
                <w:rFonts w:ascii="Arial" w:hAnsi="Arial" w:cs="Arial"/>
              </w:rPr>
            </w:pPr>
          </w:p>
        </w:tc>
        <w:tc>
          <w:tcPr>
            <w:tcW w:w="1843" w:type="dxa"/>
            <w:vMerge/>
          </w:tcPr>
          <w:p w:rsidR="0013747B" w:rsidRPr="005A1328" w:rsidRDefault="0013747B" w:rsidP="00101213">
            <w:pPr>
              <w:overflowPunct w:val="0"/>
              <w:autoSpaceDE w:val="0"/>
              <w:adjustRightInd w:val="0"/>
              <w:textAlignment w:val="baseline"/>
              <w:rPr>
                <w:rFonts w:ascii="Arial" w:hAnsi="Arial" w:cs="Arial"/>
              </w:rPr>
            </w:pPr>
          </w:p>
        </w:tc>
      </w:tr>
      <w:tr w:rsidR="0013747B" w:rsidRPr="005A1328" w:rsidTr="00101213">
        <w:tc>
          <w:tcPr>
            <w:tcW w:w="488" w:type="dxa"/>
            <w:vMerge/>
          </w:tcPr>
          <w:p w:rsidR="0013747B" w:rsidRPr="005A1328" w:rsidRDefault="0013747B" w:rsidP="00101213">
            <w:pPr>
              <w:overflowPunct w:val="0"/>
              <w:autoSpaceDE w:val="0"/>
              <w:adjustRightInd w:val="0"/>
              <w:textAlignment w:val="baseline"/>
              <w:rPr>
                <w:rFonts w:ascii="Arial" w:hAnsi="Arial" w:cs="Arial"/>
              </w:rPr>
            </w:pPr>
          </w:p>
        </w:tc>
        <w:tc>
          <w:tcPr>
            <w:tcW w:w="1701" w:type="dxa"/>
            <w:vMerge/>
          </w:tcPr>
          <w:p w:rsidR="0013747B" w:rsidRPr="005A1328" w:rsidRDefault="0013747B" w:rsidP="00101213">
            <w:pPr>
              <w:overflowPunct w:val="0"/>
              <w:autoSpaceDE w:val="0"/>
              <w:adjustRightInd w:val="0"/>
              <w:textAlignment w:val="baseline"/>
              <w:rPr>
                <w:rFonts w:ascii="Arial" w:hAnsi="Arial" w:cs="Arial"/>
              </w:rPr>
            </w:pPr>
          </w:p>
        </w:tc>
        <w:tc>
          <w:tcPr>
            <w:tcW w:w="992" w:type="dxa"/>
            <w:vMerge/>
          </w:tcPr>
          <w:p w:rsidR="0013747B" w:rsidRPr="005A1328" w:rsidRDefault="0013747B" w:rsidP="00101213">
            <w:pPr>
              <w:overflowPunct w:val="0"/>
              <w:autoSpaceDE w:val="0"/>
              <w:adjustRightInd w:val="0"/>
              <w:textAlignment w:val="baseline"/>
              <w:rPr>
                <w:rFonts w:ascii="Arial" w:hAnsi="Arial" w:cs="Arial"/>
              </w:rPr>
            </w:pPr>
          </w:p>
        </w:tc>
        <w:tc>
          <w:tcPr>
            <w:tcW w:w="992" w:type="dxa"/>
          </w:tcPr>
          <w:p w:rsidR="0013747B" w:rsidRPr="005A1328" w:rsidRDefault="0013747B" w:rsidP="00101213">
            <w:pPr>
              <w:autoSpaceDE w:val="0"/>
              <w:adjustRightInd w:val="0"/>
              <w:jc w:val="center"/>
              <w:rPr>
                <w:rFonts w:ascii="Arial" w:hAnsi="Arial" w:cs="Arial"/>
              </w:rPr>
            </w:pPr>
            <w:r w:rsidRPr="005A1328">
              <w:rPr>
                <w:rFonts w:ascii="Arial" w:hAnsi="Arial" w:cs="Arial"/>
              </w:rPr>
              <w:t>дата начала</w:t>
            </w:r>
          </w:p>
        </w:tc>
        <w:tc>
          <w:tcPr>
            <w:tcW w:w="1134" w:type="dxa"/>
          </w:tcPr>
          <w:p w:rsidR="0013747B" w:rsidRPr="005A1328" w:rsidRDefault="0013747B" w:rsidP="00101213">
            <w:pPr>
              <w:autoSpaceDE w:val="0"/>
              <w:adjustRightInd w:val="0"/>
              <w:jc w:val="center"/>
              <w:rPr>
                <w:rFonts w:ascii="Arial" w:hAnsi="Arial" w:cs="Arial"/>
              </w:rPr>
            </w:pPr>
            <w:r w:rsidRPr="005A1328">
              <w:rPr>
                <w:rFonts w:ascii="Arial" w:hAnsi="Arial" w:cs="Arial"/>
              </w:rPr>
              <w:t>дата окончания</w:t>
            </w:r>
          </w:p>
        </w:tc>
        <w:tc>
          <w:tcPr>
            <w:tcW w:w="992" w:type="dxa"/>
          </w:tcPr>
          <w:p w:rsidR="0013747B" w:rsidRPr="005A1328" w:rsidRDefault="0013747B" w:rsidP="00101213">
            <w:pPr>
              <w:autoSpaceDE w:val="0"/>
              <w:adjustRightInd w:val="0"/>
              <w:jc w:val="center"/>
              <w:rPr>
                <w:rFonts w:ascii="Arial" w:hAnsi="Arial" w:cs="Arial"/>
              </w:rPr>
            </w:pPr>
            <w:r w:rsidRPr="005A1328">
              <w:rPr>
                <w:rFonts w:ascii="Arial" w:hAnsi="Arial" w:cs="Arial"/>
              </w:rPr>
              <w:t>дата начала</w:t>
            </w:r>
          </w:p>
        </w:tc>
        <w:tc>
          <w:tcPr>
            <w:tcW w:w="1134" w:type="dxa"/>
          </w:tcPr>
          <w:p w:rsidR="0013747B" w:rsidRPr="005A1328" w:rsidRDefault="0013747B" w:rsidP="00101213">
            <w:pPr>
              <w:autoSpaceDE w:val="0"/>
              <w:adjustRightInd w:val="0"/>
              <w:jc w:val="center"/>
              <w:rPr>
                <w:rFonts w:ascii="Arial" w:hAnsi="Arial" w:cs="Arial"/>
              </w:rPr>
            </w:pPr>
            <w:r w:rsidRPr="005A1328">
              <w:rPr>
                <w:rFonts w:ascii="Arial" w:hAnsi="Arial" w:cs="Arial"/>
              </w:rPr>
              <w:t>дата окончания</w:t>
            </w:r>
          </w:p>
        </w:tc>
        <w:tc>
          <w:tcPr>
            <w:tcW w:w="1701" w:type="dxa"/>
            <w:vMerge/>
          </w:tcPr>
          <w:p w:rsidR="0013747B" w:rsidRPr="005A1328" w:rsidRDefault="0013747B" w:rsidP="00101213">
            <w:pPr>
              <w:overflowPunct w:val="0"/>
              <w:autoSpaceDE w:val="0"/>
              <w:adjustRightInd w:val="0"/>
              <w:textAlignment w:val="baseline"/>
              <w:rPr>
                <w:rFonts w:ascii="Arial" w:hAnsi="Arial" w:cs="Arial"/>
              </w:rPr>
            </w:pPr>
          </w:p>
        </w:tc>
        <w:tc>
          <w:tcPr>
            <w:tcW w:w="1701" w:type="dxa"/>
            <w:vMerge/>
          </w:tcPr>
          <w:p w:rsidR="0013747B" w:rsidRPr="005A1328" w:rsidRDefault="0013747B" w:rsidP="00101213">
            <w:pPr>
              <w:overflowPunct w:val="0"/>
              <w:autoSpaceDE w:val="0"/>
              <w:adjustRightInd w:val="0"/>
              <w:textAlignment w:val="baseline"/>
              <w:rPr>
                <w:rFonts w:ascii="Arial" w:hAnsi="Arial" w:cs="Arial"/>
              </w:rPr>
            </w:pPr>
          </w:p>
        </w:tc>
        <w:tc>
          <w:tcPr>
            <w:tcW w:w="1134" w:type="dxa"/>
            <w:vMerge/>
          </w:tcPr>
          <w:p w:rsidR="0013747B" w:rsidRPr="005A1328" w:rsidRDefault="0013747B" w:rsidP="00101213">
            <w:pPr>
              <w:overflowPunct w:val="0"/>
              <w:autoSpaceDE w:val="0"/>
              <w:adjustRightInd w:val="0"/>
              <w:textAlignment w:val="baseline"/>
              <w:rPr>
                <w:rFonts w:ascii="Arial" w:hAnsi="Arial" w:cs="Arial"/>
              </w:rPr>
            </w:pPr>
          </w:p>
        </w:tc>
        <w:tc>
          <w:tcPr>
            <w:tcW w:w="1701" w:type="dxa"/>
            <w:vMerge/>
          </w:tcPr>
          <w:p w:rsidR="0013747B" w:rsidRPr="005A1328" w:rsidRDefault="0013747B" w:rsidP="00101213">
            <w:pPr>
              <w:overflowPunct w:val="0"/>
              <w:autoSpaceDE w:val="0"/>
              <w:adjustRightInd w:val="0"/>
              <w:textAlignment w:val="baseline"/>
              <w:rPr>
                <w:rFonts w:ascii="Arial" w:hAnsi="Arial" w:cs="Arial"/>
              </w:rPr>
            </w:pPr>
          </w:p>
        </w:tc>
        <w:tc>
          <w:tcPr>
            <w:tcW w:w="1843" w:type="dxa"/>
            <w:vMerge/>
          </w:tcPr>
          <w:p w:rsidR="0013747B" w:rsidRPr="005A1328" w:rsidRDefault="0013747B" w:rsidP="00101213">
            <w:pPr>
              <w:overflowPunct w:val="0"/>
              <w:autoSpaceDE w:val="0"/>
              <w:adjustRightInd w:val="0"/>
              <w:textAlignment w:val="baseline"/>
              <w:rPr>
                <w:rFonts w:ascii="Arial" w:hAnsi="Arial" w:cs="Arial"/>
              </w:rPr>
            </w:pPr>
          </w:p>
        </w:tc>
      </w:tr>
      <w:tr w:rsidR="0013747B" w:rsidRPr="005A1328" w:rsidTr="00101213">
        <w:tc>
          <w:tcPr>
            <w:tcW w:w="488" w:type="dxa"/>
            <w:vMerge/>
          </w:tcPr>
          <w:p w:rsidR="0013747B" w:rsidRPr="005A1328" w:rsidRDefault="0013747B" w:rsidP="00101213">
            <w:pPr>
              <w:overflowPunct w:val="0"/>
              <w:autoSpaceDE w:val="0"/>
              <w:adjustRightInd w:val="0"/>
              <w:textAlignment w:val="baseline"/>
              <w:rPr>
                <w:rFonts w:ascii="Arial" w:hAnsi="Arial" w:cs="Arial"/>
              </w:rPr>
            </w:pPr>
          </w:p>
        </w:tc>
        <w:tc>
          <w:tcPr>
            <w:tcW w:w="1701" w:type="dxa"/>
            <w:vMerge/>
          </w:tcPr>
          <w:p w:rsidR="0013747B" w:rsidRPr="005A1328" w:rsidRDefault="0013747B" w:rsidP="00101213">
            <w:pPr>
              <w:overflowPunct w:val="0"/>
              <w:autoSpaceDE w:val="0"/>
              <w:adjustRightInd w:val="0"/>
              <w:textAlignment w:val="baseline"/>
              <w:rPr>
                <w:rFonts w:ascii="Arial" w:hAnsi="Arial" w:cs="Arial"/>
              </w:rPr>
            </w:pPr>
          </w:p>
        </w:tc>
        <w:tc>
          <w:tcPr>
            <w:tcW w:w="992" w:type="dxa"/>
            <w:vMerge/>
          </w:tcPr>
          <w:p w:rsidR="0013747B" w:rsidRPr="005A1328" w:rsidRDefault="0013747B" w:rsidP="00101213">
            <w:pPr>
              <w:overflowPunct w:val="0"/>
              <w:autoSpaceDE w:val="0"/>
              <w:adjustRightInd w:val="0"/>
              <w:textAlignment w:val="baseline"/>
              <w:rPr>
                <w:rFonts w:ascii="Arial" w:hAnsi="Arial" w:cs="Arial"/>
              </w:rPr>
            </w:pPr>
          </w:p>
        </w:tc>
        <w:tc>
          <w:tcPr>
            <w:tcW w:w="992" w:type="dxa"/>
          </w:tcPr>
          <w:p w:rsidR="0013747B" w:rsidRPr="005A1328" w:rsidRDefault="0013747B" w:rsidP="00101213">
            <w:pPr>
              <w:autoSpaceDE w:val="0"/>
              <w:adjustRightInd w:val="0"/>
              <w:rPr>
                <w:rFonts w:ascii="Arial" w:hAnsi="Arial" w:cs="Arial"/>
              </w:rPr>
            </w:pPr>
          </w:p>
        </w:tc>
        <w:tc>
          <w:tcPr>
            <w:tcW w:w="1134" w:type="dxa"/>
          </w:tcPr>
          <w:p w:rsidR="0013747B" w:rsidRPr="005A1328" w:rsidRDefault="0013747B" w:rsidP="00101213">
            <w:pPr>
              <w:autoSpaceDE w:val="0"/>
              <w:adjustRightInd w:val="0"/>
              <w:rPr>
                <w:rFonts w:ascii="Arial" w:hAnsi="Arial" w:cs="Arial"/>
              </w:rPr>
            </w:pPr>
          </w:p>
        </w:tc>
        <w:tc>
          <w:tcPr>
            <w:tcW w:w="992" w:type="dxa"/>
          </w:tcPr>
          <w:p w:rsidR="0013747B" w:rsidRPr="005A1328" w:rsidRDefault="0013747B" w:rsidP="00101213">
            <w:pPr>
              <w:autoSpaceDE w:val="0"/>
              <w:adjustRightInd w:val="0"/>
              <w:rPr>
                <w:rFonts w:ascii="Arial" w:hAnsi="Arial" w:cs="Arial"/>
              </w:rPr>
            </w:pPr>
          </w:p>
        </w:tc>
        <w:tc>
          <w:tcPr>
            <w:tcW w:w="1134" w:type="dxa"/>
          </w:tcPr>
          <w:p w:rsidR="0013747B" w:rsidRPr="005A1328" w:rsidRDefault="0013747B" w:rsidP="00101213">
            <w:pPr>
              <w:autoSpaceDE w:val="0"/>
              <w:adjustRightInd w:val="0"/>
              <w:rPr>
                <w:rFonts w:ascii="Arial" w:hAnsi="Arial" w:cs="Arial"/>
              </w:rPr>
            </w:pPr>
          </w:p>
        </w:tc>
        <w:tc>
          <w:tcPr>
            <w:tcW w:w="1701" w:type="dxa"/>
            <w:vMerge/>
          </w:tcPr>
          <w:p w:rsidR="0013747B" w:rsidRPr="005A1328" w:rsidRDefault="0013747B" w:rsidP="00101213">
            <w:pPr>
              <w:overflowPunct w:val="0"/>
              <w:autoSpaceDE w:val="0"/>
              <w:adjustRightInd w:val="0"/>
              <w:textAlignment w:val="baseline"/>
              <w:rPr>
                <w:rFonts w:ascii="Arial" w:hAnsi="Arial" w:cs="Arial"/>
              </w:rPr>
            </w:pPr>
          </w:p>
        </w:tc>
        <w:tc>
          <w:tcPr>
            <w:tcW w:w="1701" w:type="dxa"/>
            <w:vMerge/>
          </w:tcPr>
          <w:p w:rsidR="0013747B" w:rsidRPr="005A1328" w:rsidRDefault="0013747B" w:rsidP="00101213">
            <w:pPr>
              <w:overflowPunct w:val="0"/>
              <w:autoSpaceDE w:val="0"/>
              <w:adjustRightInd w:val="0"/>
              <w:textAlignment w:val="baseline"/>
              <w:rPr>
                <w:rFonts w:ascii="Arial" w:hAnsi="Arial" w:cs="Arial"/>
              </w:rPr>
            </w:pPr>
          </w:p>
        </w:tc>
        <w:tc>
          <w:tcPr>
            <w:tcW w:w="1134" w:type="dxa"/>
            <w:vMerge/>
          </w:tcPr>
          <w:p w:rsidR="0013747B" w:rsidRPr="005A1328" w:rsidRDefault="0013747B" w:rsidP="00101213">
            <w:pPr>
              <w:overflowPunct w:val="0"/>
              <w:autoSpaceDE w:val="0"/>
              <w:adjustRightInd w:val="0"/>
              <w:textAlignment w:val="baseline"/>
              <w:rPr>
                <w:rFonts w:ascii="Arial" w:hAnsi="Arial" w:cs="Arial"/>
              </w:rPr>
            </w:pPr>
          </w:p>
        </w:tc>
        <w:tc>
          <w:tcPr>
            <w:tcW w:w="1701" w:type="dxa"/>
            <w:vMerge/>
          </w:tcPr>
          <w:p w:rsidR="0013747B" w:rsidRPr="005A1328" w:rsidRDefault="0013747B" w:rsidP="00101213">
            <w:pPr>
              <w:overflowPunct w:val="0"/>
              <w:autoSpaceDE w:val="0"/>
              <w:adjustRightInd w:val="0"/>
              <w:textAlignment w:val="baseline"/>
              <w:rPr>
                <w:rFonts w:ascii="Arial" w:hAnsi="Arial" w:cs="Arial"/>
              </w:rPr>
            </w:pPr>
          </w:p>
        </w:tc>
        <w:tc>
          <w:tcPr>
            <w:tcW w:w="1843" w:type="dxa"/>
            <w:vMerge/>
          </w:tcPr>
          <w:p w:rsidR="0013747B" w:rsidRPr="005A1328" w:rsidRDefault="0013747B" w:rsidP="00101213">
            <w:pPr>
              <w:overflowPunct w:val="0"/>
              <w:autoSpaceDE w:val="0"/>
              <w:adjustRightInd w:val="0"/>
              <w:textAlignment w:val="baseline"/>
              <w:rPr>
                <w:rFonts w:ascii="Arial" w:hAnsi="Arial" w:cs="Arial"/>
              </w:rPr>
            </w:pPr>
          </w:p>
        </w:tc>
      </w:tr>
    </w:tbl>
    <w:p w:rsidR="0013747B" w:rsidRPr="005A1328" w:rsidRDefault="0013747B" w:rsidP="0013747B">
      <w:pPr>
        <w:autoSpaceDE w:val="0"/>
        <w:adjustRightInd w:val="0"/>
        <w:ind w:firstLine="539"/>
        <w:jc w:val="both"/>
        <w:rPr>
          <w:rFonts w:ascii="Arial" w:hAnsi="Arial" w:cs="Arial"/>
        </w:rPr>
      </w:pPr>
    </w:p>
    <w:p w:rsidR="0013747B" w:rsidRPr="005A1328" w:rsidRDefault="0013747B" w:rsidP="0013747B">
      <w:pPr>
        <w:autoSpaceDE w:val="0"/>
        <w:adjustRightInd w:val="0"/>
        <w:ind w:firstLine="539"/>
        <w:jc w:val="both"/>
        <w:rPr>
          <w:rFonts w:ascii="Arial" w:hAnsi="Arial" w:cs="Arial"/>
        </w:rPr>
      </w:pPr>
    </w:p>
    <w:p w:rsidR="0013747B" w:rsidRPr="005A1328" w:rsidRDefault="0013747B" w:rsidP="0013747B">
      <w:pPr>
        <w:autoSpaceDE w:val="0"/>
        <w:adjustRightInd w:val="0"/>
        <w:ind w:firstLine="539"/>
        <w:jc w:val="both"/>
        <w:rPr>
          <w:rFonts w:ascii="Arial" w:hAnsi="Arial" w:cs="Arial"/>
        </w:rPr>
      </w:pPr>
      <w:r w:rsidRPr="005A1328">
        <w:rPr>
          <w:rFonts w:ascii="Arial" w:hAnsi="Arial" w:cs="Arial"/>
        </w:rPr>
        <w:t>&lt;*&gt; Заполняется при проведении плановых проверок.</w:t>
      </w:r>
    </w:p>
    <w:p w:rsidR="0013747B" w:rsidRPr="005A1328" w:rsidRDefault="0013747B" w:rsidP="0013747B">
      <w:pPr>
        <w:autoSpaceDE w:val="0"/>
        <w:adjustRightInd w:val="0"/>
        <w:ind w:firstLine="539"/>
        <w:jc w:val="both"/>
        <w:rPr>
          <w:rFonts w:ascii="Arial" w:hAnsi="Arial" w:cs="Arial"/>
        </w:rPr>
      </w:pPr>
      <w:bookmarkStart w:id="2" w:name="P208"/>
      <w:bookmarkEnd w:id="2"/>
      <w:r w:rsidRPr="005A1328">
        <w:rPr>
          <w:rFonts w:ascii="Arial" w:hAnsi="Arial" w:cs="Arial"/>
        </w:rPr>
        <w:t>&lt;**&gt; В случае проведения внеплановой проверки необходимо также указать сроки проведения предыдущей проверки.</w:t>
      </w:r>
    </w:p>
    <w:p w:rsidR="0013747B" w:rsidRPr="005A1328" w:rsidRDefault="0013747B" w:rsidP="0013747B">
      <w:pPr>
        <w:autoSpaceDE w:val="0"/>
        <w:adjustRightInd w:val="0"/>
        <w:ind w:firstLine="539"/>
        <w:jc w:val="both"/>
        <w:rPr>
          <w:rFonts w:ascii="Arial" w:hAnsi="Arial" w:cs="Arial"/>
        </w:rPr>
      </w:pPr>
      <w:bookmarkStart w:id="3" w:name="P209"/>
      <w:bookmarkEnd w:id="3"/>
      <w:r w:rsidRPr="005A1328">
        <w:rPr>
          <w:rFonts w:ascii="Arial" w:hAnsi="Arial" w:cs="Arial"/>
        </w:rPr>
        <w:t>&lt;***&gt; Акты проверки являются приложениями к данному журналу и хранятся вместе с ним.</w:t>
      </w:r>
    </w:p>
    <w:p w:rsidR="0013747B" w:rsidRPr="005A1328" w:rsidRDefault="0013747B" w:rsidP="0013747B">
      <w:pPr>
        <w:autoSpaceDE w:val="0"/>
        <w:adjustRightInd w:val="0"/>
        <w:ind w:firstLine="539"/>
        <w:jc w:val="both"/>
        <w:rPr>
          <w:rFonts w:ascii="Arial" w:hAnsi="Arial" w:cs="Arial"/>
        </w:rPr>
        <w:sectPr w:rsidR="0013747B" w:rsidRPr="005A1328">
          <w:pgSz w:w="16838" w:h="11905" w:orient="landscape"/>
          <w:pgMar w:top="1701" w:right="1134" w:bottom="850" w:left="1134" w:header="0" w:footer="0" w:gutter="0"/>
          <w:cols w:space="720"/>
        </w:sectPr>
      </w:pPr>
    </w:p>
    <w:p w:rsidR="0013747B" w:rsidRPr="005A1328" w:rsidRDefault="0013747B" w:rsidP="0013747B">
      <w:pPr>
        <w:autoSpaceDE w:val="0"/>
        <w:adjustRightInd w:val="0"/>
        <w:jc w:val="both"/>
        <w:rPr>
          <w:rFonts w:ascii="Arial" w:hAnsi="Arial" w:cs="Arial"/>
        </w:rPr>
      </w:pPr>
    </w:p>
    <w:tbl>
      <w:tblPr>
        <w:tblW w:w="0" w:type="auto"/>
        <w:tblInd w:w="5211" w:type="dxa"/>
        <w:tblLook w:val="04A0"/>
      </w:tblPr>
      <w:tblGrid>
        <w:gridCol w:w="4359"/>
      </w:tblGrid>
      <w:tr w:rsidR="0013747B" w:rsidRPr="005A1328" w:rsidTr="00101213">
        <w:tc>
          <w:tcPr>
            <w:tcW w:w="4359" w:type="dxa"/>
          </w:tcPr>
          <w:p w:rsidR="0013747B" w:rsidRPr="005A1328" w:rsidRDefault="0013747B" w:rsidP="00101213">
            <w:pPr>
              <w:autoSpaceDE w:val="0"/>
              <w:adjustRightInd w:val="0"/>
              <w:outlineLvl w:val="1"/>
              <w:rPr>
                <w:rFonts w:ascii="Arial" w:hAnsi="Arial" w:cs="Arial"/>
              </w:rPr>
            </w:pPr>
            <w:bookmarkStart w:id="4" w:name="P207"/>
            <w:bookmarkEnd w:id="4"/>
            <w:r w:rsidRPr="005A1328">
              <w:rPr>
                <w:rFonts w:ascii="Arial" w:hAnsi="Arial" w:cs="Arial"/>
              </w:rPr>
              <w:t>Приложение 3</w:t>
            </w:r>
          </w:p>
          <w:p w:rsidR="0013747B" w:rsidRPr="005A1328" w:rsidRDefault="0013747B" w:rsidP="00101213">
            <w:pPr>
              <w:autoSpaceDE w:val="0"/>
              <w:adjustRightInd w:val="0"/>
              <w:rPr>
                <w:rFonts w:ascii="Arial" w:hAnsi="Arial" w:cs="Arial"/>
              </w:rPr>
            </w:pPr>
            <w:r w:rsidRPr="005A1328">
              <w:rPr>
                <w:rFonts w:ascii="Arial" w:hAnsi="Arial" w:cs="Arial"/>
              </w:rPr>
              <w:t xml:space="preserve">к постановлению администрации </w:t>
            </w:r>
          </w:p>
          <w:p w:rsidR="0013747B" w:rsidRPr="005A1328" w:rsidRDefault="0013747B" w:rsidP="00101213">
            <w:pPr>
              <w:autoSpaceDE w:val="0"/>
              <w:adjustRightInd w:val="0"/>
              <w:rPr>
                <w:rFonts w:ascii="Arial" w:hAnsi="Arial" w:cs="Arial"/>
              </w:rPr>
            </w:pPr>
            <w:r w:rsidRPr="005A1328">
              <w:rPr>
                <w:rFonts w:ascii="Arial" w:hAnsi="Arial" w:cs="Arial"/>
              </w:rPr>
              <w:t>муниципального образования</w:t>
            </w:r>
          </w:p>
          <w:p w:rsidR="0013747B" w:rsidRPr="005A1328" w:rsidRDefault="0013747B" w:rsidP="00101213">
            <w:pPr>
              <w:autoSpaceDE w:val="0"/>
              <w:adjustRightInd w:val="0"/>
              <w:rPr>
                <w:rFonts w:ascii="Arial" w:hAnsi="Arial" w:cs="Arial"/>
              </w:rPr>
            </w:pPr>
            <w:r w:rsidRPr="005A1328">
              <w:rPr>
                <w:rFonts w:ascii="Arial" w:hAnsi="Arial" w:cs="Arial"/>
              </w:rPr>
              <w:t xml:space="preserve">Имангуловский  сельсовет Октябрьского района </w:t>
            </w:r>
          </w:p>
          <w:p w:rsidR="0013747B" w:rsidRPr="005A1328" w:rsidRDefault="0013747B" w:rsidP="00101213">
            <w:pPr>
              <w:autoSpaceDE w:val="0"/>
              <w:adjustRightInd w:val="0"/>
              <w:rPr>
                <w:rFonts w:ascii="Arial" w:hAnsi="Arial" w:cs="Arial"/>
              </w:rPr>
            </w:pPr>
            <w:r w:rsidRPr="005A1328">
              <w:rPr>
                <w:rFonts w:ascii="Arial" w:hAnsi="Arial" w:cs="Arial"/>
              </w:rPr>
              <w:t>Оренбургской области</w:t>
            </w:r>
          </w:p>
          <w:p w:rsidR="0013747B" w:rsidRPr="005A1328" w:rsidRDefault="0013747B" w:rsidP="00101213">
            <w:pPr>
              <w:rPr>
                <w:rFonts w:ascii="Arial" w:hAnsi="Arial" w:cs="Arial"/>
              </w:rPr>
            </w:pPr>
            <w:r w:rsidRPr="005A1328">
              <w:rPr>
                <w:rFonts w:ascii="Arial" w:hAnsi="Arial" w:cs="Arial"/>
              </w:rPr>
              <w:t>от  05.03.2021 №12-п</w:t>
            </w:r>
          </w:p>
          <w:p w:rsidR="0013747B" w:rsidRPr="005A1328" w:rsidRDefault="0013747B" w:rsidP="00101213">
            <w:pPr>
              <w:autoSpaceDE w:val="0"/>
              <w:adjustRightInd w:val="0"/>
              <w:rPr>
                <w:rFonts w:ascii="Arial" w:hAnsi="Arial" w:cs="Arial"/>
              </w:rPr>
            </w:pPr>
          </w:p>
          <w:p w:rsidR="0013747B" w:rsidRPr="005A1328" w:rsidRDefault="0013747B" w:rsidP="00101213">
            <w:pPr>
              <w:autoSpaceDE w:val="0"/>
              <w:adjustRightInd w:val="0"/>
              <w:jc w:val="both"/>
              <w:rPr>
                <w:rFonts w:ascii="Arial" w:hAnsi="Arial" w:cs="Arial"/>
              </w:rPr>
            </w:pPr>
          </w:p>
        </w:tc>
      </w:tr>
    </w:tbl>
    <w:p w:rsidR="0013747B" w:rsidRPr="005A1328" w:rsidRDefault="0013747B" w:rsidP="0013747B">
      <w:pPr>
        <w:autoSpaceDE w:val="0"/>
        <w:adjustRightInd w:val="0"/>
        <w:jc w:val="both"/>
        <w:rPr>
          <w:rFonts w:ascii="Arial" w:hAnsi="Arial" w:cs="Arial"/>
        </w:rPr>
      </w:pPr>
    </w:p>
    <w:p w:rsidR="0013747B" w:rsidRPr="005A1328" w:rsidRDefault="0013747B" w:rsidP="0013747B">
      <w:pPr>
        <w:autoSpaceDE w:val="0"/>
        <w:adjustRightInd w:val="0"/>
        <w:jc w:val="center"/>
        <w:rPr>
          <w:rFonts w:ascii="Arial" w:hAnsi="Arial" w:cs="Arial"/>
        </w:rPr>
      </w:pPr>
      <w:bookmarkStart w:id="5" w:name="P221"/>
      <w:bookmarkEnd w:id="5"/>
      <w:r w:rsidRPr="005A1328">
        <w:rPr>
          <w:rFonts w:ascii="Arial" w:hAnsi="Arial" w:cs="Arial"/>
        </w:rPr>
        <w:t>ОТЧЕТ</w:t>
      </w:r>
    </w:p>
    <w:p w:rsidR="0013747B" w:rsidRPr="005A1328" w:rsidRDefault="0013747B" w:rsidP="0013747B">
      <w:pPr>
        <w:autoSpaceDE w:val="0"/>
        <w:adjustRightInd w:val="0"/>
        <w:jc w:val="center"/>
        <w:rPr>
          <w:rFonts w:ascii="Arial" w:hAnsi="Arial" w:cs="Arial"/>
        </w:rPr>
      </w:pPr>
      <w:r w:rsidRPr="005A1328">
        <w:rPr>
          <w:rFonts w:ascii="Arial" w:hAnsi="Arial" w:cs="Arial"/>
        </w:rPr>
        <w:t>о проведенных мероприятиях по ведомственному контролю</w:t>
      </w:r>
    </w:p>
    <w:p w:rsidR="0013747B" w:rsidRPr="005A1328" w:rsidRDefault="0013747B" w:rsidP="0013747B">
      <w:pPr>
        <w:autoSpaceDE w:val="0"/>
        <w:adjustRightInd w:val="0"/>
        <w:jc w:val="center"/>
        <w:rPr>
          <w:rFonts w:ascii="Arial" w:hAnsi="Arial" w:cs="Arial"/>
        </w:rPr>
      </w:pPr>
      <w:r w:rsidRPr="005A1328">
        <w:rPr>
          <w:rFonts w:ascii="Arial" w:hAnsi="Arial" w:cs="Arial"/>
        </w:rPr>
        <w:t>в отношении подведомственных организаций за ____ год</w:t>
      </w:r>
    </w:p>
    <w:p w:rsidR="0013747B" w:rsidRPr="005A1328" w:rsidRDefault="0013747B" w:rsidP="0013747B">
      <w:pPr>
        <w:autoSpaceDE w:val="0"/>
        <w:adjustRightInd w:val="0"/>
        <w:jc w:val="center"/>
        <w:rPr>
          <w:rFonts w:ascii="Arial" w:hAnsi="Arial" w:cs="Arial"/>
        </w:rPr>
      </w:pPr>
      <w:r w:rsidRPr="005A1328">
        <w:rPr>
          <w:rFonts w:ascii="Arial" w:hAnsi="Arial" w:cs="Arial"/>
        </w:rPr>
        <w:t>____________________________________________________</w:t>
      </w:r>
    </w:p>
    <w:p w:rsidR="0013747B" w:rsidRPr="005A1328" w:rsidRDefault="0013747B" w:rsidP="0013747B">
      <w:pPr>
        <w:autoSpaceDE w:val="0"/>
        <w:adjustRightInd w:val="0"/>
        <w:jc w:val="center"/>
        <w:rPr>
          <w:rFonts w:ascii="Arial" w:hAnsi="Arial" w:cs="Arial"/>
        </w:rPr>
      </w:pPr>
      <w:r w:rsidRPr="005A1328">
        <w:rPr>
          <w:rFonts w:ascii="Arial" w:hAnsi="Arial" w:cs="Arial"/>
        </w:rPr>
        <w:t>(наименование органа, осуществляющего</w:t>
      </w:r>
    </w:p>
    <w:p w:rsidR="0013747B" w:rsidRPr="005A1328" w:rsidRDefault="0013747B" w:rsidP="0013747B">
      <w:pPr>
        <w:autoSpaceDE w:val="0"/>
        <w:adjustRightInd w:val="0"/>
        <w:jc w:val="center"/>
        <w:rPr>
          <w:rFonts w:ascii="Arial" w:hAnsi="Arial" w:cs="Arial"/>
        </w:rPr>
      </w:pPr>
      <w:r w:rsidRPr="005A1328">
        <w:rPr>
          <w:rFonts w:ascii="Arial" w:hAnsi="Arial" w:cs="Arial"/>
        </w:rPr>
        <w:t>ведомственный контроль)</w:t>
      </w:r>
    </w:p>
    <w:p w:rsidR="0013747B" w:rsidRPr="005A1328" w:rsidRDefault="0013747B" w:rsidP="0013747B">
      <w:pPr>
        <w:autoSpaceDE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6611"/>
        <w:gridCol w:w="1843"/>
      </w:tblGrid>
      <w:tr w:rsidR="0013747B" w:rsidRPr="005A1328" w:rsidTr="00101213">
        <w:tc>
          <w:tcPr>
            <w:tcW w:w="964" w:type="dxa"/>
            <w:vAlign w:val="center"/>
          </w:tcPr>
          <w:p w:rsidR="0013747B" w:rsidRPr="005A1328" w:rsidRDefault="0013747B" w:rsidP="00101213">
            <w:pPr>
              <w:autoSpaceDE w:val="0"/>
              <w:adjustRightInd w:val="0"/>
              <w:jc w:val="center"/>
              <w:rPr>
                <w:rFonts w:ascii="Arial" w:hAnsi="Arial" w:cs="Arial"/>
              </w:rPr>
            </w:pPr>
            <w:r w:rsidRPr="005A1328">
              <w:rPr>
                <w:rFonts w:ascii="Arial" w:hAnsi="Arial" w:cs="Arial"/>
              </w:rPr>
              <w:t>№</w:t>
            </w:r>
          </w:p>
          <w:p w:rsidR="0013747B" w:rsidRPr="005A1328" w:rsidRDefault="0013747B" w:rsidP="00101213">
            <w:pPr>
              <w:autoSpaceDE w:val="0"/>
              <w:adjustRightInd w:val="0"/>
              <w:jc w:val="center"/>
              <w:rPr>
                <w:rFonts w:ascii="Arial" w:hAnsi="Arial" w:cs="Arial"/>
              </w:rPr>
            </w:pPr>
            <w:r w:rsidRPr="005A1328">
              <w:rPr>
                <w:rFonts w:ascii="Arial" w:hAnsi="Arial" w:cs="Arial"/>
              </w:rPr>
              <w:t xml:space="preserve"> п.п.</w:t>
            </w:r>
          </w:p>
        </w:tc>
        <w:tc>
          <w:tcPr>
            <w:tcW w:w="6611" w:type="dxa"/>
            <w:vAlign w:val="center"/>
          </w:tcPr>
          <w:p w:rsidR="0013747B" w:rsidRPr="005A1328" w:rsidRDefault="0013747B" w:rsidP="00101213">
            <w:pPr>
              <w:autoSpaceDE w:val="0"/>
              <w:adjustRightInd w:val="0"/>
              <w:jc w:val="center"/>
              <w:rPr>
                <w:rFonts w:ascii="Arial" w:hAnsi="Arial" w:cs="Arial"/>
              </w:rPr>
            </w:pPr>
            <w:r w:rsidRPr="005A1328">
              <w:rPr>
                <w:rFonts w:ascii="Arial" w:hAnsi="Arial" w:cs="Arial"/>
              </w:rPr>
              <w:t>Наименование показателя</w:t>
            </w:r>
          </w:p>
        </w:tc>
        <w:tc>
          <w:tcPr>
            <w:tcW w:w="1843" w:type="dxa"/>
            <w:vAlign w:val="center"/>
          </w:tcPr>
          <w:p w:rsidR="0013747B" w:rsidRPr="005A1328" w:rsidRDefault="0013747B" w:rsidP="00101213">
            <w:pPr>
              <w:autoSpaceDE w:val="0"/>
              <w:adjustRightInd w:val="0"/>
              <w:jc w:val="center"/>
              <w:rPr>
                <w:rFonts w:ascii="Arial" w:hAnsi="Arial" w:cs="Arial"/>
              </w:rPr>
            </w:pPr>
            <w:r w:rsidRPr="005A1328">
              <w:rPr>
                <w:rFonts w:ascii="Arial" w:hAnsi="Arial" w:cs="Arial"/>
              </w:rPr>
              <w:t>Значение показателя</w:t>
            </w:r>
          </w:p>
        </w:tc>
      </w:tr>
      <w:tr w:rsidR="0013747B" w:rsidRPr="005A1328" w:rsidTr="00101213">
        <w:tc>
          <w:tcPr>
            <w:tcW w:w="964" w:type="dxa"/>
            <w:vAlign w:val="bottom"/>
          </w:tcPr>
          <w:p w:rsidR="0013747B" w:rsidRPr="005A1328" w:rsidRDefault="0013747B" w:rsidP="00101213">
            <w:pPr>
              <w:autoSpaceDE w:val="0"/>
              <w:adjustRightInd w:val="0"/>
              <w:jc w:val="center"/>
              <w:outlineLvl w:val="2"/>
              <w:rPr>
                <w:rFonts w:ascii="Arial" w:hAnsi="Arial" w:cs="Arial"/>
              </w:rPr>
            </w:pPr>
            <w:r w:rsidRPr="005A1328">
              <w:rPr>
                <w:rFonts w:ascii="Arial" w:hAnsi="Arial" w:cs="Arial"/>
              </w:rPr>
              <w:t>1.</w:t>
            </w:r>
          </w:p>
        </w:tc>
        <w:tc>
          <w:tcPr>
            <w:tcW w:w="6611"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Всего проведено проверок</w:t>
            </w:r>
          </w:p>
        </w:tc>
        <w:tc>
          <w:tcPr>
            <w:tcW w:w="1843" w:type="dxa"/>
            <w:vAlign w:val="bottom"/>
          </w:tcPr>
          <w:p w:rsidR="0013747B" w:rsidRPr="005A1328" w:rsidRDefault="0013747B" w:rsidP="00101213">
            <w:pPr>
              <w:autoSpaceDE w:val="0"/>
              <w:adjustRightInd w:val="0"/>
              <w:rPr>
                <w:rFonts w:ascii="Arial" w:hAnsi="Arial" w:cs="Arial"/>
              </w:rPr>
            </w:pPr>
          </w:p>
        </w:tc>
      </w:tr>
      <w:tr w:rsidR="0013747B" w:rsidRPr="005A1328" w:rsidTr="00101213">
        <w:tc>
          <w:tcPr>
            <w:tcW w:w="964"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1.1.</w:t>
            </w:r>
          </w:p>
        </w:tc>
        <w:tc>
          <w:tcPr>
            <w:tcW w:w="6611"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плановых</w:t>
            </w:r>
          </w:p>
        </w:tc>
        <w:tc>
          <w:tcPr>
            <w:tcW w:w="1843" w:type="dxa"/>
            <w:vAlign w:val="bottom"/>
          </w:tcPr>
          <w:p w:rsidR="0013747B" w:rsidRPr="005A1328" w:rsidRDefault="0013747B" w:rsidP="00101213">
            <w:pPr>
              <w:autoSpaceDE w:val="0"/>
              <w:adjustRightInd w:val="0"/>
              <w:rPr>
                <w:rFonts w:ascii="Arial" w:hAnsi="Arial" w:cs="Arial"/>
              </w:rPr>
            </w:pPr>
          </w:p>
        </w:tc>
      </w:tr>
      <w:tr w:rsidR="0013747B" w:rsidRPr="005A1328" w:rsidTr="00101213">
        <w:tc>
          <w:tcPr>
            <w:tcW w:w="964"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1.2.</w:t>
            </w:r>
          </w:p>
        </w:tc>
        <w:tc>
          <w:tcPr>
            <w:tcW w:w="6611"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внеплановых</w:t>
            </w:r>
          </w:p>
        </w:tc>
        <w:tc>
          <w:tcPr>
            <w:tcW w:w="1843" w:type="dxa"/>
            <w:vAlign w:val="bottom"/>
          </w:tcPr>
          <w:p w:rsidR="0013747B" w:rsidRPr="005A1328" w:rsidRDefault="0013747B" w:rsidP="00101213">
            <w:pPr>
              <w:autoSpaceDE w:val="0"/>
              <w:adjustRightInd w:val="0"/>
              <w:rPr>
                <w:rFonts w:ascii="Arial" w:hAnsi="Arial" w:cs="Arial"/>
              </w:rPr>
            </w:pPr>
          </w:p>
        </w:tc>
      </w:tr>
      <w:tr w:rsidR="0013747B" w:rsidRPr="005A1328" w:rsidTr="00101213">
        <w:tc>
          <w:tcPr>
            <w:tcW w:w="964" w:type="dxa"/>
            <w:vAlign w:val="bottom"/>
          </w:tcPr>
          <w:p w:rsidR="0013747B" w:rsidRPr="005A1328" w:rsidRDefault="0013747B" w:rsidP="00101213">
            <w:pPr>
              <w:autoSpaceDE w:val="0"/>
              <w:adjustRightInd w:val="0"/>
              <w:jc w:val="center"/>
              <w:outlineLvl w:val="2"/>
              <w:rPr>
                <w:rFonts w:ascii="Arial" w:hAnsi="Arial" w:cs="Arial"/>
              </w:rPr>
            </w:pPr>
            <w:r w:rsidRPr="005A1328">
              <w:rPr>
                <w:rFonts w:ascii="Arial" w:hAnsi="Arial" w:cs="Arial"/>
              </w:rPr>
              <w:t>2.</w:t>
            </w:r>
          </w:p>
        </w:tc>
        <w:tc>
          <w:tcPr>
            <w:tcW w:w="6611"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Наименование проверенных подведомственных организаций</w:t>
            </w:r>
          </w:p>
        </w:tc>
        <w:tc>
          <w:tcPr>
            <w:tcW w:w="1843" w:type="dxa"/>
            <w:vAlign w:val="bottom"/>
          </w:tcPr>
          <w:p w:rsidR="0013747B" w:rsidRPr="005A1328" w:rsidRDefault="0013747B" w:rsidP="00101213">
            <w:pPr>
              <w:autoSpaceDE w:val="0"/>
              <w:adjustRightInd w:val="0"/>
              <w:rPr>
                <w:rFonts w:ascii="Arial" w:hAnsi="Arial" w:cs="Arial"/>
              </w:rPr>
            </w:pPr>
          </w:p>
        </w:tc>
      </w:tr>
      <w:tr w:rsidR="0013747B" w:rsidRPr="005A1328" w:rsidTr="00101213">
        <w:tc>
          <w:tcPr>
            <w:tcW w:w="964"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2.1.</w:t>
            </w:r>
          </w:p>
        </w:tc>
        <w:tc>
          <w:tcPr>
            <w:tcW w:w="6611"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организации, в отношении которых проведены плановые проверки</w:t>
            </w:r>
          </w:p>
        </w:tc>
        <w:tc>
          <w:tcPr>
            <w:tcW w:w="1843" w:type="dxa"/>
            <w:vAlign w:val="bottom"/>
          </w:tcPr>
          <w:p w:rsidR="0013747B" w:rsidRPr="005A1328" w:rsidRDefault="0013747B" w:rsidP="00101213">
            <w:pPr>
              <w:autoSpaceDE w:val="0"/>
              <w:adjustRightInd w:val="0"/>
              <w:rPr>
                <w:rFonts w:ascii="Arial" w:hAnsi="Arial" w:cs="Arial"/>
              </w:rPr>
            </w:pPr>
          </w:p>
        </w:tc>
      </w:tr>
      <w:tr w:rsidR="0013747B" w:rsidRPr="005A1328" w:rsidTr="00101213">
        <w:tc>
          <w:tcPr>
            <w:tcW w:w="964"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2.2.</w:t>
            </w:r>
          </w:p>
        </w:tc>
        <w:tc>
          <w:tcPr>
            <w:tcW w:w="6611"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организации, в отношении которых проведены внеплановые проверки</w:t>
            </w:r>
          </w:p>
        </w:tc>
        <w:tc>
          <w:tcPr>
            <w:tcW w:w="1843" w:type="dxa"/>
            <w:vAlign w:val="bottom"/>
          </w:tcPr>
          <w:p w:rsidR="0013747B" w:rsidRPr="005A1328" w:rsidRDefault="0013747B" w:rsidP="00101213">
            <w:pPr>
              <w:autoSpaceDE w:val="0"/>
              <w:adjustRightInd w:val="0"/>
              <w:rPr>
                <w:rFonts w:ascii="Arial" w:hAnsi="Arial" w:cs="Arial"/>
              </w:rPr>
            </w:pPr>
          </w:p>
        </w:tc>
      </w:tr>
      <w:tr w:rsidR="0013747B" w:rsidRPr="005A1328" w:rsidTr="00101213">
        <w:tc>
          <w:tcPr>
            <w:tcW w:w="964" w:type="dxa"/>
            <w:vAlign w:val="bottom"/>
          </w:tcPr>
          <w:p w:rsidR="0013747B" w:rsidRPr="005A1328" w:rsidRDefault="0013747B" w:rsidP="00101213">
            <w:pPr>
              <w:autoSpaceDE w:val="0"/>
              <w:adjustRightInd w:val="0"/>
              <w:jc w:val="center"/>
              <w:outlineLvl w:val="2"/>
              <w:rPr>
                <w:rFonts w:ascii="Arial" w:hAnsi="Arial" w:cs="Arial"/>
              </w:rPr>
            </w:pPr>
            <w:r w:rsidRPr="005A1328">
              <w:rPr>
                <w:rFonts w:ascii="Arial" w:hAnsi="Arial" w:cs="Arial"/>
              </w:rPr>
              <w:t>3.</w:t>
            </w:r>
          </w:p>
        </w:tc>
        <w:tc>
          <w:tcPr>
            <w:tcW w:w="6611"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Количество выявленных нарушений в ходе проверок</w:t>
            </w:r>
          </w:p>
        </w:tc>
        <w:tc>
          <w:tcPr>
            <w:tcW w:w="1843" w:type="dxa"/>
            <w:vAlign w:val="bottom"/>
          </w:tcPr>
          <w:p w:rsidR="0013747B" w:rsidRPr="005A1328" w:rsidRDefault="0013747B" w:rsidP="00101213">
            <w:pPr>
              <w:autoSpaceDE w:val="0"/>
              <w:adjustRightInd w:val="0"/>
              <w:rPr>
                <w:rFonts w:ascii="Arial" w:hAnsi="Arial" w:cs="Arial"/>
              </w:rPr>
            </w:pPr>
          </w:p>
        </w:tc>
      </w:tr>
      <w:tr w:rsidR="0013747B" w:rsidRPr="005A1328" w:rsidTr="00101213">
        <w:tc>
          <w:tcPr>
            <w:tcW w:w="964"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3.1.</w:t>
            </w:r>
          </w:p>
        </w:tc>
        <w:tc>
          <w:tcPr>
            <w:tcW w:w="6611"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общее количество выявленных нарушений в ходе проверок</w:t>
            </w:r>
          </w:p>
        </w:tc>
        <w:tc>
          <w:tcPr>
            <w:tcW w:w="1843" w:type="dxa"/>
            <w:vAlign w:val="bottom"/>
          </w:tcPr>
          <w:p w:rsidR="0013747B" w:rsidRPr="005A1328" w:rsidRDefault="0013747B" w:rsidP="00101213">
            <w:pPr>
              <w:autoSpaceDE w:val="0"/>
              <w:adjustRightInd w:val="0"/>
              <w:rPr>
                <w:rFonts w:ascii="Arial" w:hAnsi="Arial" w:cs="Arial"/>
              </w:rPr>
            </w:pPr>
          </w:p>
        </w:tc>
      </w:tr>
      <w:tr w:rsidR="0013747B" w:rsidRPr="005A1328" w:rsidTr="00101213">
        <w:tc>
          <w:tcPr>
            <w:tcW w:w="964"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3.2.</w:t>
            </w:r>
          </w:p>
        </w:tc>
        <w:tc>
          <w:tcPr>
            <w:tcW w:w="6611"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количество нарушений, касающихся:</w:t>
            </w:r>
          </w:p>
        </w:tc>
        <w:tc>
          <w:tcPr>
            <w:tcW w:w="1843" w:type="dxa"/>
            <w:vAlign w:val="bottom"/>
          </w:tcPr>
          <w:p w:rsidR="0013747B" w:rsidRPr="005A1328" w:rsidRDefault="0013747B" w:rsidP="00101213">
            <w:pPr>
              <w:autoSpaceDE w:val="0"/>
              <w:adjustRightInd w:val="0"/>
              <w:rPr>
                <w:rFonts w:ascii="Arial" w:hAnsi="Arial" w:cs="Arial"/>
              </w:rPr>
            </w:pPr>
          </w:p>
        </w:tc>
      </w:tr>
      <w:tr w:rsidR="0013747B" w:rsidRPr="005A1328" w:rsidTr="00101213">
        <w:tc>
          <w:tcPr>
            <w:tcW w:w="964"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3.2.1.</w:t>
            </w:r>
          </w:p>
        </w:tc>
        <w:tc>
          <w:tcPr>
            <w:tcW w:w="6611"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трудового договора</w:t>
            </w:r>
          </w:p>
        </w:tc>
        <w:tc>
          <w:tcPr>
            <w:tcW w:w="1843" w:type="dxa"/>
            <w:vAlign w:val="bottom"/>
          </w:tcPr>
          <w:p w:rsidR="0013747B" w:rsidRPr="005A1328" w:rsidRDefault="0013747B" w:rsidP="00101213">
            <w:pPr>
              <w:autoSpaceDE w:val="0"/>
              <w:adjustRightInd w:val="0"/>
              <w:rPr>
                <w:rFonts w:ascii="Arial" w:hAnsi="Arial" w:cs="Arial"/>
              </w:rPr>
            </w:pPr>
          </w:p>
        </w:tc>
      </w:tr>
      <w:tr w:rsidR="0013747B" w:rsidRPr="005A1328" w:rsidTr="00101213">
        <w:tc>
          <w:tcPr>
            <w:tcW w:w="964"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3.2.2.</w:t>
            </w:r>
          </w:p>
        </w:tc>
        <w:tc>
          <w:tcPr>
            <w:tcW w:w="6611"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рабочего времени и времени отдыха</w:t>
            </w:r>
          </w:p>
        </w:tc>
        <w:tc>
          <w:tcPr>
            <w:tcW w:w="1843" w:type="dxa"/>
            <w:vAlign w:val="bottom"/>
          </w:tcPr>
          <w:p w:rsidR="0013747B" w:rsidRPr="005A1328" w:rsidRDefault="0013747B" w:rsidP="00101213">
            <w:pPr>
              <w:autoSpaceDE w:val="0"/>
              <w:adjustRightInd w:val="0"/>
              <w:rPr>
                <w:rFonts w:ascii="Arial" w:hAnsi="Arial" w:cs="Arial"/>
              </w:rPr>
            </w:pPr>
          </w:p>
        </w:tc>
      </w:tr>
      <w:tr w:rsidR="0013747B" w:rsidRPr="005A1328" w:rsidTr="00101213">
        <w:tc>
          <w:tcPr>
            <w:tcW w:w="964"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3.2.3.</w:t>
            </w:r>
          </w:p>
        </w:tc>
        <w:tc>
          <w:tcPr>
            <w:tcW w:w="6611"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оплаты и нормирования труда</w:t>
            </w:r>
          </w:p>
        </w:tc>
        <w:tc>
          <w:tcPr>
            <w:tcW w:w="1843" w:type="dxa"/>
            <w:vAlign w:val="bottom"/>
          </w:tcPr>
          <w:p w:rsidR="0013747B" w:rsidRPr="005A1328" w:rsidRDefault="0013747B" w:rsidP="00101213">
            <w:pPr>
              <w:autoSpaceDE w:val="0"/>
              <w:adjustRightInd w:val="0"/>
              <w:rPr>
                <w:rFonts w:ascii="Arial" w:hAnsi="Arial" w:cs="Arial"/>
              </w:rPr>
            </w:pPr>
          </w:p>
        </w:tc>
      </w:tr>
      <w:tr w:rsidR="0013747B" w:rsidRPr="005A1328" w:rsidTr="00101213">
        <w:tc>
          <w:tcPr>
            <w:tcW w:w="964"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3.2.4.</w:t>
            </w:r>
          </w:p>
        </w:tc>
        <w:tc>
          <w:tcPr>
            <w:tcW w:w="6611"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материальной ответственности сторон трудового договора</w:t>
            </w:r>
          </w:p>
        </w:tc>
        <w:tc>
          <w:tcPr>
            <w:tcW w:w="1843" w:type="dxa"/>
            <w:vAlign w:val="bottom"/>
          </w:tcPr>
          <w:p w:rsidR="0013747B" w:rsidRPr="005A1328" w:rsidRDefault="0013747B" w:rsidP="00101213">
            <w:pPr>
              <w:autoSpaceDE w:val="0"/>
              <w:adjustRightInd w:val="0"/>
              <w:rPr>
                <w:rFonts w:ascii="Arial" w:hAnsi="Arial" w:cs="Arial"/>
              </w:rPr>
            </w:pPr>
          </w:p>
        </w:tc>
      </w:tr>
      <w:tr w:rsidR="0013747B" w:rsidRPr="005A1328" w:rsidTr="00101213">
        <w:tc>
          <w:tcPr>
            <w:tcW w:w="964"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3.2.5.</w:t>
            </w:r>
          </w:p>
        </w:tc>
        <w:tc>
          <w:tcPr>
            <w:tcW w:w="6611"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трудового распорядка и дисциплины труда</w:t>
            </w:r>
          </w:p>
        </w:tc>
        <w:tc>
          <w:tcPr>
            <w:tcW w:w="1843" w:type="dxa"/>
            <w:vAlign w:val="bottom"/>
          </w:tcPr>
          <w:p w:rsidR="0013747B" w:rsidRPr="005A1328" w:rsidRDefault="0013747B" w:rsidP="00101213">
            <w:pPr>
              <w:autoSpaceDE w:val="0"/>
              <w:adjustRightInd w:val="0"/>
              <w:rPr>
                <w:rFonts w:ascii="Arial" w:hAnsi="Arial" w:cs="Arial"/>
              </w:rPr>
            </w:pPr>
          </w:p>
        </w:tc>
      </w:tr>
      <w:tr w:rsidR="0013747B" w:rsidRPr="005A1328" w:rsidTr="00101213">
        <w:tc>
          <w:tcPr>
            <w:tcW w:w="964"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3.2.6.</w:t>
            </w:r>
          </w:p>
        </w:tc>
        <w:tc>
          <w:tcPr>
            <w:tcW w:w="6611"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соблюдения гарантий и компенсаций, предоставляемых работникам</w:t>
            </w:r>
          </w:p>
        </w:tc>
        <w:tc>
          <w:tcPr>
            <w:tcW w:w="1843" w:type="dxa"/>
            <w:vAlign w:val="bottom"/>
          </w:tcPr>
          <w:p w:rsidR="0013747B" w:rsidRPr="005A1328" w:rsidRDefault="0013747B" w:rsidP="00101213">
            <w:pPr>
              <w:autoSpaceDE w:val="0"/>
              <w:adjustRightInd w:val="0"/>
              <w:rPr>
                <w:rFonts w:ascii="Arial" w:hAnsi="Arial" w:cs="Arial"/>
              </w:rPr>
            </w:pPr>
          </w:p>
        </w:tc>
      </w:tr>
      <w:tr w:rsidR="0013747B" w:rsidRPr="005A1328" w:rsidTr="00101213">
        <w:tc>
          <w:tcPr>
            <w:tcW w:w="964"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lastRenderedPageBreak/>
              <w:t>3.2.7.</w:t>
            </w:r>
          </w:p>
        </w:tc>
        <w:tc>
          <w:tcPr>
            <w:tcW w:w="6611"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профессиональной подготовки, переподготовки и повышения квалификации работников</w:t>
            </w:r>
          </w:p>
        </w:tc>
        <w:tc>
          <w:tcPr>
            <w:tcW w:w="1843" w:type="dxa"/>
            <w:vAlign w:val="bottom"/>
          </w:tcPr>
          <w:p w:rsidR="0013747B" w:rsidRPr="005A1328" w:rsidRDefault="0013747B" w:rsidP="00101213">
            <w:pPr>
              <w:autoSpaceDE w:val="0"/>
              <w:adjustRightInd w:val="0"/>
              <w:rPr>
                <w:rFonts w:ascii="Arial" w:hAnsi="Arial" w:cs="Arial"/>
              </w:rPr>
            </w:pPr>
          </w:p>
        </w:tc>
      </w:tr>
      <w:tr w:rsidR="0013747B" w:rsidRPr="005A1328" w:rsidTr="00101213">
        <w:tc>
          <w:tcPr>
            <w:tcW w:w="964"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3.2.8.</w:t>
            </w:r>
          </w:p>
        </w:tc>
        <w:tc>
          <w:tcPr>
            <w:tcW w:w="6611"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проведения аттестации работников</w:t>
            </w:r>
          </w:p>
        </w:tc>
        <w:tc>
          <w:tcPr>
            <w:tcW w:w="1843" w:type="dxa"/>
            <w:vAlign w:val="bottom"/>
          </w:tcPr>
          <w:p w:rsidR="0013747B" w:rsidRPr="005A1328" w:rsidRDefault="0013747B" w:rsidP="00101213">
            <w:pPr>
              <w:autoSpaceDE w:val="0"/>
              <w:adjustRightInd w:val="0"/>
              <w:rPr>
                <w:rFonts w:ascii="Arial" w:hAnsi="Arial" w:cs="Arial"/>
              </w:rPr>
            </w:pPr>
          </w:p>
        </w:tc>
      </w:tr>
      <w:tr w:rsidR="0013747B" w:rsidRPr="005A1328" w:rsidTr="00101213">
        <w:tc>
          <w:tcPr>
            <w:tcW w:w="964"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3.2.9.</w:t>
            </w:r>
          </w:p>
        </w:tc>
        <w:tc>
          <w:tcPr>
            <w:tcW w:w="6611"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социального партнерства</w:t>
            </w:r>
          </w:p>
        </w:tc>
        <w:tc>
          <w:tcPr>
            <w:tcW w:w="1843" w:type="dxa"/>
            <w:vAlign w:val="bottom"/>
          </w:tcPr>
          <w:p w:rsidR="0013747B" w:rsidRPr="005A1328" w:rsidRDefault="0013747B" w:rsidP="00101213">
            <w:pPr>
              <w:autoSpaceDE w:val="0"/>
              <w:adjustRightInd w:val="0"/>
              <w:rPr>
                <w:rFonts w:ascii="Arial" w:hAnsi="Arial" w:cs="Arial"/>
              </w:rPr>
            </w:pPr>
          </w:p>
        </w:tc>
      </w:tr>
      <w:tr w:rsidR="0013747B" w:rsidRPr="005A1328" w:rsidTr="00101213">
        <w:tc>
          <w:tcPr>
            <w:tcW w:w="964"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3.2.10.</w:t>
            </w:r>
          </w:p>
        </w:tc>
        <w:tc>
          <w:tcPr>
            <w:tcW w:w="6611"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охраны труда</w:t>
            </w:r>
          </w:p>
        </w:tc>
        <w:tc>
          <w:tcPr>
            <w:tcW w:w="1843" w:type="dxa"/>
            <w:vAlign w:val="bottom"/>
          </w:tcPr>
          <w:p w:rsidR="0013747B" w:rsidRPr="005A1328" w:rsidRDefault="0013747B" w:rsidP="00101213">
            <w:pPr>
              <w:autoSpaceDE w:val="0"/>
              <w:adjustRightInd w:val="0"/>
              <w:rPr>
                <w:rFonts w:ascii="Arial" w:hAnsi="Arial" w:cs="Arial"/>
              </w:rPr>
            </w:pPr>
          </w:p>
        </w:tc>
      </w:tr>
      <w:tr w:rsidR="0013747B" w:rsidRPr="005A1328" w:rsidTr="00101213">
        <w:tc>
          <w:tcPr>
            <w:tcW w:w="964"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3.2.11.</w:t>
            </w:r>
          </w:p>
        </w:tc>
        <w:tc>
          <w:tcPr>
            <w:tcW w:w="6611"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рассмотрения и разрешения индивидуальных и коллективных трудовых споров</w:t>
            </w:r>
          </w:p>
        </w:tc>
        <w:tc>
          <w:tcPr>
            <w:tcW w:w="1843" w:type="dxa"/>
            <w:vAlign w:val="bottom"/>
          </w:tcPr>
          <w:p w:rsidR="0013747B" w:rsidRPr="005A1328" w:rsidRDefault="0013747B" w:rsidP="00101213">
            <w:pPr>
              <w:autoSpaceDE w:val="0"/>
              <w:adjustRightInd w:val="0"/>
              <w:rPr>
                <w:rFonts w:ascii="Arial" w:hAnsi="Arial" w:cs="Arial"/>
              </w:rPr>
            </w:pPr>
          </w:p>
        </w:tc>
      </w:tr>
      <w:tr w:rsidR="0013747B" w:rsidRPr="005A1328" w:rsidTr="00101213">
        <w:tc>
          <w:tcPr>
            <w:tcW w:w="964"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3.2.12.</w:t>
            </w:r>
          </w:p>
        </w:tc>
        <w:tc>
          <w:tcPr>
            <w:tcW w:w="6611"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особенностей регулирования труда отдельных категорий работников</w:t>
            </w:r>
          </w:p>
        </w:tc>
        <w:tc>
          <w:tcPr>
            <w:tcW w:w="1843" w:type="dxa"/>
            <w:vAlign w:val="bottom"/>
          </w:tcPr>
          <w:p w:rsidR="0013747B" w:rsidRPr="005A1328" w:rsidRDefault="0013747B" w:rsidP="00101213">
            <w:pPr>
              <w:autoSpaceDE w:val="0"/>
              <w:adjustRightInd w:val="0"/>
              <w:rPr>
                <w:rFonts w:ascii="Arial" w:hAnsi="Arial" w:cs="Arial"/>
              </w:rPr>
            </w:pPr>
          </w:p>
        </w:tc>
      </w:tr>
      <w:tr w:rsidR="0013747B" w:rsidRPr="005A1328" w:rsidTr="00101213">
        <w:tc>
          <w:tcPr>
            <w:tcW w:w="964"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3.2.13.</w:t>
            </w:r>
          </w:p>
        </w:tc>
        <w:tc>
          <w:tcPr>
            <w:tcW w:w="6611" w:type="dxa"/>
            <w:vAlign w:val="bottom"/>
          </w:tcPr>
          <w:p w:rsidR="0013747B" w:rsidRPr="005A1328" w:rsidRDefault="0013747B" w:rsidP="00101213">
            <w:pPr>
              <w:autoSpaceDE w:val="0"/>
              <w:adjustRightInd w:val="0"/>
              <w:jc w:val="center"/>
              <w:rPr>
                <w:rFonts w:ascii="Arial" w:hAnsi="Arial" w:cs="Arial"/>
              </w:rPr>
            </w:pPr>
            <w:r w:rsidRPr="005A1328">
              <w:rPr>
                <w:rFonts w:ascii="Arial" w:hAnsi="Arial" w:cs="Arial"/>
              </w:rPr>
              <w:t>по другим вопросам (указать по каким)</w:t>
            </w:r>
          </w:p>
        </w:tc>
        <w:tc>
          <w:tcPr>
            <w:tcW w:w="1843" w:type="dxa"/>
            <w:vAlign w:val="bottom"/>
          </w:tcPr>
          <w:p w:rsidR="0013747B" w:rsidRPr="005A1328" w:rsidRDefault="0013747B" w:rsidP="00101213">
            <w:pPr>
              <w:autoSpaceDE w:val="0"/>
              <w:adjustRightInd w:val="0"/>
              <w:rPr>
                <w:rFonts w:ascii="Arial" w:hAnsi="Arial" w:cs="Arial"/>
              </w:rPr>
            </w:pPr>
          </w:p>
        </w:tc>
      </w:tr>
    </w:tbl>
    <w:p w:rsidR="0013747B" w:rsidRPr="005A1328" w:rsidRDefault="0013747B" w:rsidP="0013747B">
      <w:pPr>
        <w:autoSpaceDE w:val="0"/>
        <w:adjustRightInd w:val="0"/>
        <w:jc w:val="both"/>
        <w:rPr>
          <w:rFonts w:ascii="Arial" w:hAnsi="Arial" w:cs="Arial"/>
        </w:rPr>
      </w:pPr>
    </w:p>
    <w:p w:rsidR="0013747B" w:rsidRPr="005A1328" w:rsidRDefault="0013747B" w:rsidP="0013747B">
      <w:pPr>
        <w:autoSpaceDE w:val="0"/>
        <w:adjustRightInd w:val="0"/>
        <w:jc w:val="both"/>
        <w:rPr>
          <w:rFonts w:ascii="Arial" w:hAnsi="Arial" w:cs="Arial"/>
        </w:rPr>
      </w:pPr>
      <w:r w:rsidRPr="005A1328">
        <w:rPr>
          <w:rFonts w:ascii="Arial" w:hAnsi="Arial" w:cs="Arial"/>
        </w:rPr>
        <w:t>Ф.И.О. уполномоченного лица, подпись, дата</w:t>
      </w:r>
    </w:p>
    <w:p w:rsidR="0013747B" w:rsidRPr="005A1328" w:rsidRDefault="0013747B" w:rsidP="0013747B">
      <w:pPr>
        <w:overflowPunct w:val="0"/>
        <w:autoSpaceDE w:val="0"/>
        <w:adjustRightInd w:val="0"/>
        <w:ind w:left="284"/>
        <w:textAlignment w:val="baseline"/>
        <w:rPr>
          <w:rFonts w:ascii="Arial" w:hAnsi="Arial" w:cs="Arial"/>
          <w:b/>
        </w:rPr>
      </w:pPr>
    </w:p>
    <w:p w:rsidR="0013747B" w:rsidRPr="005A1328" w:rsidRDefault="0013747B" w:rsidP="0013747B">
      <w:pPr>
        <w:overflowPunct w:val="0"/>
        <w:autoSpaceDE w:val="0"/>
        <w:adjustRightInd w:val="0"/>
        <w:ind w:left="2124" w:firstLine="2976"/>
        <w:textAlignment w:val="baseline"/>
        <w:rPr>
          <w:rFonts w:ascii="Arial" w:hAnsi="Arial" w:cs="Arial"/>
        </w:rPr>
      </w:pPr>
    </w:p>
    <w:p w:rsidR="0013747B" w:rsidRPr="005A1328" w:rsidRDefault="0013747B" w:rsidP="0013747B">
      <w:pPr>
        <w:tabs>
          <w:tab w:val="left" w:pos="1620"/>
        </w:tabs>
        <w:overflowPunct w:val="0"/>
        <w:autoSpaceDE w:val="0"/>
        <w:adjustRightInd w:val="0"/>
        <w:jc w:val="center"/>
        <w:textAlignment w:val="baseline"/>
        <w:rPr>
          <w:rFonts w:ascii="Arial" w:hAnsi="Arial" w:cs="Arial"/>
        </w:rPr>
      </w:pPr>
      <w:r w:rsidRPr="005A1328">
        <w:rPr>
          <w:rFonts w:ascii="Arial" w:hAnsi="Arial" w:cs="Arial"/>
        </w:rPr>
        <w:t>_____________</w:t>
      </w:r>
    </w:p>
    <w:p w:rsidR="008D0D28" w:rsidRPr="00DF06B6" w:rsidRDefault="008D0D28" w:rsidP="0013747B">
      <w:pPr>
        <w:ind w:firstLine="708"/>
        <w:jc w:val="both"/>
        <w:rPr>
          <w:rFonts w:ascii="Arial" w:hAnsi="Arial" w:cs="Arial"/>
          <w:color w:val="000000"/>
        </w:rPr>
      </w:pPr>
    </w:p>
    <w:sectPr w:rsidR="008D0D28" w:rsidRPr="00DF06B6" w:rsidSect="0013747B">
      <w:headerReference w:type="even" r:id="rId25"/>
      <w:headerReference w:type="default" r:id="rId26"/>
      <w:pgSz w:w="11906" w:h="16838"/>
      <w:pgMar w:top="0" w:right="707" w:bottom="1134" w:left="1418" w:header="708" w:footer="708"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E29" w:rsidRDefault="00DD7E29" w:rsidP="009E2079">
      <w:r>
        <w:separator/>
      </w:r>
    </w:p>
  </w:endnote>
  <w:endnote w:type="continuationSeparator" w:id="0">
    <w:p w:rsidR="00DD7E29" w:rsidRDefault="00DD7E29" w:rsidP="009E2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47B" w:rsidRDefault="0013747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47B" w:rsidRDefault="0013747B">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47B" w:rsidRDefault="0013747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E29" w:rsidRDefault="00DD7E29" w:rsidP="009E2079">
      <w:r>
        <w:separator/>
      </w:r>
    </w:p>
  </w:footnote>
  <w:footnote w:type="continuationSeparator" w:id="0">
    <w:p w:rsidR="00DD7E29" w:rsidRDefault="00DD7E29" w:rsidP="009E2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47B" w:rsidRDefault="0013747B">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47B" w:rsidRDefault="0013747B">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47B" w:rsidRDefault="0013747B">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6D78F1" w:rsidP="000C1C24">
    <w:pPr>
      <w:pStyle w:val="ac"/>
      <w:framePr w:wrap="around" w:vAnchor="text" w:hAnchor="margin" w:xAlign="right" w:y="1"/>
      <w:rPr>
        <w:rStyle w:val="af6"/>
      </w:rPr>
    </w:pPr>
    <w:r>
      <w:rPr>
        <w:rStyle w:val="af6"/>
      </w:rPr>
      <w:fldChar w:fldCharType="begin"/>
    </w:r>
    <w:r w:rsidR="000C1C24">
      <w:rPr>
        <w:rStyle w:val="af6"/>
      </w:rPr>
      <w:instrText xml:space="preserve">PAGE  </w:instrText>
    </w:r>
    <w:r>
      <w:rPr>
        <w:rStyle w:val="af6"/>
      </w:rPr>
      <w:fldChar w:fldCharType="end"/>
    </w:r>
  </w:p>
  <w:p w:rsidR="000C1C24" w:rsidRDefault="000C1C24" w:rsidP="000C1C24">
    <w:pPr>
      <w:pStyle w:val="ac"/>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0C1C24" w:rsidP="000C1C24">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1">
    <w:nsid w:val="031915B7"/>
    <w:multiLevelType w:val="hybridMultilevel"/>
    <w:tmpl w:val="6574A5E8"/>
    <w:name w:val="RTF_Num 10"/>
    <w:lvl w:ilvl="0" w:tplc="A82ADAB8">
      <w:start w:val="1"/>
      <w:numFmt w:val="decimal"/>
      <w:lvlText w:val="%1)"/>
      <w:lvlJc w:val="left"/>
      <w:pPr>
        <w:ind w:left="1287" w:hanging="360"/>
      </w:pPr>
    </w:lvl>
    <w:lvl w:ilvl="1" w:tplc="3D2E7C04" w:tentative="1">
      <w:start w:val="1"/>
      <w:numFmt w:val="lowerLetter"/>
      <w:lvlText w:val="%2."/>
      <w:lvlJc w:val="left"/>
      <w:pPr>
        <w:ind w:left="2007" w:hanging="360"/>
      </w:pPr>
    </w:lvl>
    <w:lvl w:ilvl="2" w:tplc="0A64FAB2" w:tentative="1">
      <w:start w:val="1"/>
      <w:numFmt w:val="lowerRoman"/>
      <w:lvlText w:val="%3."/>
      <w:lvlJc w:val="right"/>
      <w:pPr>
        <w:ind w:left="2727" w:hanging="180"/>
      </w:pPr>
    </w:lvl>
    <w:lvl w:ilvl="3" w:tplc="3DB4AD6E" w:tentative="1">
      <w:start w:val="1"/>
      <w:numFmt w:val="decimal"/>
      <w:lvlText w:val="%4."/>
      <w:lvlJc w:val="left"/>
      <w:pPr>
        <w:ind w:left="3447" w:hanging="360"/>
      </w:pPr>
    </w:lvl>
    <w:lvl w:ilvl="4" w:tplc="04688204" w:tentative="1">
      <w:start w:val="1"/>
      <w:numFmt w:val="lowerLetter"/>
      <w:lvlText w:val="%5."/>
      <w:lvlJc w:val="left"/>
      <w:pPr>
        <w:ind w:left="4167" w:hanging="360"/>
      </w:pPr>
    </w:lvl>
    <w:lvl w:ilvl="5" w:tplc="36E2EF04" w:tentative="1">
      <w:start w:val="1"/>
      <w:numFmt w:val="lowerRoman"/>
      <w:lvlText w:val="%6."/>
      <w:lvlJc w:val="right"/>
      <w:pPr>
        <w:ind w:left="4887" w:hanging="180"/>
      </w:pPr>
    </w:lvl>
    <w:lvl w:ilvl="6" w:tplc="147677D2" w:tentative="1">
      <w:start w:val="1"/>
      <w:numFmt w:val="decimal"/>
      <w:lvlText w:val="%7."/>
      <w:lvlJc w:val="left"/>
      <w:pPr>
        <w:ind w:left="5607" w:hanging="360"/>
      </w:pPr>
    </w:lvl>
    <w:lvl w:ilvl="7" w:tplc="3C0E6A66" w:tentative="1">
      <w:start w:val="1"/>
      <w:numFmt w:val="lowerLetter"/>
      <w:lvlText w:val="%8."/>
      <w:lvlJc w:val="left"/>
      <w:pPr>
        <w:ind w:left="6327" w:hanging="360"/>
      </w:pPr>
    </w:lvl>
    <w:lvl w:ilvl="8" w:tplc="23A4A4C6" w:tentative="1">
      <w:start w:val="1"/>
      <w:numFmt w:val="lowerRoman"/>
      <w:lvlText w:val="%9."/>
      <w:lvlJc w:val="right"/>
      <w:pPr>
        <w:ind w:left="7047" w:hanging="180"/>
      </w:pPr>
    </w:lvl>
  </w:abstractNum>
  <w:abstractNum w:abstractNumId="2">
    <w:nsid w:val="109C51EC"/>
    <w:multiLevelType w:val="hybridMultilevel"/>
    <w:tmpl w:val="5A36567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3266E6"/>
    <w:multiLevelType w:val="hybridMultilevel"/>
    <w:tmpl w:val="DFF0B75C"/>
    <w:lvl w:ilvl="0" w:tplc="3D7E76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7346C04"/>
    <w:multiLevelType w:val="hybridMultilevel"/>
    <w:tmpl w:val="2514F122"/>
    <w:lvl w:ilvl="0" w:tplc="3CE6A1A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
    <w:nsid w:val="1BAC397D"/>
    <w:multiLevelType w:val="hybridMultilevel"/>
    <w:tmpl w:val="9A1CC364"/>
    <w:lvl w:ilvl="0" w:tplc="63C4DDE6">
      <w:start w:val="1"/>
      <w:numFmt w:val="decimal"/>
      <w:lvlText w:val="%1."/>
      <w:lvlJc w:val="left"/>
      <w:pPr>
        <w:ind w:left="2345"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CDD3A9C"/>
    <w:multiLevelType w:val="hybridMultilevel"/>
    <w:tmpl w:val="AD3A0B3E"/>
    <w:lvl w:ilvl="0" w:tplc="5AB8DE1E">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6B2A0160"/>
    <w:multiLevelType w:val="hybridMultilevel"/>
    <w:tmpl w:val="513E44B6"/>
    <w:lvl w:ilvl="0" w:tplc="369EC21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08"/>
  <w:characterSpacingControl w:val="doNotCompress"/>
  <w:footnotePr>
    <w:footnote w:id="-1"/>
    <w:footnote w:id="0"/>
  </w:footnotePr>
  <w:endnotePr>
    <w:endnote w:id="-1"/>
    <w:endnote w:id="0"/>
  </w:endnotePr>
  <w:compat/>
  <w:rsids>
    <w:rsidRoot w:val="002B4B9B"/>
    <w:rsid w:val="00022CA3"/>
    <w:rsid w:val="00035075"/>
    <w:rsid w:val="00045486"/>
    <w:rsid w:val="00053000"/>
    <w:rsid w:val="00056A4F"/>
    <w:rsid w:val="000822F0"/>
    <w:rsid w:val="000C1C24"/>
    <w:rsid w:val="000C774D"/>
    <w:rsid w:val="00107E3B"/>
    <w:rsid w:val="0013212D"/>
    <w:rsid w:val="001366B6"/>
    <w:rsid w:val="0013747B"/>
    <w:rsid w:val="00145EB4"/>
    <w:rsid w:val="001618C6"/>
    <w:rsid w:val="00192466"/>
    <w:rsid w:val="001961EC"/>
    <w:rsid w:val="00196E37"/>
    <w:rsid w:val="001C055A"/>
    <w:rsid w:val="001C3C2B"/>
    <w:rsid w:val="001C65A9"/>
    <w:rsid w:val="001D007B"/>
    <w:rsid w:val="001D1377"/>
    <w:rsid w:val="001F02E6"/>
    <w:rsid w:val="00211B03"/>
    <w:rsid w:val="002202C7"/>
    <w:rsid w:val="002203F8"/>
    <w:rsid w:val="002242E9"/>
    <w:rsid w:val="002711B0"/>
    <w:rsid w:val="00274645"/>
    <w:rsid w:val="0027777A"/>
    <w:rsid w:val="00280E56"/>
    <w:rsid w:val="002B4B9B"/>
    <w:rsid w:val="002B4E55"/>
    <w:rsid w:val="002D0820"/>
    <w:rsid w:val="00314F89"/>
    <w:rsid w:val="0032248B"/>
    <w:rsid w:val="003311CD"/>
    <w:rsid w:val="0035727A"/>
    <w:rsid w:val="00365836"/>
    <w:rsid w:val="003961F7"/>
    <w:rsid w:val="003A01ED"/>
    <w:rsid w:val="003B2FC3"/>
    <w:rsid w:val="0043704B"/>
    <w:rsid w:val="00445439"/>
    <w:rsid w:val="00477C13"/>
    <w:rsid w:val="0048375A"/>
    <w:rsid w:val="00484338"/>
    <w:rsid w:val="0049232B"/>
    <w:rsid w:val="004972B3"/>
    <w:rsid w:val="004A2530"/>
    <w:rsid w:val="004D7FB2"/>
    <w:rsid w:val="004F1F93"/>
    <w:rsid w:val="004F58F1"/>
    <w:rsid w:val="00523D5B"/>
    <w:rsid w:val="005346AB"/>
    <w:rsid w:val="0058779D"/>
    <w:rsid w:val="005D08BC"/>
    <w:rsid w:val="005E29CB"/>
    <w:rsid w:val="00613B20"/>
    <w:rsid w:val="0061759F"/>
    <w:rsid w:val="00634A8C"/>
    <w:rsid w:val="00637C1B"/>
    <w:rsid w:val="006443FA"/>
    <w:rsid w:val="006678C7"/>
    <w:rsid w:val="00680B4D"/>
    <w:rsid w:val="00684C98"/>
    <w:rsid w:val="0068705E"/>
    <w:rsid w:val="006A38D8"/>
    <w:rsid w:val="006B4BC5"/>
    <w:rsid w:val="006B7739"/>
    <w:rsid w:val="006C004C"/>
    <w:rsid w:val="006D6DCF"/>
    <w:rsid w:val="006D78F1"/>
    <w:rsid w:val="006E031D"/>
    <w:rsid w:val="006F0AD0"/>
    <w:rsid w:val="007016B1"/>
    <w:rsid w:val="00761AA1"/>
    <w:rsid w:val="00774EDC"/>
    <w:rsid w:val="00786C09"/>
    <w:rsid w:val="007B04FC"/>
    <w:rsid w:val="007C1365"/>
    <w:rsid w:val="007C3559"/>
    <w:rsid w:val="007D0D3B"/>
    <w:rsid w:val="007D6154"/>
    <w:rsid w:val="00805995"/>
    <w:rsid w:val="00811499"/>
    <w:rsid w:val="008149B8"/>
    <w:rsid w:val="00815B1B"/>
    <w:rsid w:val="008226F7"/>
    <w:rsid w:val="0082788E"/>
    <w:rsid w:val="00831071"/>
    <w:rsid w:val="00840A97"/>
    <w:rsid w:val="00862A96"/>
    <w:rsid w:val="008635F1"/>
    <w:rsid w:val="00864BA1"/>
    <w:rsid w:val="00890F06"/>
    <w:rsid w:val="008A3411"/>
    <w:rsid w:val="008A34B8"/>
    <w:rsid w:val="008A3FDA"/>
    <w:rsid w:val="008C32A5"/>
    <w:rsid w:val="008C36DC"/>
    <w:rsid w:val="008C4DE9"/>
    <w:rsid w:val="008D0D28"/>
    <w:rsid w:val="008E613D"/>
    <w:rsid w:val="008F4602"/>
    <w:rsid w:val="008F4EFA"/>
    <w:rsid w:val="00926117"/>
    <w:rsid w:val="00936747"/>
    <w:rsid w:val="009C0F96"/>
    <w:rsid w:val="009C6C22"/>
    <w:rsid w:val="009E2079"/>
    <w:rsid w:val="00A01714"/>
    <w:rsid w:val="00A01F23"/>
    <w:rsid w:val="00A10687"/>
    <w:rsid w:val="00A27273"/>
    <w:rsid w:val="00A30C69"/>
    <w:rsid w:val="00A45D25"/>
    <w:rsid w:val="00A46B3B"/>
    <w:rsid w:val="00A56FE9"/>
    <w:rsid w:val="00A61183"/>
    <w:rsid w:val="00A64724"/>
    <w:rsid w:val="00A722B0"/>
    <w:rsid w:val="00A75529"/>
    <w:rsid w:val="00A819A2"/>
    <w:rsid w:val="00A8551F"/>
    <w:rsid w:val="00A93E7D"/>
    <w:rsid w:val="00AA0302"/>
    <w:rsid w:val="00AB1D38"/>
    <w:rsid w:val="00AE6ECF"/>
    <w:rsid w:val="00AF4286"/>
    <w:rsid w:val="00B01C68"/>
    <w:rsid w:val="00B05A0E"/>
    <w:rsid w:val="00B064A6"/>
    <w:rsid w:val="00B55CF1"/>
    <w:rsid w:val="00BA6942"/>
    <w:rsid w:val="00BB3323"/>
    <w:rsid w:val="00BD38EF"/>
    <w:rsid w:val="00BD4753"/>
    <w:rsid w:val="00BE7292"/>
    <w:rsid w:val="00BF09ED"/>
    <w:rsid w:val="00C274E7"/>
    <w:rsid w:val="00C57503"/>
    <w:rsid w:val="00C7052B"/>
    <w:rsid w:val="00CA7B0C"/>
    <w:rsid w:val="00CB3BC3"/>
    <w:rsid w:val="00CB5770"/>
    <w:rsid w:val="00CC3F31"/>
    <w:rsid w:val="00CE0A31"/>
    <w:rsid w:val="00CF224F"/>
    <w:rsid w:val="00CF312F"/>
    <w:rsid w:val="00D1488C"/>
    <w:rsid w:val="00D23817"/>
    <w:rsid w:val="00D25BCD"/>
    <w:rsid w:val="00D26099"/>
    <w:rsid w:val="00D3119F"/>
    <w:rsid w:val="00D61616"/>
    <w:rsid w:val="00D65BB1"/>
    <w:rsid w:val="00D76D3A"/>
    <w:rsid w:val="00D94072"/>
    <w:rsid w:val="00D947F0"/>
    <w:rsid w:val="00DB7685"/>
    <w:rsid w:val="00DD7E29"/>
    <w:rsid w:val="00DE30AB"/>
    <w:rsid w:val="00DF06B6"/>
    <w:rsid w:val="00E12DA9"/>
    <w:rsid w:val="00E259E4"/>
    <w:rsid w:val="00E86A3A"/>
    <w:rsid w:val="00EA1A84"/>
    <w:rsid w:val="00EA2D77"/>
    <w:rsid w:val="00EB0350"/>
    <w:rsid w:val="00EB303F"/>
    <w:rsid w:val="00EC12C4"/>
    <w:rsid w:val="00EE402A"/>
    <w:rsid w:val="00F25857"/>
    <w:rsid w:val="00F44675"/>
    <w:rsid w:val="00F467BF"/>
    <w:rsid w:val="00F560B7"/>
    <w:rsid w:val="00F76550"/>
    <w:rsid w:val="00F81B0C"/>
    <w:rsid w:val="00FC6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
    <w:qFormat/>
    <w:rsid w:val="002B4B9B"/>
    <w:pPr>
      <w:keepNext/>
      <w:widowControl/>
      <w:suppressAutoHyphens w:val="0"/>
      <w:autoSpaceDE w:val="0"/>
      <w:jc w:val="center"/>
      <w:outlineLvl w:val="0"/>
    </w:pPr>
    <w:rPr>
      <w:rFonts w:eastAsia="Times New Roman" w:cs="Times New Roman"/>
      <w:b/>
      <w:bCs/>
      <w:kern w:val="0"/>
      <w:lang w:val="ru-RU" w:eastAsia="ru-RU" w:bidi="ar-SA"/>
    </w:rPr>
  </w:style>
  <w:style w:type="paragraph" w:styleId="2">
    <w:name w:val="heading 2"/>
    <w:basedOn w:val="a"/>
    <w:next w:val="a"/>
    <w:link w:val="20"/>
    <w:unhideWhenUsed/>
    <w:qFormat/>
    <w:rsid w:val="002B4B9B"/>
    <w:pPr>
      <w:keepNext/>
      <w:widowControl/>
      <w:suppressAutoHyphens w:val="0"/>
      <w:autoSpaceDE w:val="0"/>
      <w:ind w:right="-1"/>
      <w:jc w:val="both"/>
      <w:outlineLvl w:val="1"/>
    </w:pPr>
    <w:rPr>
      <w:rFonts w:eastAsia="Times New Roman" w:cs="Times New Roman"/>
      <w:kern w:val="0"/>
      <w:sz w:val="28"/>
      <w:szCs w:val="28"/>
      <w:lang w:val="ru-RU" w:eastAsia="ru-RU" w:bidi="ar-SA"/>
    </w:rPr>
  </w:style>
  <w:style w:type="paragraph" w:styleId="3">
    <w:name w:val="heading 3"/>
    <w:basedOn w:val="a"/>
    <w:next w:val="a"/>
    <w:link w:val="30"/>
    <w:semiHidden/>
    <w:unhideWhenUsed/>
    <w:qFormat/>
    <w:rsid w:val="002B4B9B"/>
    <w:pPr>
      <w:keepNext/>
      <w:widowControl/>
      <w:suppressAutoHyphens w:val="0"/>
      <w:autoSpaceDE w:val="0"/>
      <w:ind w:right="-1"/>
      <w:jc w:val="both"/>
      <w:outlineLvl w:val="2"/>
    </w:pPr>
    <w:rPr>
      <w:rFonts w:eastAsia="Times New Roman" w:cs="Times New Roman"/>
      <w:b/>
      <w:bCs/>
      <w:kern w:val="0"/>
      <w:sz w:val="28"/>
      <w:szCs w:val="28"/>
      <w:lang w:val="ru-RU" w:eastAsia="ru-RU" w:bidi="ar-SA"/>
    </w:rPr>
  </w:style>
  <w:style w:type="paragraph" w:styleId="4">
    <w:name w:val="heading 4"/>
    <w:basedOn w:val="a"/>
    <w:next w:val="a"/>
    <w:link w:val="40"/>
    <w:uiPriority w:val="99"/>
    <w:semiHidden/>
    <w:unhideWhenUsed/>
    <w:qFormat/>
    <w:rsid w:val="002B4B9B"/>
    <w:pPr>
      <w:keepNext/>
      <w:widowControl/>
      <w:suppressAutoHyphens w:val="0"/>
      <w:autoSpaceDE w:val="0"/>
      <w:ind w:right="-1"/>
      <w:jc w:val="both"/>
      <w:outlineLvl w:val="3"/>
    </w:pPr>
    <w:rPr>
      <w:rFonts w:eastAsia="Times New Roman" w:cs="Times New Roman"/>
      <w:b/>
      <w:bCs/>
      <w:kern w:val="0"/>
      <w:lang w:val="ru-RU" w:eastAsia="ru-RU" w:bidi="ar-SA"/>
    </w:rPr>
  </w:style>
  <w:style w:type="paragraph" w:styleId="5">
    <w:name w:val="heading 5"/>
    <w:basedOn w:val="a"/>
    <w:next w:val="a"/>
    <w:link w:val="50"/>
    <w:uiPriority w:val="99"/>
    <w:semiHidden/>
    <w:unhideWhenUsed/>
    <w:qFormat/>
    <w:rsid w:val="002B4B9B"/>
    <w:pPr>
      <w:keepNext/>
      <w:widowControl/>
      <w:suppressAutoHyphens w:val="0"/>
      <w:autoSpaceDE w:val="0"/>
      <w:jc w:val="center"/>
      <w:outlineLvl w:val="4"/>
    </w:pPr>
    <w:rPr>
      <w:rFonts w:eastAsia="Times New Roman" w:cs="Times New Roman"/>
      <w:b/>
      <w:bCs/>
      <w:kern w:val="0"/>
      <w:sz w:val="28"/>
      <w:szCs w:val="28"/>
      <w:lang w:val="ru-RU" w:eastAsia="ru-RU" w:bidi="ar-SA"/>
    </w:rPr>
  </w:style>
  <w:style w:type="paragraph" w:styleId="6">
    <w:name w:val="heading 6"/>
    <w:basedOn w:val="a"/>
    <w:next w:val="a"/>
    <w:link w:val="60"/>
    <w:uiPriority w:val="99"/>
    <w:semiHidden/>
    <w:unhideWhenUsed/>
    <w:qFormat/>
    <w:rsid w:val="002B4B9B"/>
    <w:pPr>
      <w:keepNext/>
      <w:widowControl/>
      <w:suppressAutoHyphens w:val="0"/>
      <w:autoSpaceDE w:val="0"/>
      <w:jc w:val="center"/>
      <w:outlineLvl w:val="5"/>
    </w:pPr>
    <w:rPr>
      <w:rFonts w:eastAsia="Times New Roman" w:cs="Times New Roman"/>
      <w:b/>
      <w:bCs/>
      <w:kern w:val="0"/>
      <w:sz w:val="36"/>
      <w:szCs w:val="36"/>
      <w:lang w:val="ru-RU" w:eastAsia="ru-RU" w:bidi="ar-SA"/>
    </w:rPr>
  </w:style>
  <w:style w:type="paragraph" w:styleId="7">
    <w:name w:val="heading 7"/>
    <w:basedOn w:val="a"/>
    <w:next w:val="a"/>
    <w:link w:val="70"/>
    <w:uiPriority w:val="99"/>
    <w:semiHidden/>
    <w:unhideWhenUsed/>
    <w:qFormat/>
    <w:rsid w:val="002B4B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B9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2B4B9B"/>
    <w:rPr>
      <w:rFonts w:ascii="Times New Roman" w:eastAsia="Times New Roman" w:hAnsi="Times New Roman" w:cs="Times New Roman"/>
      <w:sz w:val="28"/>
      <w:szCs w:val="28"/>
      <w:lang w:eastAsia="ru-RU"/>
    </w:rPr>
  </w:style>
  <w:style w:type="character" w:customStyle="1" w:styleId="30">
    <w:name w:val="Заголовок 3 Знак"/>
    <w:basedOn w:val="a0"/>
    <w:link w:val="3"/>
    <w:semiHidden/>
    <w:rsid w:val="002B4B9B"/>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semiHidden/>
    <w:rsid w:val="002B4B9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semiHidden/>
    <w:rsid w:val="002B4B9B"/>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2B4B9B"/>
    <w:rPr>
      <w:rFonts w:ascii="Times New Roman" w:eastAsia="Times New Roman" w:hAnsi="Times New Roman" w:cs="Times New Roman"/>
      <w:b/>
      <w:bCs/>
      <w:sz w:val="36"/>
      <w:szCs w:val="36"/>
      <w:lang w:eastAsia="ru-RU"/>
    </w:rPr>
  </w:style>
  <w:style w:type="character" w:customStyle="1" w:styleId="70">
    <w:name w:val="Заголовок 7 Знак"/>
    <w:basedOn w:val="a0"/>
    <w:link w:val="7"/>
    <w:uiPriority w:val="99"/>
    <w:semiHidden/>
    <w:rsid w:val="002B4B9B"/>
    <w:rPr>
      <w:rFonts w:asciiTheme="majorHAnsi" w:eastAsiaTheme="majorEastAsia" w:hAnsiTheme="majorHAnsi" w:cstheme="majorBidi"/>
      <w:i/>
      <w:iCs/>
      <w:color w:val="404040" w:themeColor="text1" w:themeTint="BF"/>
      <w:kern w:val="3"/>
      <w:sz w:val="24"/>
      <w:szCs w:val="24"/>
      <w:lang w:val="de-DE" w:eastAsia="ja-JP" w:bidi="fa-IR"/>
    </w:rPr>
  </w:style>
  <w:style w:type="paragraph" w:styleId="a3">
    <w:name w:val="No Spacing"/>
    <w:link w:val="a4"/>
    <w:uiPriority w:val="1"/>
    <w:qFormat/>
    <w:rsid w:val="002B4B9B"/>
    <w:pPr>
      <w:suppressAutoHyphens/>
      <w:autoSpaceDN w:val="0"/>
      <w:spacing w:after="0" w:line="240" w:lineRule="auto"/>
    </w:pPr>
    <w:rPr>
      <w:rFonts w:ascii="Times New Roman" w:eastAsia="Calibri" w:hAnsi="Times New Roman" w:cs="Times New Roman"/>
      <w:kern w:val="3"/>
      <w:sz w:val="28"/>
      <w:szCs w:val="28"/>
      <w:lang w:eastAsia="zh-CN"/>
    </w:rPr>
  </w:style>
  <w:style w:type="paragraph" w:customStyle="1" w:styleId="Standard">
    <w:name w:val="Standard"/>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1">
    <w:name w:val="Название объекта1"/>
    <w:basedOn w:val="Standard"/>
    <w:rsid w:val="002B4B9B"/>
    <w:pPr>
      <w:suppressLineNumbers/>
      <w:spacing w:before="120" w:after="120"/>
    </w:pPr>
    <w:rPr>
      <w:i/>
      <w:iCs/>
    </w:rPr>
  </w:style>
  <w:style w:type="paragraph" w:customStyle="1" w:styleId="Textbody">
    <w:name w:val="Text body"/>
    <w:basedOn w:val="Standard"/>
    <w:rsid w:val="002B4B9B"/>
    <w:pPr>
      <w:spacing w:after="120"/>
    </w:pPr>
  </w:style>
  <w:style w:type="paragraph" w:customStyle="1" w:styleId="Index">
    <w:name w:val="Index"/>
    <w:basedOn w:val="Standard"/>
    <w:rsid w:val="002B4B9B"/>
    <w:pPr>
      <w:suppressLineNumbers/>
    </w:pPr>
  </w:style>
  <w:style w:type="paragraph" w:customStyle="1" w:styleId="ConsTitle">
    <w:name w:val="ConsTitle"/>
    <w:rsid w:val="002B4B9B"/>
    <w:pPr>
      <w:widowControl w:val="0"/>
      <w:suppressAutoHyphens/>
      <w:autoSpaceDE w:val="0"/>
      <w:autoSpaceDN w:val="0"/>
      <w:spacing w:after="0" w:line="240" w:lineRule="auto"/>
      <w:ind w:right="19772"/>
    </w:pPr>
    <w:rPr>
      <w:rFonts w:ascii="Arial" w:eastAsia="Arial" w:hAnsi="Arial" w:cs="Arial"/>
      <w:b/>
      <w:bCs/>
      <w:kern w:val="3"/>
      <w:sz w:val="16"/>
      <w:szCs w:val="16"/>
      <w:lang w:eastAsia="zh-CN"/>
    </w:rPr>
  </w:style>
  <w:style w:type="paragraph" w:customStyle="1" w:styleId="31">
    <w:name w:val="Заголовок 31"/>
    <w:basedOn w:val="Standard"/>
    <w:next w:val="Standard"/>
    <w:rsid w:val="002B4B9B"/>
    <w:pPr>
      <w:keepNext/>
      <w:outlineLvl w:val="2"/>
    </w:pPr>
    <w:rPr>
      <w:b/>
      <w:bCs/>
      <w:lang w:val="ru-RU"/>
    </w:rPr>
  </w:style>
  <w:style w:type="paragraph" w:customStyle="1" w:styleId="110">
    <w:name w:val="Заголовок 11"/>
    <w:basedOn w:val="Standard"/>
    <w:next w:val="Standard"/>
    <w:rsid w:val="002B4B9B"/>
    <w:pPr>
      <w:keepNext/>
      <w:autoSpaceDE w:val="0"/>
      <w:jc w:val="center"/>
      <w:outlineLvl w:val="0"/>
    </w:pPr>
    <w:rPr>
      <w:lang w:val="ru-RU"/>
    </w:rPr>
  </w:style>
  <w:style w:type="paragraph" w:customStyle="1" w:styleId="12">
    <w:name w:val="Нижний колонтитул1"/>
    <w:basedOn w:val="Standard"/>
    <w:rsid w:val="002B4B9B"/>
    <w:pPr>
      <w:tabs>
        <w:tab w:val="center" w:pos="4677"/>
        <w:tab w:val="right" w:pos="9355"/>
      </w:tabs>
    </w:pPr>
  </w:style>
  <w:style w:type="paragraph" w:customStyle="1" w:styleId="ConsNormal">
    <w:name w:val="ConsNormal"/>
    <w:uiPriority w:val="99"/>
    <w:rsid w:val="002B4B9B"/>
    <w:pPr>
      <w:widowControl w:val="0"/>
      <w:suppressAutoHyphens/>
      <w:autoSpaceDE w:val="0"/>
      <w:autoSpaceDN w:val="0"/>
      <w:spacing w:after="0" w:line="240" w:lineRule="auto"/>
      <w:ind w:right="19772" w:firstLine="720"/>
    </w:pPr>
    <w:rPr>
      <w:rFonts w:ascii="Arial" w:eastAsia="Arial" w:hAnsi="Arial" w:cs="Arial"/>
      <w:kern w:val="3"/>
      <w:sz w:val="20"/>
      <w:szCs w:val="20"/>
      <w:lang w:eastAsia="zh-CN"/>
    </w:rPr>
  </w:style>
  <w:style w:type="paragraph" w:customStyle="1" w:styleId="Textbodyindent">
    <w:name w:val="Text body indent"/>
    <w:basedOn w:val="Standard"/>
    <w:rsid w:val="002B4B9B"/>
    <w:pPr>
      <w:spacing w:after="120"/>
      <w:ind w:left="283"/>
    </w:pPr>
  </w:style>
  <w:style w:type="paragraph" w:customStyle="1" w:styleId="21">
    <w:name w:val="Заголовок 21"/>
    <w:basedOn w:val="Standard"/>
    <w:next w:val="Standard"/>
    <w:rsid w:val="002B4B9B"/>
    <w:pPr>
      <w:keepNext/>
      <w:spacing w:before="240" w:after="60"/>
      <w:outlineLvl w:val="1"/>
    </w:pPr>
    <w:rPr>
      <w:rFonts w:ascii="Arial" w:hAnsi="Arial" w:cs="Arial"/>
      <w:b/>
      <w:bCs/>
      <w:i/>
      <w:iCs/>
      <w:sz w:val="28"/>
      <w:szCs w:val="28"/>
    </w:rPr>
  </w:style>
  <w:style w:type="paragraph" w:customStyle="1" w:styleId="41">
    <w:name w:val="Заголовок 41"/>
    <w:basedOn w:val="Standard"/>
    <w:next w:val="Standard"/>
    <w:rsid w:val="002B4B9B"/>
    <w:pPr>
      <w:keepNext/>
      <w:spacing w:before="240" w:after="60"/>
      <w:outlineLvl w:val="3"/>
    </w:pPr>
    <w:rPr>
      <w:b/>
      <w:bCs/>
      <w:sz w:val="28"/>
      <w:szCs w:val="28"/>
    </w:rPr>
  </w:style>
  <w:style w:type="paragraph" w:customStyle="1" w:styleId="TableContents">
    <w:name w:val="Table Contents"/>
    <w:basedOn w:val="Standard"/>
    <w:rsid w:val="002B4B9B"/>
    <w:pPr>
      <w:suppressLineNumbers/>
    </w:pPr>
  </w:style>
  <w:style w:type="paragraph" w:customStyle="1" w:styleId="TableHeading">
    <w:name w:val="Table Heading"/>
    <w:basedOn w:val="TableContents"/>
    <w:rsid w:val="002B4B9B"/>
    <w:pPr>
      <w:jc w:val="center"/>
    </w:pPr>
    <w:rPr>
      <w:b/>
      <w:bCs/>
    </w:rPr>
  </w:style>
  <w:style w:type="paragraph" w:customStyle="1" w:styleId="13">
    <w:name w:val="заголовок 1"/>
    <w:basedOn w:val="Standard"/>
    <w:next w:val="a"/>
    <w:uiPriority w:val="99"/>
    <w:rsid w:val="002B4B9B"/>
    <w:pPr>
      <w:keepNext/>
      <w:widowControl/>
      <w:suppressAutoHyphens w:val="0"/>
      <w:autoSpaceDE w:val="0"/>
      <w:jc w:val="right"/>
    </w:pPr>
    <w:rPr>
      <w:rFonts w:eastAsia="Times New Roman" w:cs="Times New Roman"/>
      <w:noProof/>
      <w:kern w:val="0"/>
      <w:sz w:val="28"/>
      <w:szCs w:val="28"/>
      <w:lang w:val="en-US" w:eastAsia="ru-RU" w:bidi="ar-SA"/>
    </w:rPr>
  </w:style>
  <w:style w:type="paragraph" w:customStyle="1" w:styleId="22">
    <w:name w:val="заголовок 2"/>
    <w:basedOn w:val="Standard"/>
    <w:next w:val="a"/>
    <w:uiPriority w:val="99"/>
    <w:rsid w:val="002B4B9B"/>
    <w:pPr>
      <w:keepNext/>
      <w:widowControl/>
      <w:suppressAutoHyphens w:val="0"/>
      <w:autoSpaceDE w:val="0"/>
      <w:jc w:val="both"/>
    </w:pPr>
    <w:rPr>
      <w:rFonts w:eastAsia="Times New Roman" w:cs="Times New Roman"/>
      <w:kern w:val="0"/>
      <w:sz w:val="28"/>
      <w:szCs w:val="28"/>
      <w:lang w:val="ru-RU" w:eastAsia="ru-RU" w:bidi="ar-SA"/>
    </w:rPr>
  </w:style>
  <w:style w:type="paragraph" w:customStyle="1" w:styleId="32">
    <w:name w:val="заголовок 3"/>
    <w:basedOn w:val="Standard"/>
    <w:next w:val="a"/>
    <w:uiPriority w:val="99"/>
    <w:rsid w:val="002B4B9B"/>
    <w:pPr>
      <w:keepNext/>
      <w:widowControl/>
      <w:suppressAutoHyphens w:val="0"/>
      <w:autoSpaceDE w:val="0"/>
      <w:jc w:val="center"/>
      <w:outlineLvl w:val="2"/>
    </w:pPr>
    <w:rPr>
      <w:rFonts w:eastAsia="Times New Roman" w:cs="Times New Roman"/>
      <w:noProof/>
      <w:kern w:val="0"/>
      <w:sz w:val="28"/>
      <w:szCs w:val="28"/>
      <w:lang w:val="en-US" w:eastAsia="ru-RU" w:bidi="ar-SA"/>
    </w:rPr>
  </w:style>
  <w:style w:type="paragraph" w:customStyle="1" w:styleId="ConsPlusNonformat">
    <w:name w:val="ConsPlusNonformat"/>
    <w:basedOn w:val="Standard"/>
    <w:uiPriority w:val="99"/>
    <w:rsid w:val="002B4B9B"/>
    <w:pPr>
      <w:suppressAutoHyphens w:val="0"/>
      <w:autoSpaceDE w:val="0"/>
      <w:adjustRightInd w:val="0"/>
    </w:pPr>
    <w:rPr>
      <w:rFonts w:ascii="Courier New" w:eastAsia="Times New Roman" w:hAnsi="Courier New" w:cs="Courier New"/>
      <w:kern w:val="0"/>
      <w:sz w:val="20"/>
      <w:szCs w:val="20"/>
      <w:lang w:val="ru-RU" w:eastAsia="ru-RU" w:bidi="ar-SA"/>
    </w:rPr>
  </w:style>
  <w:style w:type="paragraph" w:customStyle="1" w:styleId="320">
    <w:name w:val="Заголовок 32"/>
    <w:basedOn w:val="Standard"/>
    <w:next w:val="Standard"/>
    <w:rsid w:val="002B4B9B"/>
    <w:pPr>
      <w:keepNext/>
      <w:outlineLvl w:val="2"/>
    </w:pPr>
    <w:rPr>
      <w:b/>
      <w:bCs/>
      <w:lang w:val="ru-RU"/>
    </w:rPr>
  </w:style>
  <w:style w:type="paragraph" w:customStyle="1" w:styleId="120">
    <w:name w:val="Заголовок 12"/>
    <w:basedOn w:val="Standard"/>
    <w:next w:val="Standard"/>
    <w:rsid w:val="002B4B9B"/>
    <w:pPr>
      <w:keepNext/>
      <w:autoSpaceDE w:val="0"/>
      <w:jc w:val="center"/>
      <w:outlineLvl w:val="0"/>
    </w:pPr>
    <w:rPr>
      <w:lang w:val="ru-RU"/>
    </w:rPr>
  </w:style>
  <w:style w:type="paragraph" w:styleId="a5">
    <w:name w:val="Title"/>
    <w:basedOn w:val="a"/>
    <w:next w:val="a"/>
    <w:link w:val="a6"/>
    <w:qFormat/>
    <w:rsid w:val="002B4B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2B4B9B"/>
    <w:rPr>
      <w:rFonts w:asciiTheme="majorHAnsi" w:eastAsiaTheme="majorEastAsia" w:hAnsiTheme="majorHAnsi" w:cstheme="majorBidi"/>
      <w:color w:val="17365D" w:themeColor="text2" w:themeShade="BF"/>
      <w:spacing w:val="5"/>
      <w:kern w:val="28"/>
      <w:sz w:val="52"/>
      <w:szCs w:val="52"/>
      <w:lang w:val="de-DE" w:eastAsia="ja-JP" w:bidi="fa-IR"/>
    </w:rPr>
  </w:style>
  <w:style w:type="paragraph" w:styleId="a7">
    <w:name w:val="Subtitle"/>
    <w:basedOn w:val="a"/>
    <w:next w:val="a"/>
    <w:link w:val="a8"/>
    <w:qFormat/>
    <w:rsid w:val="002B4B9B"/>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rsid w:val="002B4B9B"/>
    <w:rPr>
      <w:rFonts w:asciiTheme="majorHAnsi" w:eastAsiaTheme="majorEastAsia" w:hAnsiTheme="majorHAnsi" w:cstheme="majorBidi"/>
      <w:i/>
      <w:iCs/>
      <w:color w:val="4F81BD" w:themeColor="accent1"/>
      <w:spacing w:val="15"/>
      <w:kern w:val="3"/>
      <w:sz w:val="24"/>
      <w:szCs w:val="24"/>
      <w:lang w:val="de-DE" w:eastAsia="ja-JP" w:bidi="fa-IR"/>
    </w:rPr>
  </w:style>
  <w:style w:type="paragraph" w:styleId="23">
    <w:name w:val="Body Text Indent 2"/>
    <w:basedOn w:val="a"/>
    <w:link w:val="210"/>
    <w:uiPriority w:val="99"/>
    <w:semiHidden/>
    <w:unhideWhenUsed/>
    <w:rsid w:val="002B4B9B"/>
    <w:pPr>
      <w:spacing w:after="120" w:line="480" w:lineRule="auto"/>
      <w:ind w:left="283"/>
    </w:pPr>
  </w:style>
  <w:style w:type="character" w:customStyle="1" w:styleId="24">
    <w:name w:val="Основной текст с отступом 2 Знак"/>
    <w:basedOn w:val="a0"/>
    <w:uiPriority w:val="99"/>
    <w:semiHidden/>
    <w:rsid w:val="002B4B9B"/>
    <w:rPr>
      <w:rFonts w:ascii="Times New Roman" w:eastAsia="Andale Sans UI" w:hAnsi="Times New Roman" w:cs="Tahoma"/>
      <w:kern w:val="3"/>
      <w:sz w:val="24"/>
      <w:szCs w:val="24"/>
      <w:lang w:val="de-DE" w:eastAsia="ja-JP" w:bidi="fa-IR"/>
    </w:rPr>
  </w:style>
  <w:style w:type="character" w:customStyle="1" w:styleId="210">
    <w:name w:val="Основной текст с отступом 2 Знак1"/>
    <w:basedOn w:val="a0"/>
    <w:link w:val="23"/>
    <w:uiPriority w:val="99"/>
    <w:semiHidden/>
    <w:locked/>
    <w:rsid w:val="002B4B9B"/>
    <w:rPr>
      <w:rFonts w:ascii="Times New Roman" w:eastAsia="Andale Sans UI" w:hAnsi="Times New Roman" w:cs="Tahoma"/>
      <w:kern w:val="3"/>
      <w:sz w:val="24"/>
      <w:szCs w:val="24"/>
      <w:lang w:val="de-DE" w:eastAsia="ja-JP" w:bidi="fa-IR"/>
    </w:rPr>
  </w:style>
  <w:style w:type="character" w:customStyle="1" w:styleId="hl41">
    <w:name w:val="hl41"/>
    <w:basedOn w:val="a0"/>
    <w:rsid w:val="002B4B9B"/>
    <w:rPr>
      <w:b/>
      <w:bCs/>
      <w:sz w:val="20"/>
      <w:szCs w:val="20"/>
    </w:rPr>
  </w:style>
  <w:style w:type="character" w:customStyle="1" w:styleId="NumberingSymbols">
    <w:name w:val="Numbering Symbols"/>
    <w:rsid w:val="002B4B9B"/>
  </w:style>
  <w:style w:type="character" w:customStyle="1" w:styleId="a9">
    <w:name w:val="Основной шрифт"/>
    <w:uiPriority w:val="99"/>
    <w:rsid w:val="002B4B9B"/>
  </w:style>
  <w:style w:type="paragraph" w:styleId="25">
    <w:name w:val="Body Text 2"/>
    <w:basedOn w:val="a"/>
    <w:link w:val="211"/>
    <w:uiPriority w:val="99"/>
    <w:semiHidden/>
    <w:unhideWhenUsed/>
    <w:rsid w:val="002B4B9B"/>
    <w:pPr>
      <w:spacing w:after="120" w:line="480" w:lineRule="auto"/>
    </w:pPr>
  </w:style>
  <w:style w:type="character" w:customStyle="1" w:styleId="26">
    <w:name w:val="Основной текст 2 Знак"/>
    <w:basedOn w:val="a0"/>
    <w:uiPriority w:val="99"/>
    <w:semiHidden/>
    <w:rsid w:val="002B4B9B"/>
    <w:rPr>
      <w:rFonts w:ascii="Times New Roman" w:eastAsia="Andale Sans UI" w:hAnsi="Times New Roman" w:cs="Tahoma"/>
      <w:kern w:val="3"/>
      <w:sz w:val="24"/>
      <w:szCs w:val="24"/>
      <w:lang w:val="de-DE" w:eastAsia="ja-JP" w:bidi="fa-IR"/>
    </w:rPr>
  </w:style>
  <w:style w:type="character" w:customStyle="1" w:styleId="211">
    <w:name w:val="Основной текст 2 Знак1"/>
    <w:basedOn w:val="a0"/>
    <w:link w:val="25"/>
    <w:uiPriority w:val="99"/>
    <w:semiHidden/>
    <w:locked/>
    <w:rsid w:val="002B4B9B"/>
    <w:rPr>
      <w:rFonts w:ascii="Times New Roman" w:eastAsia="Andale Sans UI" w:hAnsi="Times New Roman" w:cs="Tahoma"/>
      <w:kern w:val="3"/>
      <w:sz w:val="24"/>
      <w:szCs w:val="24"/>
      <w:lang w:val="de-DE" w:eastAsia="ja-JP" w:bidi="fa-IR"/>
    </w:rPr>
  </w:style>
  <w:style w:type="paragraph" w:styleId="aa">
    <w:name w:val="Body Text"/>
    <w:basedOn w:val="a"/>
    <w:link w:val="14"/>
    <w:unhideWhenUsed/>
    <w:rsid w:val="002B4B9B"/>
    <w:pPr>
      <w:spacing w:after="120"/>
    </w:pPr>
  </w:style>
  <w:style w:type="character" w:customStyle="1" w:styleId="ab">
    <w:name w:val="Основной текст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14">
    <w:name w:val="Основной текст Знак1"/>
    <w:basedOn w:val="a0"/>
    <w:link w:val="aa"/>
    <w:uiPriority w:val="99"/>
    <w:semiHidden/>
    <w:locked/>
    <w:rsid w:val="002B4B9B"/>
    <w:rPr>
      <w:rFonts w:ascii="Times New Roman" w:eastAsia="Andale Sans UI" w:hAnsi="Times New Roman" w:cs="Tahoma"/>
      <w:kern w:val="3"/>
      <w:sz w:val="24"/>
      <w:szCs w:val="24"/>
      <w:lang w:val="de-DE" w:eastAsia="ja-JP" w:bidi="fa-IR"/>
    </w:rPr>
  </w:style>
  <w:style w:type="paragraph" w:styleId="33">
    <w:name w:val="Body Text Indent 3"/>
    <w:basedOn w:val="a"/>
    <w:link w:val="310"/>
    <w:uiPriority w:val="99"/>
    <w:semiHidden/>
    <w:unhideWhenUsed/>
    <w:rsid w:val="002B4B9B"/>
    <w:pPr>
      <w:spacing w:after="120"/>
      <w:ind w:left="283"/>
    </w:pPr>
    <w:rPr>
      <w:sz w:val="16"/>
      <w:szCs w:val="16"/>
    </w:rPr>
  </w:style>
  <w:style w:type="character" w:customStyle="1" w:styleId="34">
    <w:name w:val="Основной текст с отступом 3 Знак"/>
    <w:basedOn w:val="a0"/>
    <w:uiPriority w:val="99"/>
    <w:semiHidden/>
    <w:rsid w:val="002B4B9B"/>
    <w:rPr>
      <w:rFonts w:ascii="Times New Roman" w:eastAsia="Andale Sans UI" w:hAnsi="Times New Roman" w:cs="Tahoma"/>
      <w:kern w:val="3"/>
      <w:sz w:val="16"/>
      <w:szCs w:val="16"/>
      <w:lang w:val="de-DE" w:eastAsia="ja-JP" w:bidi="fa-IR"/>
    </w:rPr>
  </w:style>
  <w:style w:type="character" w:customStyle="1" w:styleId="310">
    <w:name w:val="Основной текст с отступом 3 Знак1"/>
    <w:basedOn w:val="a0"/>
    <w:link w:val="33"/>
    <w:uiPriority w:val="99"/>
    <w:semiHidden/>
    <w:locked/>
    <w:rsid w:val="002B4B9B"/>
    <w:rPr>
      <w:rFonts w:ascii="Times New Roman" w:eastAsia="Andale Sans UI" w:hAnsi="Times New Roman" w:cs="Tahoma"/>
      <w:kern w:val="3"/>
      <w:sz w:val="16"/>
      <w:szCs w:val="16"/>
      <w:lang w:val="de-DE" w:eastAsia="ja-JP" w:bidi="fa-IR"/>
    </w:rPr>
  </w:style>
  <w:style w:type="paragraph" w:styleId="ac">
    <w:name w:val="header"/>
    <w:basedOn w:val="Standard"/>
    <w:link w:val="ad"/>
    <w:uiPriority w:val="99"/>
    <w:unhideWhenUsed/>
    <w:rsid w:val="002B4B9B"/>
    <w:pPr>
      <w:widowControl/>
      <w:tabs>
        <w:tab w:val="center" w:pos="4677"/>
        <w:tab w:val="right" w:pos="9355"/>
      </w:tabs>
      <w:suppressAutoHyphens w:val="0"/>
      <w:autoSpaceDE w:val="0"/>
    </w:pPr>
    <w:rPr>
      <w:rFonts w:eastAsia="Times New Roman" w:cs="Times New Roman"/>
      <w:kern w:val="0"/>
      <w:sz w:val="20"/>
      <w:szCs w:val="20"/>
      <w:lang w:val="ru-RU" w:eastAsia="ru-RU" w:bidi="ar-SA"/>
    </w:rPr>
  </w:style>
  <w:style w:type="character" w:customStyle="1" w:styleId="ad">
    <w:name w:val="Верхний колонтитул Знак"/>
    <w:basedOn w:val="a0"/>
    <w:link w:val="ac"/>
    <w:uiPriority w:val="99"/>
    <w:rsid w:val="002B4B9B"/>
    <w:rPr>
      <w:rFonts w:ascii="Times New Roman" w:eastAsia="Times New Roman" w:hAnsi="Times New Roman" w:cs="Times New Roman"/>
      <w:sz w:val="20"/>
      <w:szCs w:val="20"/>
      <w:lang w:eastAsia="ru-RU"/>
    </w:rPr>
  </w:style>
  <w:style w:type="paragraph" w:styleId="ae">
    <w:name w:val="footer"/>
    <w:basedOn w:val="a"/>
    <w:link w:val="15"/>
    <w:uiPriority w:val="99"/>
    <w:unhideWhenUsed/>
    <w:rsid w:val="002B4B9B"/>
    <w:pPr>
      <w:tabs>
        <w:tab w:val="center" w:pos="4677"/>
        <w:tab w:val="right" w:pos="9355"/>
      </w:tabs>
    </w:pPr>
  </w:style>
  <w:style w:type="character" w:customStyle="1" w:styleId="af">
    <w:name w:val="Нижний колонтитул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15">
    <w:name w:val="Нижний колонтитул Знак1"/>
    <w:basedOn w:val="a0"/>
    <w:link w:val="ae"/>
    <w:uiPriority w:val="99"/>
    <w:semiHidden/>
    <w:locked/>
    <w:rsid w:val="002B4B9B"/>
    <w:rPr>
      <w:rFonts w:ascii="Times New Roman" w:eastAsia="Andale Sans UI" w:hAnsi="Times New Roman" w:cs="Tahoma"/>
      <w:kern w:val="3"/>
      <w:sz w:val="24"/>
      <w:szCs w:val="24"/>
      <w:lang w:val="de-DE" w:eastAsia="ja-JP" w:bidi="fa-IR"/>
    </w:rPr>
  </w:style>
  <w:style w:type="paragraph" w:styleId="af0">
    <w:name w:val="Balloon Text"/>
    <w:basedOn w:val="a"/>
    <w:link w:val="16"/>
    <w:unhideWhenUsed/>
    <w:rsid w:val="002B4B9B"/>
    <w:rPr>
      <w:rFonts w:ascii="Tahoma" w:hAnsi="Tahoma"/>
      <w:sz w:val="16"/>
      <w:szCs w:val="16"/>
    </w:rPr>
  </w:style>
  <w:style w:type="character" w:customStyle="1" w:styleId="af1">
    <w:name w:val="Текст выноски Знак"/>
    <w:basedOn w:val="a0"/>
    <w:rsid w:val="002B4B9B"/>
    <w:rPr>
      <w:rFonts w:ascii="Tahoma" w:eastAsia="Andale Sans UI" w:hAnsi="Tahoma" w:cs="Tahoma"/>
      <w:kern w:val="3"/>
      <w:sz w:val="16"/>
      <w:szCs w:val="16"/>
      <w:lang w:val="de-DE" w:eastAsia="ja-JP" w:bidi="fa-IR"/>
    </w:rPr>
  </w:style>
  <w:style w:type="character" w:customStyle="1" w:styleId="16">
    <w:name w:val="Текст выноски Знак1"/>
    <w:basedOn w:val="a0"/>
    <w:link w:val="af0"/>
    <w:uiPriority w:val="99"/>
    <w:semiHidden/>
    <w:locked/>
    <w:rsid w:val="002B4B9B"/>
    <w:rPr>
      <w:rFonts w:ascii="Tahoma" w:eastAsia="Andale Sans UI" w:hAnsi="Tahoma" w:cs="Tahoma"/>
      <w:kern w:val="3"/>
      <w:sz w:val="16"/>
      <w:szCs w:val="16"/>
      <w:lang w:val="de-DE" w:eastAsia="ja-JP" w:bidi="fa-IR"/>
    </w:rPr>
  </w:style>
  <w:style w:type="paragraph" w:styleId="af2">
    <w:name w:val="Document Map"/>
    <w:basedOn w:val="a"/>
    <w:link w:val="17"/>
    <w:unhideWhenUsed/>
    <w:rsid w:val="002B4B9B"/>
    <w:rPr>
      <w:rFonts w:ascii="Tahoma" w:hAnsi="Tahoma"/>
      <w:sz w:val="16"/>
      <w:szCs w:val="16"/>
    </w:rPr>
  </w:style>
  <w:style w:type="character" w:customStyle="1" w:styleId="af3">
    <w:name w:val="Схема документа Знак"/>
    <w:basedOn w:val="a0"/>
    <w:rsid w:val="002B4B9B"/>
    <w:rPr>
      <w:rFonts w:ascii="Tahoma" w:eastAsia="Andale Sans UI" w:hAnsi="Tahoma" w:cs="Tahoma"/>
      <w:kern w:val="3"/>
      <w:sz w:val="16"/>
      <w:szCs w:val="16"/>
      <w:lang w:val="de-DE" w:eastAsia="ja-JP" w:bidi="fa-IR"/>
    </w:rPr>
  </w:style>
  <w:style w:type="character" w:customStyle="1" w:styleId="17">
    <w:name w:val="Схема документа Знак1"/>
    <w:basedOn w:val="a0"/>
    <w:link w:val="af2"/>
    <w:uiPriority w:val="99"/>
    <w:semiHidden/>
    <w:locked/>
    <w:rsid w:val="002B4B9B"/>
    <w:rPr>
      <w:rFonts w:ascii="Tahoma" w:eastAsia="Andale Sans UI" w:hAnsi="Tahoma" w:cs="Tahoma"/>
      <w:kern w:val="3"/>
      <w:sz w:val="16"/>
      <w:szCs w:val="16"/>
      <w:lang w:val="de-DE" w:eastAsia="ja-JP" w:bidi="fa-IR"/>
    </w:rPr>
  </w:style>
  <w:style w:type="paragraph" w:styleId="18">
    <w:name w:val="toc 1"/>
    <w:basedOn w:val="Standard"/>
    <w:next w:val="a"/>
    <w:autoRedefine/>
    <w:uiPriority w:val="99"/>
    <w:unhideWhenUsed/>
    <w:rsid w:val="002B4B9B"/>
    <w:pPr>
      <w:suppressAutoHyphens w:val="0"/>
      <w:autoSpaceDE w:val="0"/>
      <w:adjustRightInd w:val="0"/>
      <w:spacing w:line="360" w:lineRule="auto"/>
      <w:ind w:hanging="68"/>
      <w:jc w:val="center"/>
    </w:pPr>
    <w:rPr>
      <w:rFonts w:eastAsia="Times New Roman" w:cs="Times New Roman"/>
      <w:kern w:val="0"/>
      <w:sz w:val="28"/>
      <w:szCs w:val="28"/>
      <w:lang w:val="ru-RU" w:eastAsia="ru-RU" w:bidi="ar-SA"/>
    </w:rPr>
  </w:style>
  <w:style w:type="paragraph" w:styleId="af4">
    <w:name w:val="Normal (Web)"/>
    <w:basedOn w:val="Standard"/>
    <w:unhideWhenUsed/>
    <w:rsid w:val="002B4B9B"/>
    <w:pPr>
      <w:spacing w:before="100" w:after="100"/>
    </w:pPr>
    <w:rPr>
      <w:rFonts w:ascii="Arial Unicode MS" w:hAnsi="Arial Unicode MS"/>
      <w:lang w:val="ru-RU"/>
    </w:rPr>
  </w:style>
  <w:style w:type="paragraph" w:customStyle="1" w:styleId="Default">
    <w:name w:val="Default"/>
    <w:rsid w:val="0043704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basedOn w:val="a0"/>
    <w:link w:val="a3"/>
    <w:uiPriority w:val="1"/>
    <w:locked/>
    <w:rsid w:val="006443FA"/>
    <w:rPr>
      <w:rFonts w:ascii="Times New Roman" w:eastAsia="Calibri" w:hAnsi="Times New Roman" w:cs="Times New Roman"/>
      <w:kern w:val="3"/>
      <w:sz w:val="28"/>
      <w:szCs w:val="28"/>
      <w:lang w:eastAsia="zh-CN"/>
    </w:rPr>
  </w:style>
  <w:style w:type="character" w:customStyle="1" w:styleId="FontStyle11">
    <w:name w:val="Font Style11"/>
    <w:uiPriority w:val="99"/>
    <w:rsid w:val="00A75529"/>
    <w:rPr>
      <w:rFonts w:ascii="Times New Roman" w:hAnsi="Times New Roman" w:cs="Times New Roman"/>
      <w:sz w:val="22"/>
      <w:szCs w:val="22"/>
    </w:rPr>
  </w:style>
  <w:style w:type="table" w:styleId="af5">
    <w:name w:val="Table Grid"/>
    <w:basedOn w:val="a1"/>
    <w:uiPriority w:val="59"/>
    <w:rsid w:val="00A755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rsid w:val="00A75529"/>
    <w:pPr>
      <w:spacing w:after="0" w:line="240" w:lineRule="auto"/>
    </w:pPr>
    <w:rPr>
      <w:rFonts w:ascii="Times New Roman" w:eastAsia="Times New Roman" w:hAnsi="Times New Roman" w:cs="Times New Roman"/>
      <w:snapToGrid w:val="0"/>
      <w:szCs w:val="20"/>
      <w:lang w:eastAsia="ru-RU"/>
    </w:rPr>
  </w:style>
  <w:style w:type="character" w:styleId="af6">
    <w:name w:val="page number"/>
    <w:basedOn w:val="a0"/>
    <w:rsid w:val="00A75529"/>
  </w:style>
  <w:style w:type="paragraph" w:customStyle="1" w:styleId="af7">
    <w:name w:val="Разделитель таблиц"/>
    <w:basedOn w:val="a"/>
    <w:rsid w:val="00A75529"/>
    <w:pPr>
      <w:widowControl/>
      <w:suppressAutoHyphens w:val="0"/>
      <w:autoSpaceDN/>
      <w:spacing w:line="14" w:lineRule="exact"/>
    </w:pPr>
    <w:rPr>
      <w:rFonts w:eastAsia="Times New Roman" w:cs="Times New Roman"/>
      <w:kern w:val="0"/>
      <w:sz w:val="2"/>
      <w:szCs w:val="20"/>
      <w:lang w:val="ru-RU" w:eastAsia="ru-RU" w:bidi="ar-SA"/>
    </w:rPr>
  </w:style>
  <w:style w:type="paragraph" w:customStyle="1" w:styleId="af8">
    <w:name w:val="Заголовок таблицы"/>
    <w:basedOn w:val="19"/>
    <w:rsid w:val="00A75529"/>
    <w:pPr>
      <w:keepNext/>
      <w:jc w:val="center"/>
    </w:pPr>
    <w:rPr>
      <w:b/>
    </w:rPr>
  </w:style>
  <w:style w:type="paragraph" w:customStyle="1" w:styleId="af9">
    <w:name w:val="Текст таблицы"/>
    <w:basedOn w:val="19"/>
    <w:rsid w:val="00A75529"/>
  </w:style>
  <w:style w:type="paragraph" w:customStyle="1" w:styleId="afa">
    <w:name w:val="Заголовок таблицы повторяющийся"/>
    <w:basedOn w:val="19"/>
    <w:rsid w:val="00A75529"/>
    <w:pPr>
      <w:jc w:val="center"/>
    </w:pPr>
    <w:rPr>
      <w:b/>
    </w:rPr>
  </w:style>
  <w:style w:type="paragraph" w:customStyle="1" w:styleId="ConsPlusNormal">
    <w:name w:val="ConsPlusNormal"/>
    <w:link w:val="ConsPlusNormal0"/>
    <w:rsid w:val="00A755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uiPriority w:val="99"/>
    <w:rsid w:val="00A75529"/>
    <w:pPr>
      <w:suppressAutoHyphens w:val="0"/>
      <w:autoSpaceDE w:val="0"/>
      <w:adjustRightInd w:val="0"/>
      <w:spacing w:line="276" w:lineRule="exact"/>
      <w:jc w:val="center"/>
    </w:pPr>
    <w:rPr>
      <w:rFonts w:eastAsia="Times New Roman" w:cs="Times New Roman"/>
      <w:kern w:val="0"/>
      <w:lang w:val="ru-RU" w:eastAsia="ru-RU" w:bidi="ar-SA"/>
    </w:rPr>
  </w:style>
  <w:style w:type="paragraph" w:customStyle="1" w:styleId="Style6">
    <w:name w:val="Style6"/>
    <w:basedOn w:val="a"/>
    <w:uiPriority w:val="99"/>
    <w:rsid w:val="00A75529"/>
    <w:pPr>
      <w:suppressAutoHyphens w:val="0"/>
      <w:autoSpaceDE w:val="0"/>
      <w:adjustRightInd w:val="0"/>
      <w:spacing w:line="293" w:lineRule="exact"/>
      <w:ind w:firstLine="730"/>
    </w:pPr>
    <w:rPr>
      <w:rFonts w:eastAsia="Times New Roman" w:cs="Times New Roman"/>
      <w:kern w:val="0"/>
      <w:lang w:val="ru-RU" w:eastAsia="ru-RU" w:bidi="ar-SA"/>
    </w:rPr>
  </w:style>
  <w:style w:type="paragraph" w:styleId="afb">
    <w:name w:val="List Paragraph"/>
    <w:basedOn w:val="a"/>
    <w:uiPriority w:val="34"/>
    <w:qFormat/>
    <w:rsid w:val="00A75529"/>
    <w:pPr>
      <w:suppressAutoHyphens w:val="0"/>
      <w:autoSpaceDE w:val="0"/>
      <w:adjustRightInd w:val="0"/>
      <w:ind w:left="720"/>
      <w:contextualSpacing/>
    </w:pPr>
    <w:rPr>
      <w:rFonts w:ascii="Arial" w:eastAsia="Times New Roman" w:hAnsi="Arial" w:cs="Arial"/>
      <w:kern w:val="0"/>
      <w:sz w:val="20"/>
      <w:szCs w:val="20"/>
      <w:lang w:val="ru-RU" w:eastAsia="ru-RU" w:bidi="ar-SA"/>
    </w:rPr>
  </w:style>
  <w:style w:type="paragraph" w:styleId="afc">
    <w:name w:val="Body Text Indent"/>
    <w:aliases w:val="Основной текст 1,Нумерованный список !!"/>
    <w:basedOn w:val="a"/>
    <w:link w:val="afd"/>
    <w:unhideWhenUsed/>
    <w:rsid w:val="00A75529"/>
    <w:pPr>
      <w:suppressAutoHyphens w:val="0"/>
      <w:autoSpaceDE w:val="0"/>
      <w:adjustRightInd w:val="0"/>
      <w:spacing w:after="120"/>
      <w:ind w:left="360"/>
    </w:pPr>
    <w:rPr>
      <w:rFonts w:ascii="Arial" w:eastAsia="Times New Roman" w:hAnsi="Arial" w:cs="Arial"/>
      <w:kern w:val="0"/>
      <w:sz w:val="20"/>
      <w:szCs w:val="20"/>
      <w:lang w:val="ru-RU" w:eastAsia="ru-RU" w:bidi="ar-SA"/>
    </w:rPr>
  </w:style>
  <w:style w:type="character" w:customStyle="1" w:styleId="afd">
    <w:name w:val="Основной текст с отступом Знак"/>
    <w:aliases w:val="Основной текст 1 Знак,Нумерованный список !! Знак"/>
    <w:basedOn w:val="a0"/>
    <w:link w:val="afc"/>
    <w:rsid w:val="00A75529"/>
    <w:rPr>
      <w:rFonts w:ascii="Arial" w:eastAsia="Times New Roman" w:hAnsi="Arial" w:cs="Arial"/>
      <w:sz w:val="20"/>
      <w:szCs w:val="20"/>
      <w:lang w:eastAsia="ru-RU"/>
    </w:rPr>
  </w:style>
  <w:style w:type="paragraph" w:customStyle="1" w:styleId="afe">
    <w:name w:val="Знак"/>
    <w:basedOn w:val="a"/>
    <w:rsid w:val="00A75529"/>
    <w:pPr>
      <w:widowControl/>
      <w:suppressAutoHyphens w:val="0"/>
      <w:autoSpaceDN/>
      <w:spacing w:before="100" w:beforeAutospacing="1" w:after="100" w:afterAutospacing="1"/>
      <w:jc w:val="both"/>
    </w:pPr>
    <w:rPr>
      <w:rFonts w:ascii="Tahoma" w:eastAsia="Times New Roman" w:hAnsi="Tahoma" w:cs="Times New Roman"/>
      <w:kern w:val="0"/>
      <w:sz w:val="20"/>
      <w:szCs w:val="20"/>
      <w:lang w:val="en-US" w:eastAsia="en-US" w:bidi="ar-SA"/>
    </w:rPr>
  </w:style>
  <w:style w:type="paragraph" w:customStyle="1" w:styleId="aff">
    <w:name w:val="Стиль"/>
    <w:basedOn w:val="a"/>
    <w:autoRedefine/>
    <w:rsid w:val="00A75529"/>
    <w:pPr>
      <w:widowControl/>
      <w:tabs>
        <w:tab w:val="left" w:pos="2160"/>
      </w:tabs>
      <w:suppressAutoHyphens w:val="0"/>
      <w:autoSpaceDN/>
      <w:spacing w:before="120" w:line="240" w:lineRule="exact"/>
      <w:jc w:val="both"/>
    </w:pPr>
    <w:rPr>
      <w:rFonts w:eastAsia="Times New Roman" w:cs="Times New Roman"/>
      <w:noProof/>
      <w:color w:val="000000"/>
      <w:kern w:val="0"/>
      <w:sz w:val="28"/>
      <w:lang w:val="ru-RU" w:eastAsia="ru-RU" w:bidi="ar-SA"/>
    </w:rPr>
  </w:style>
  <w:style w:type="character" w:customStyle="1" w:styleId="FontStyle32">
    <w:name w:val="Font Style32"/>
    <w:basedOn w:val="a0"/>
    <w:rsid w:val="00A75529"/>
    <w:rPr>
      <w:rFonts w:ascii="Times New Roman" w:hAnsi="Times New Roman" w:cs="Times New Roman"/>
      <w:sz w:val="22"/>
      <w:szCs w:val="22"/>
    </w:rPr>
  </w:style>
  <w:style w:type="paragraph" w:customStyle="1" w:styleId="aff0">
    <w:name w:val="Нормальный (таблица)"/>
    <w:basedOn w:val="a"/>
    <w:next w:val="a"/>
    <w:uiPriority w:val="99"/>
    <w:rsid w:val="00A75529"/>
    <w:pPr>
      <w:autoSpaceDE w:val="0"/>
      <w:autoSpaceDN/>
      <w:jc w:val="both"/>
    </w:pPr>
    <w:rPr>
      <w:rFonts w:ascii="Arial" w:eastAsia="Times New Roman" w:hAnsi="Arial" w:cs="Arial"/>
      <w:kern w:val="0"/>
      <w:sz w:val="28"/>
      <w:lang w:val="ru-RU" w:eastAsia="ar-SA" w:bidi="ar-SA"/>
    </w:rPr>
  </w:style>
  <w:style w:type="character" w:customStyle="1" w:styleId="spell">
    <w:name w:val="spell"/>
    <w:basedOn w:val="a0"/>
    <w:rsid w:val="00A75529"/>
  </w:style>
  <w:style w:type="character" w:styleId="aff1">
    <w:name w:val="Hyperlink"/>
    <w:basedOn w:val="a0"/>
    <w:rsid w:val="00A75529"/>
    <w:rPr>
      <w:color w:val="0000FF"/>
      <w:u w:val="single"/>
    </w:rPr>
  </w:style>
  <w:style w:type="character" w:styleId="aff2">
    <w:name w:val="annotation reference"/>
    <w:basedOn w:val="a0"/>
    <w:rsid w:val="00A75529"/>
    <w:rPr>
      <w:sz w:val="16"/>
      <w:szCs w:val="16"/>
    </w:rPr>
  </w:style>
  <w:style w:type="paragraph" w:styleId="aff3">
    <w:name w:val="annotation text"/>
    <w:basedOn w:val="a"/>
    <w:link w:val="aff4"/>
    <w:uiPriority w:val="99"/>
    <w:rsid w:val="00A75529"/>
    <w:pPr>
      <w:widowControl/>
      <w:suppressAutoHyphens w:val="0"/>
      <w:autoSpaceDN/>
      <w:jc w:val="both"/>
    </w:pPr>
    <w:rPr>
      <w:rFonts w:eastAsia="Times New Roman" w:cs="Times New Roman"/>
      <w:kern w:val="0"/>
      <w:sz w:val="20"/>
      <w:szCs w:val="20"/>
      <w:lang w:val="ru-RU" w:eastAsia="ru-RU" w:bidi="ar-SA"/>
    </w:rPr>
  </w:style>
  <w:style w:type="character" w:customStyle="1" w:styleId="aff4">
    <w:name w:val="Текст примечания Знак"/>
    <w:basedOn w:val="a0"/>
    <w:link w:val="aff3"/>
    <w:uiPriority w:val="99"/>
    <w:rsid w:val="00A75529"/>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A75529"/>
    <w:rPr>
      <w:b/>
      <w:bCs/>
    </w:rPr>
  </w:style>
  <w:style w:type="character" w:customStyle="1" w:styleId="aff6">
    <w:name w:val="Тема примечания Знак"/>
    <w:basedOn w:val="aff4"/>
    <w:link w:val="aff5"/>
    <w:rsid w:val="00A75529"/>
    <w:rPr>
      <w:rFonts w:ascii="Times New Roman" w:eastAsia="Times New Roman" w:hAnsi="Times New Roman" w:cs="Times New Roman"/>
      <w:b/>
      <w:bCs/>
      <w:sz w:val="20"/>
      <w:szCs w:val="20"/>
      <w:lang w:eastAsia="ru-RU"/>
    </w:rPr>
  </w:style>
  <w:style w:type="paragraph" w:customStyle="1" w:styleId="3TimesNewRoman14075">
    <w:name w:val="Заголовок 3 + Times New Roman 14 пт Первая строка:  075 см"/>
    <w:basedOn w:val="3"/>
    <w:rsid w:val="00A75529"/>
    <w:pPr>
      <w:keepLines/>
      <w:autoSpaceDE/>
      <w:autoSpaceDN/>
      <w:spacing w:before="440" w:after="240"/>
      <w:ind w:right="0" w:firstLine="426"/>
      <w:jc w:val="center"/>
    </w:pPr>
    <w:rPr>
      <w:b w:val="0"/>
      <w:color w:val="000000" w:themeColor="text1"/>
      <w:szCs w:val="20"/>
    </w:rPr>
  </w:style>
  <w:style w:type="paragraph" w:customStyle="1" w:styleId="style">
    <w:name w:val="style"/>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character" w:styleId="aff7">
    <w:name w:val="Strong"/>
    <w:uiPriority w:val="22"/>
    <w:qFormat/>
    <w:rsid w:val="00A75529"/>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5529"/>
    <w:pPr>
      <w:widowControl/>
      <w:suppressAutoHyphens w:val="0"/>
      <w:autoSpaceDN/>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aff8">
    <w:name w:val="Основной текст_"/>
    <w:basedOn w:val="a0"/>
    <w:link w:val="27"/>
    <w:rsid w:val="00A75529"/>
    <w:rPr>
      <w:spacing w:val="-5"/>
      <w:sz w:val="27"/>
      <w:szCs w:val="27"/>
      <w:shd w:val="clear" w:color="auto" w:fill="FFFFFF"/>
    </w:rPr>
  </w:style>
  <w:style w:type="paragraph" w:customStyle="1" w:styleId="27">
    <w:name w:val="Основной текст2"/>
    <w:basedOn w:val="a"/>
    <w:link w:val="aff8"/>
    <w:rsid w:val="00A75529"/>
    <w:pPr>
      <w:shd w:val="clear" w:color="auto" w:fill="FFFFFF"/>
      <w:suppressAutoHyphens w:val="0"/>
      <w:autoSpaceDN/>
      <w:spacing w:after="540" w:line="324" w:lineRule="exact"/>
      <w:ind w:hanging="240"/>
    </w:pPr>
    <w:rPr>
      <w:rFonts w:asciiTheme="minorHAnsi" w:eastAsiaTheme="minorHAnsi" w:hAnsiTheme="minorHAnsi" w:cstheme="minorBidi"/>
      <w:spacing w:val="-5"/>
      <w:kern w:val="0"/>
      <w:sz w:val="27"/>
      <w:szCs w:val="27"/>
      <w:lang w:val="ru-RU" w:eastAsia="en-US" w:bidi="ar-SA"/>
    </w:rPr>
  </w:style>
  <w:style w:type="character" w:customStyle="1" w:styleId="28">
    <w:name w:val="Основной текст (2)_"/>
    <w:basedOn w:val="a0"/>
    <w:link w:val="29"/>
    <w:rsid w:val="00A75529"/>
    <w:rPr>
      <w:b/>
      <w:bCs/>
      <w:spacing w:val="-5"/>
      <w:sz w:val="27"/>
      <w:szCs w:val="27"/>
      <w:shd w:val="clear" w:color="auto" w:fill="FFFFFF"/>
    </w:rPr>
  </w:style>
  <w:style w:type="paragraph" w:customStyle="1" w:styleId="29">
    <w:name w:val="Основной текст (2)"/>
    <w:basedOn w:val="a"/>
    <w:link w:val="28"/>
    <w:rsid w:val="00A75529"/>
    <w:pPr>
      <w:shd w:val="clear" w:color="auto" w:fill="FFFFFF"/>
      <w:suppressAutoHyphens w:val="0"/>
      <w:autoSpaceDN/>
      <w:spacing w:line="317" w:lineRule="exact"/>
      <w:ind w:firstLine="540"/>
      <w:jc w:val="both"/>
    </w:pPr>
    <w:rPr>
      <w:rFonts w:asciiTheme="minorHAnsi" w:eastAsiaTheme="minorHAnsi" w:hAnsiTheme="minorHAnsi" w:cstheme="minorBidi"/>
      <w:b/>
      <w:bCs/>
      <w:spacing w:val="-5"/>
      <w:kern w:val="0"/>
      <w:sz w:val="27"/>
      <w:szCs w:val="27"/>
      <w:lang w:val="ru-RU" w:eastAsia="en-US" w:bidi="ar-SA"/>
    </w:rPr>
  </w:style>
  <w:style w:type="character" w:customStyle="1" w:styleId="2a">
    <w:name w:val="Основной текст (2) + Не полужирный"/>
    <w:basedOn w:val="28"/>
    <w:rsid w:val="00A7552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8"/>
    <w:rsid w:val="00A7552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a">
    <w:name w:val="Заголовок №1_"/>
    <w:basedOn w:val="a0"/>
    <w:link w:val="1b"/>
    <w:rsid w:val="00A75529"/>
    <w:rPr>
      <w:spacing w:val="-5"/>
      <w:sz w:val="27"/>
      <w:szCs w:val="27"/>
      <w:shd w:val="clear" w:color="auto" w:fill="FFFFFF"/>
    </w:rPr>
  </w:style>
  <w:style w:type="paragraph" w:customStyle="1" w:styleId="1b">
    <w:name w:val="Заголовок №1"/>
    <w:basedOn w:val="a"/>
    <w:link w:val="1a"/>
    <w:rsid w:val="00A75529"/>
    <w:pPr>
      <w:shd w:val="clear" w:color="auto" w:fill="FFFFFF"/>
      <w:suppressAutoHyphens w:val="0"/>
      <w:autoSpaceDN/>
      <w:spacing w:line="310" w:lineRule="exact"/>
      <w:ind w:firstLine="1260"/>
      <w:outlineLvl w:val="0"/>
    </w:pPr>
    <w:rPr>
      <w:rFonts w:asciiTheme="minorHAnsi" w:eastAsiaTheme="minorHAnsi" w:hAnsiTheme="minorHAnsi" w:cstheme="minorBidi"/>
      <w:spacing w:val="-5"/>
      <w:kern w:val="0"/>
      <w:sz w:val="27"/>
      <w:szCs w:val="27"/>
      <w:lang w:val="ru-RU" w:eastAsia="en-US" w:bidi="ar-SA"/>
    </w:rPr>
  </w:style>
  <w:style w:type="character" w:styleId="aff9">
    <w:name w:val="FollowedHyperlink"/>
    <w:basedOn w:val="a0"/>
    <w:rsid w:val="00A75529"/>
    <w:rPr>
      <w:color w:val="800080" w:themeColor="followedHyperlink"/>
      <w:u w:val="single"/>
    </w:rPr>
  </w:style>
  <w:style w:type="character" w:customStyle="1" w:styleId="affa">
    <w:name w:val="Гипертекстовая ссылка"/>
    <w:uiPriority w:val="99"/>
    <w:rsid w:val="00A75529"/>
    <w:rPr>
      <w:color w:val="106BBE"/>
    </w:rPr>
  </w:style>
  <w:style w:type="paragraph" w:customStyle="1" w:styleId="affb">
    <w:name w:val="Прижатый влево"/>
    <w:basedOn w:val="a"/>
    <w:next w:val="a"/>
    <w:uiPriority w:val="99"/>
    <w:rsid w:val="00A75529"/>
    <w:pPr>
      <w:widowControl/>
      <w:suppressAutoHyphens w:val="0"/>
      <w:autoSpaceDE w:val="0"/>
      <w:adjustRightInd w:val="0"/>
    </w:pPr>
    <w:rPr>
      <w:rFonts w:ascii="Arial" w:eastAsia="Times New Roman" w:hAnsi="Arial" w:cs="Arial"/>
      <w:kern w:val="0"/>
      <w:lang w:val="ru-RU" w:eastAsia="ru-RU" w:bidi="ar-SA"/>
    </w:rPr>
  </w:style>
  <w:style w:type="paragraph" w:customStyle="1" w:styleId="formattext">
    <w:name w:val="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unformattext">
    <w:name w:val="un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ConsPlusTitle">
    <w:name w:val="ConsPlusTitle"/>
    <w:rsid w:val="00A45D2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basedOn w:val="a0"/>
    <w:link w:val="ConsPlusNormal"/>
    <w:locked/>
    <w:rsid w:val="00A45D25"/>
    <w:rPr>
      <w:rFonts w:ascii="Arial" w:eastAsia="Times New Roman" w:hAnsi="Arial" w:cs="Arial"/>
      <w:sz w:val="20"/>
      <w:szCs w:val="20"/>
      <w:lang w:eastAsia="ru-RU"/>
    </w:rPr>
  </w:style>
  <w:style w:type="paragraph" w:customStyle="1" w:styleId="affc">
    <w:name w:val="Таблицы (моноширинный)"/>
    <w:basedOn w:val="a"/>
    <w:next w:val="a"/>
    <w:rsid w:val="00A45D25"/>
    <w:pPr>
      <w:suppressAutoHyphens w:val="0"/>
      <w:autoSpaceDE w:val="0"/>
      <w:adjustRightInd w:val="0"/>
      <w:jc w:val="both"/>
    </w:pPr>
    <w:rPr>
      <w:rFonts w:ascii="Courier New" w:eastAsia="Times New Roman" w:hAnsi="Courier New" w:cs="Courier New"/>
      <w:kern w:val="0"/>
      <w:lang w:val="ru-RU" w:eastAsia="ru-RU" w:bidi="ar-SA"/>
    </w:rPr>
  </w:style>
  <w:style w:type="paragraph" w:styleId="35">
    <w:name w:val="Body Text 3"/>
    <w:basedOn w:val="a"/>
    <w:link w:val="36"/>
    <w:uiPriority w:val="99"/>
    <w:semiHidden/>
    <w:rsid w:val="00D76D3A"/>
    <w:pPr>
      <w:suppressAutoHyphens w:val="0"/>
      <w:autoSpaceDE w:val="0"/>
      <w:adjustRightInd w:val="0"/>
      <w:spacing w:after="120"/>
    </w:pPr>
    <w:rPr>
      <w:rFonts w:ascii="Arial" w:eastAsia="Times New Roman" w:hAnsi="Arial" w:cs="Arial"/>
      <w:kern w:val="0"/>
      <w:sz w:val="16"/>
      <w:szCs w:val="16"/>
      <w:lang w:val="ru-RU" w:eastAsia="ru-RU" w:bidi="ar-SA"/>
    </w:rPr>
  </w:style>
  <w:style w:type="character" w:customStyle="1" w:styleId="36">
    <w:name w:val="Основной текст 3 Знак"/>
    <w:basedOn w:val="a0"/>
    <w:link w:val="35"/>
    <w:uiPriority w:val="99"/>
    <w:semiHidden/>
    <w:rsid w:val="00D76D3A"/>
    <w:rPr>
      <w:rFonts w:ascii="Arial" w:eastAsia="Times New Roman" w:hAnsi="Arial" w:cs="Arial"/>
      <w:sz w:val="16"/>
      <w:szCs w:val="16"/>
      <w:lang w:eastAsia="ru-RU"/>
    </w:rPr>
  </w:style>
  <w:style w:type="paragraph" w:customStyle="1" w:styleId="affd">
    <w:name w:val="ЭЭГ"/>
    <w:basedOn w:val="a"/>
    <w:rsid w:val="008A3FDA"/>
    <w:pPr>
      <w:widowControl/>
      <w:suppressAutoHyphens w:val="0"/>
      <w:autoSpaceDN/>
      <w:spacing w:line="360" w:lineRule="auto"/>
      <w:ind w:firstLine="720"/>
      <w:jc w:val="both"/>
    </w:pPr>
    <w:rPr>
      <w:rFonts w:eastAsia="Times New Roman" w:cs="Times New Roman"/>
      <w:kern w:val="0"/>
      <w:lang w:val="ru-RU" w:eastAsia="ru-RU" w:bidi="ar-SA"/>
    </w:rPr>
  </w:style>
  <w:style w:type="paragraph" w:customStyle="1" w:styleId="1c">
    <w:name w:val="Абзац списка1"/>
    <w:basedOn w:val="a"/>
    <w:uiPriority w:val="99"/>
    <w:rsid w:val="008D0D28"/>
    <w:pPr>
      <w:widowControl/>
      <w:suppressAutoHyphens w:val="0"/>
      <w:autoSpaceDN/>
      <w:ind w:left="720"/>
    </w:pPr>
    <w:rPr>
      <w:rFonts w:eastAsia="Times New Roman" w:cs="Times New Roman"/>
      <w:kern w:val="0"/>
      <w:sz w:val="28"/>
      <w:szCs w:val="28"/>
      <w:lang w:val="ru-RU" w:eastAsia="en-US" w:bidi="ar-SA"/>
    </w:rPr>
  </w:style>
  <w:style w:type="character" w:customStyle="1" w:styleId="Absatz-Standardschriftart">
    <w:name w:val="Absatz-Standardschriftart"/>
    <w:rsid w:val="008C4DE9"/>
  </w:style>
  <w:style w:type="character" w:customStyle="1" w:styleId="WW-Absatz-Standardschriftart">
    <w:name w:val="WW-Absatz-Standardschriftart"/>
    <w:rsid w:val="008C4DE9"/>
  </w:style>
  <w:style w:type="character" w:customStyle="1" w:styleId="WW-Absatz-Standardschriftart1">
    <w:name w:val="WW-Absatz-Standardschriftart1"/>
    <w:rsid w:val="008C4DE9"/>
  </w:style>
  <w:style w:type="character" w:customStyle="1" w:styleId="WW-Absatz-Standardschriftart11">
    <w:name w:val="WW-Absatz-Standardschriftart11"/>
    <w:rsid w:val="008C4DE9"/>
  </w:style>
  <w:style w:type="character" w:customStyle="1" w:styleId="WW-Absatz-Standardschriftart111">
    <w:name w:val="WW-Absatz-Standardschriftart111"/>
    <w:rsid w:val="008C4DE9"/>
  </w:style>
  <w:style w:type="character" w:customStyle="1" w:styleId="WW-Absatz-Standardschriftart1111">
    <w:name w:val="WW-Absatz-Standardschriftart1111"/>
    <w:rsid w:val="008C4DE9"/>
  </w:style>
  <w:style w:type="character" w:customStyle="1" w:styleId="WW-Absatz-Standardschriftart11111">
    <w:name w:val="WW-Absatz-Standardschriftart11111"/>
    <w:rsid w:val="008C4DE9"/>
  </w:style>
  <w:style w:type="character" w:customStyle="1" w:styleId="WW-Absatz-Standardschriftart111111">
    <w:name w:val="WW-Absatz-Standardschriftart111111"/>
    <w:rsid w:val="008C4DE9"/>
  </w:style>
  <w:style w:type="character" w:customStyle="1" w:styleId="1d">
    <w:name w:val="Основной шрифт абзаца1"/>
    <w:rsid w:val="008C4DE9"/>
  </w:style>
  <w:style w:type="paragraph" w:customStyle="1" w:styleId="affe">
    <w:name w:val="Заголовок"/>
    <w:basedOn w:val="a"/>
    <w:next w:val="aa"/>
    <w:rsid w:val="008C4DE9"/>
    <w:pPr>
      <w:keepNext/>
      <w:widowControl/>
      <w:suppressAutoHyphens w:val="0"/>
      <w:autoSpaceDN/>
      <w:spacing w:before="240" w:after="120"/>
    </w:pPr>
    <w:rPr>
      <w:rFonts w:ascii="Arial" w:eastAsia="Arial Unicode MS" w:hAnsi="Arial" w:cs="Mangal"/>
      <w:kern w:val="0"/>
      <w:sz w:val="28"/>
      <w:szCs w:val="28"/>
      <w:lang w:val="ru-RU" w:eastAsia="ar-SA" w:bidi="ar-SA"/>
    </w:rPr>
  </w:style>
  <w:style w:type="paragraph" w:styleId="afff">
    <w:name w:val="List"/>
    <w:basedOn w:val="aa"/>
    <w:rsid w:val="008C4DE9"/>
    <w:pPr>
      <w:widowControl/>
      <w:suppressAutoHyphens w:val="0"/>
      <w:autoSpaceDN/>
    </w:pPr>
    <w:rPr>
      <w:rFonts w:ascii="Arial" w:eastAsia="Times New Roman" w:hAnsi="Arial" w:cs="Mangal"/>
      <w:kern w:val="0"/>
      <w:lang w:val="ru-RU" w:eastAsia="ar-SA" w:bidi="ar-SA"/>
    </w:rPr>
  </w:style>
  <w:style w:type="paragraph" w:customStyle="1" w:styleId="1e">
    <w:name w:val="Название1"/>
    <w:basedOn w:val="a"/>
    <w:rsid w:val="008C4DE9"/>
    <w:pPr>
      <w:widowControl/>
      <w:suppressLineNumbers/>
      <w:suppressAutoHyphens w:val="0"/>
      <w:autoSpaceDN/>
      <w:spacing w:before="120" w:after="120"/>
    </w:pPr>
    <w:rPr>
      <w:rFonts w:ascii="Arial" w:eastAsia="Times New Roman" w:hAnsi="Arial" w:cs="Mangal"/>
      <w:i/>
      <w:iCs/>
      <w:kern w:val="0"/>
      <w:sz w:val="20"/>
      <w:lang w:val="ru-RU" w:eastAsia="ar-SA" w:bidi="ar-SA"/>
    </w:rPr>
  </w:style>
  <w:style w:type="paragraph" w:customStyle="1" w:styleId="1f">
    <w:name w:val="Указатель1"/>
    <w:basedOn w:val="a"/>
    <w:rsid w:val="008C4DE9"/>
    <w:pPr>
      <w:widowControl/>
      <w:suppressLineNumbers/>
      <w:suppressAutoHyphens w:val="0"/>
      <w:autoSpaceDN/>
    </w:pPr>
    <w:rPr>
      <w:rFonts w:ascii="Arial" w:eastAsia="Times New Roman" w:hAnsi="Arial" w:cs="Mangal"/>
      <w:kern w:val="0"/>
      <w:lang w:val="ru-RU" w:eastAsia="ar-SA" w:bidi="ar-SA"/>
    </w:rPr>
  </w:style>
  <w:style w:type="character" w:customStyle="1" w:styleId="afff0">
    <w:name w:val="Цветовое выделение"/>
    <w:uiPriority w:val="99"/>
    <w:rsid w:val="008C4DE9"/>
    <w:rPr>
      <w:b/>
      <w:color w:val="26282F"/>
    </w:rPr>
  </w:style>
  <w:style w:type="paragraph" w:customStyle="1" w:styleId="ConsPlusCell">
    <w:name w:val="ConsPlusCell"/>
    <w:uiPriority w:val="99"/>
    <w:rsid w:val="00D616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s1">
    <w:name w:val="s_1"/>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5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83/" TargetMode="External"/><Relationship Id="rId13" Type="http://schemas.openxmlformats.org/officeDocument/2006/relationships/hyperlink" Target="consultantplus://offline/ref=74E954E1F3DABEB0EF32A0E13BC56F55248E9AE08066D7861A4FAA6AA322F650B369614361F0DEAED52B95aFuEM" TargetMode="External"/><Relationship Id="rId18" Type="http://schemas.openxmlformats.org/officeDocument/2006/relationships/hyperlink" Target="consultantplus://offline/ref=74E954E1F3DABEB0EF32BEEC2DA93251268DC3E883388FD01E45FF32FC7BA617E26F37003BFDDAB0D72B92F63D6C1F7D3D72EB814C8D414C4B1CABaBu9M"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74E954E1F3DABEB0EF32BEEC2DA93251268DC3E883388FD01E45FF32FC7BA617E26F37123BA5D6B2D73594F2283A4E38a6u1M" TargetMode="External"/><Relationship Id="rId17" Type="http://schemas.openxmlformats.org/officeDocument/2006/relationships/hyperlink" Target="consultantplus://offline/ref=74E954E1F3DABEB0EF32A0E13BC56F5525849CE0893680844B1AA46FAB72AC40B720364E7DF0C5B0D23596F737a3u1M"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74E954E1F3DABEB0EF32A0E13BC56F55248E9AE08066D7861A4FAA6AA322F650B369614361F0DEAED52B95aFuEM" TargetMode="External"/><Relationship Id="rId20" Type="http://schemas.openxmlformats.org/officeDocument/2006/relationships/header" Target="header2.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45813546/"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74E954E1F3DABEB0EF32BEEC2DA93251268DC3E883388FD01E45FF32FC7BA617E26F37123BA5D6B2D73594F2283A4E38a6u1M"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consultantplus://offline/ref=74E954E1F3DABEB0EF32BEEC2DA93251268DC3E883388FD01E45FF32FC7BA617E26F37003BFDDAB0D72B97F73D6C1F7D3D72EB814C8D414C4B1CABaBu9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se.garant.ru/45813546/" TargetMode="External"/><Relationship Id="rId14" Type="http://schemas.openxmlformats.org/officeDocument/2006/relationships/hyperlink" Target="consultantplus://offline/ref=74E954E1F3DABEB0EF32A0E13BC56F5525849CE0893680844B1AA46FAB72AC40B720364E7DF0C5B0D23596F737a3u1M"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FE296-4858-4877-9FB8-EA0FF5F8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2948</Words>
  <Characters>16804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user</cp:lastModifiedBy>
  <cp:revision>4</cp:revision>
  <cp:lastPrinted>2017-01-26T11:41:00Z</cp:lastPrinted>
  <dcterms:created xsi:type="dcterms:W3CDTF">2021-03-29T05:56:00Z</dcterms:created>
  <dcterms:modified xsi:type="dcterms:W3CDTF">2021-03-30T11:06:00Z</dcterms:modified>
</cp:coreProperties>
</file>