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F06004" w:rsidRPr="00667F18" w:rsidTr="00055DB1">
        <w:trPr>
          <w:trHeight w:val="967"/>
        </w:trPr>
        <w:tc>
          <w:tcPr>
            <w:tcW w:w="4640" w:type="dxa"/>
            <w:gridSpan w:val="4"/>
          </w:tcPr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F06004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F06004" w:rsidRPr="009A7E2F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_</w:t>
            </w:r>
            <w:r w:rsidR="002A18D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23.10.2014</w:t>
            </w:r>
            <w:r w:rsidRPr="00667F18">
              <w:rPr>
                <w:rFonts w:ascii="Times New Roman" w:hAnsi="Times New Roman" w:cs="Times New Roman"/>
                <w:bCs/>
                <w:sz w:val="28"/>
                <w:szCs w:val="28"/>
              </w:rPr>
              <w:t>__</w:t>
            </w: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67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A18D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</w:t>
            </w:r>
            <w:r w:rsidR="006B38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2</w:t>
            </w:r>
            <w:r w:rsidRPr="00667F1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06004" w:rsidRPr="00667F18" w:rsidRDefault="00F06004" w:rsidP="00055DB1"/>
        </w:tc>
        <w:tc>
          <w:tcPr>
            <w:tcW w:w="1496" w:type="dxa"/>
          </w:tcPr>
          <w:p w:rsidR="00F06004" w:rsidRPr="00667F18" w:rsidRDefault="00F06004" w:rsidP="00055DB1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17" w:type="dxa"/>
          </w:tcPr>
          <w:p w:rsidR="00F06004" w:rsidRPr="00667F18" w:rsidRDefault="00F06004" w:rsidP="00055DB1">
            <w:pPr>
              <w:jc w:val="center"/>
              <w:rPr>
                <w:sz w:val="28"/>
                <w:szCs w:val="28"/>
              </w:rPr>
            </w:pPr>
          </w:p>
        </w:tc>
      </w:tr>
      <w:tr w:rsidR="00F06004" w:rsidRPr="00667F18" w:rsidTr="00055DB1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6004" w:rsidRPr="00667F18" w:rsidRDefault="00F06004" w:rsidP="00055D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F06004" w:rsidRPr="00667F18" w:rsidRDefault="00F06004" w:rsidP="00055DB1">
            <w:pPr>
              <w:pStyle w:val="a4"/>
              <w:ind w:lef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6004" w:rsidRPr="00667F18" w:rsidRDefault="00F06004" w:rsidP="00055DB1">
            <w:pPr>
              <w:pStyle w:val="a4"/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04" w:rsidRPr="002A23A1" w:rsidTr="00055DB1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  <w:hideMark/>
          </w:tcPr>
          <w:p w:rsidR="00F06004" w:rsidRPr="002A23A1" w:rsidRDefault="00F06004" w:rsidP="0072499B">
            <w:pPr>
              <w:jc w:val="both"/>
              <w:rPr>
                <w:sz w:val="26"/>
                <w:szCs w:val="26"/>
              </w:rPr>
            </w:pPr>
            <w:r w:rsidRPr="002A23A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установлении  земельного налога на территории  муниципального образования Имангуловский сельсовет</w:t>
            </w:r>
          </w:p>
        </w:tc>
      </w:tr>
    </w:tbl>
    <w:p w:rsidR="00F06004" w:rsidRDefault="00F06004" w:rsidP="00BF6DF2">
      <w:pPr>
        <w:jc w:val="both"/>
        <w:rPr>
          <w:sz w:val="26"/>
          <w:szCs w:val="26"/>
        </w:rPr>
      </w:pPr>
    </w:p>
    <w:p w:rsidR="00F06004" w:rsidRDefault="00F06004" w:rsidP="00BF6DF2">
      <w:pPr>
        <w:jc w:val="both"/>
        <w:rPr>
          <w:sz w:val="28"/>
        </w:rPr>
      </w:pPr>
      <w:r>
        <w:t xml:space="preserve">  </w:t>
      </w:r>
    </w:p>
    <w:p w:rsidR="00F06004" w:rsidRDefault="00F06004" w:rsidP="00F856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C26E4">
        <w:rPr>
          <w:sz w:val="28"/>
          <w:szCs w:val="28"/>
        </w:rPr>
        <w:t xml:space="preserve">       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Российской Федерации от 4 октября      2014 года № 284-ФЗ «О внесении изменений в статьи 12 и 85 части первой и часть вторую Налогового кодекса Российской Федерации</w:t>
      </w:r>
      <w:r w:rsidR="00F05D24">
        <w:rPr>
          <w:sz w:val="28"/>
          <w:szCs w:val="28"/>
        </w:rPr>
        <w:t>»</w:t>
      </w:r>
      <w:r w:rsidRPr="002C26E4">
        <w:rPr>
          <w:sz w:val="28"/>
          <w:szCs w:val="28"/>
        </w:rPr>
        <w:t xml:space="preserve">, и Уставом муниципального образования Имангуловский сельсовет, Совет депутатов муниципального образования Имангуловский сельсовет </w:t>
      </w:r>
      <w:r w:rsidRPr="002C26E4">
        <w:rPr>
          <w:b/>
          <w:sz w:val="28"/>
          <w:szCs w:val="28"/>
        </w:rPr>
        <w:t>решил:</w:t>
      </w:r>
    </w:p>
    <w:p w:rsidR="00F05D24" w:rsidRDefault="00F05D24" w:rsidP="00F85666">
      <w:pPr>
        <w:spacing w:line="276" w:lineRule="auto"/>
        <w:ind w:firstLine="709"/>
        <w:jc w:val="both"/>
        <w:rPr>
          <w:sz w:val="28"/>
          <w:szCs w:val="28"/>
        </w:rPr>
      </w:pPr>
      <w:r w:rsidRPr="002A18DF">
        <w:rPr>
          <w:sz w:val="28"/>
          <w:szCs w:val="28"/>
        </w:rPr>
        <w:t>1.</w:t>
      </w:r>
      <w:r>
        <w:rPr>
          <w:sz w:val="28"/>
          <w:szCs w:val="28"/>
        </w:rPr>
        <w:t>Установить на территории муниципального образования Имангуловский сельсовет  земельный налог.</w:t>
      </w:r>
    </w:p>
    <w:p w:rsidR="00F05D24" w:rsidRDefault="00F05D24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2.Налоговые ставки земельного налога устанавливаются в следующих размерах:</w:t>
      </w:r>
    </w:p>
    <w:p w:rsidR="00F05D24" w:rsidRDefault="00F05D24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A18DF">
        <w:rPr>
          <w:sz w:val="28"/>
          <w:szCs w:val="28"/>
        </w:rPr>
        <w:t xml:space="preserve">  </w:t>
      </w:r>
      <w:r w:rsidR="002A18DF" w:rsidRPr="002A18DF">
        <w:rPr>
          <w:b/>
          <w:i/>
          <w:sz w:val="28"/>
          <w:szCs w:val="28"/>
        </w:rPr>
        <w:t>0,15</w:t>
      </w:r>
      <w:r w:rsidR="002A18DF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 в отношении земельных участков:</w:t>
      </w:r>
    </w:p>
    <w:p w:rsidR="00F05D24" w:rsidRDefault="002A18DF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5D24">
        <w:rPr>
          <w:sz w:val="28"/>
          <w:szCs w:val="28"/>
        </w:rPr>
        <w:t>тнесенных к землям сельскохозяйственного назначения или к землям  в составе зон сельскохозяйственного использо</w:t>
      </w:r>
      <w:r w:rsidR="00D029BB">
        <w:rPr>
          <w:sz w:val="28"/>
          <w:szCs w:val="28"/>
        </w:rPr>
        <w:t>вания в населенных пунктах и используемых для сельскохозяйственного производства</w:t>
      </w:r>
      <w:r>
        <w:rPr>
          <w:sz w:val="28"/>
          <w:szCs w:val="28"/>
        </w:rPr>
        <w:t>;</w:t>
      </w:r>
    </w:p>
    <w:p w:rsidR="00D029BB" w:rsidRDefault="00D029BB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A18DF">
        <w:rPr>
          <w:b/>
          <w:i/>
          <w:sz w:val="28"/>
          <w:szCs w:val="28"/>
        </w:rPr>
        <w:t>0,3</w:t>
      </w:r>
      <w:r>
        <w:rPr>
          <w:sz w:val="28"/>
          <w:szCs w:val="28"/>
        </w:rPr>
        <w:t xml:space="preserve"> процента в отношении земельных участков:</w:t>
      </w:r>
    </w:p>
    <w:p w:rsidR="00D029BB" w:rsidRDefault="002A18DF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029BB">
        <w:rPr>
          <w:sz w:val="28"/>
          <w:szCs w:val="28"/>
        </w:rPr>
        <w:t>анятых жилищным фондом и объектами инженерной инфраструктуры жилищно-коммунального комплекса ( за исключением доли в праве на  земельный участок, приходящейся на объект, не относящийся к  жилищному фонду и к объектам инженерной инфраструктуры жилищно-коммунального комплекса) или приобретенных (предоставленн</w:t>
      </w:r>
      <w:r>
        <w:rPr>
          <w:sz w:val="28"/>
          <w:szCs w:val="28"/>
        </w:rPr>
        <w:t>ых) для жилищного строительства;</w:t>
      </w:r>
    </w:p>
    <w:p w:rsidR="00D029BB" w:rsidRDefault="002A18DF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029BB">
        <w:rPr>
          <w:sz w:val="28"/>
          <w:szCs w:val="28"/>
        </w:rPr>
        <w:t>риобретенных (предоставленных )</w:t>
      </w:r>
      <w:r>
        <w:rPr>
          <w:sz w:val="28"/>
          <w:szCs w:val="28"/>
        </w:rPr>
        <w:t xml:space="preserve"> </w:t>
      </w:r>
      <w:r w:rsidR="00D029BB">
        <w:rPr>
          <w:sz w:val="28"/>
          <w:szCs w:val="28"/>
        </w:rPr>
        <w:t>для личного подсобного хозяйства, садоводства, огородничества или животноводства, а также дачного хозяйства</w:t>
      </w:r>
      <w:r>
        <w:rPr>
          <w:sz w:val="28"/>
          <w:szCs w:val="28"/>
        </w:rPr>
        <w:t>;</w:t>
      </w:r>
    </w:p>
    <w:p w:rsidR="00D029BB" w:rsidRDefault="002A18DF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29BB">
        <w:rPr>
          <w:sz w:val="28"/>
          <w:szCs w:val="28"/>
        </w:rPr>
        <w:t>граниченных в обороте в соответствии</w:t>
      </w:r>
      <w:r w:rsidR="0043467D">
        <w:rPr>
          <w:sz w:val="28"/>
          <w:szCs w:val="28"/>
        </w:rPr>
        <w:t xml:space="preserve"> с законодательством Российской Федерации, предоставленных для обеспечения обороны, безопасности и таможенных нужд</w:t>
      </w:r>
      <w:r>
        <w:rPr>
          <w:sz w:val="28"/>
          <w:szCs w:val="28"/>
        </w:rPr>
        <w:t>;</w:t>
      </w:r>
    </w:p>
    <w:p w:rsidR="0043467D" w:rsidRDefault="0043467D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A18DF">
        <w:rPr>
          <w:b/>
          <w:i/>
          <w:sz w:val="28"/>
          <w:szCs w:val="28"/>
        </w:rPr>
        <w:t>1,5</w:t>
      </w:r>
      <w:r>
        <w:rPr>
          <w:sz w:val="28"/>
          <w:szCs w:val="28"/>
        </w:rPr>
        <w:t xml:space="preserve"> процента в отношении прочих земельных участков.</w:t>
      </w:r>
    </w:p>
    <w:p w:rsidR="0043467D" w:rsidRDefault="00954B3C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отчетным периодом по земельному налогу для налогоплательщиков-организаций и налогоплательщиков  физических лиц, являющихся индивидуальными предпринимателями, признается  первый квартал, полугодие, девять месяцев календарного года.</w:t>
      </w:r>
    </w:p>
    <w:p w:rsidR="00954B3C" w:rsidRDefault="00954B3C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4.Земельный налог</w:t>
      </w:r>
      <w:r w:rsidR="002A18DF">
        <w:rPr>
          <w:sz w:val="28"/>
          <w:szCs w:val="28"/>
        </w:rPr>
        <w:t xml:space="preserve"> </w:t>
      </w:r>
      <w:r>
        <w:rPr>
          <w:sz w:val="28"/>
          <w:szCs w:val="28"/>
        </w:rPr>
        <w:t>( авансовые платежи по налогу</w:t>
      </w:r>
      <w:r w:rsidR="002A18DF">
        <w:rPr>
          <w:sz w:val="28"/>
          <w:szCs w:val="28"/>
        </w:rPr>
        <w:t>)</w:t>
      </w:r>
      <w:r>
        <w:rPr>
          <w:sz w:val="28"/>
          <w:szCs w:val="28"/>
        </w:rPr>
        <w:t xml:space="preserve"> подлежит уплате в следующем порядке и в сроки:</w:t>
      </w:r>
    </w:p>
    <w:p w:rsidR="00954B3C" w:rsidRDefault="00954B3C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4.1.Уплата авансовых платежей по налогу налогоплательщиками-организациями и физическими лицами, являющимися индивидуальными предпринимателями, производится не позднее числа месяца, следующего за отчетным периодом</w:t>
      </w:r>
      <w:r w:rsidR="002A18DF">
        <w:rPr>
          <w:sz w:val="28"/>
          <w:szCs w:val="28"/>
        </w:rPr>
        <w:t xml:space="preserve"> </w:t>
      </w:r>
      <w:r>
        <w:rPr>
          <w:sz w:val="28"/>
          <w:szCs w:val="28"/>
        </w:rPr>
        <w:t>(первый квартал, полугодие, девять месяцев календарного года).</w:t>
      </w:r>
    </w:p>
    <w:p w:rsidR="00954B3C" w:rsidRDefault="00954B3C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периода, как одну четвертую соответствующей налоговой ставки процентной доли кадастровой  стоимости земельного участка по состоянию на 1 января года, являющегося  налоговым периодом,</w:t>
      </w:r>
    </w:p>
    <w:p w:rsidR="00954B3C" w:rsidRDefault="00954B3C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4.2.Сумма налога, подлежащая уплате в бюджет по итогам налогового периода, определяется налогоплательщиками, являющимися  организациями или индивидуальными предпринимателями, как разница между суммой налога, исчисленной в соответствии с п.1 ст</w:t>
      </w:r>
      <w:r w:rsidR="002A18DF">
        <w:rPr>
          <w:sz w:val="28"/>
          <w:szCs w:val="28"/>
        </w:rPr>
        <w:t>.</w:t>
      </w:r>
      <w:r>
        <w:rPr>
          <w:sz w:val="28"/>
          <w:szCs w:val="28"/>
        </w:rPr>
        <w:t>396 Налогового кодекса Российской Федерации, и суммами подлежащих уплате в течение налогового периода авансовых платежей</w:t>
      </w:r>
      <w:r w:rsidR="00E33036">
        <w:rPr>
          <w:sz w:val="28"/>
          <w:szCs w:val="28"/>
        </w:rPr>
        <w:t xml:space="preserve"> по налогу, и должна быть уплачена не позднее 15 февраля года, следующего за истекшим налоговым периодом</w:t>
      </w:r>
      <w:r w:rsidR="002A18DF">
        <w:rPr>
          <w:sz w:val="28"/>
          <w:szCs w:val="28"/>
        </w:rPr>
        <w:t>;</w:t>
      </w:r>
    </w:p>
    <w:p w:rsidR="00E33036" w:rsidRDefault="00E33036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4.3.Налогоплатильщики-физические лица, не являющиеся индивидуальными предпринимателями, уплачивают налог на землю не позднее 1 октября, следующего за истекшим налоговым периодом.</w:t>
      </w:r>
    </w:p>
    <w:p w:rsidR="00E33036" w:rsidRDefault="00E33036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5.Дополнительно к ст</w:t>
      </w:r>
      <w:r w:rsidR="00D01B81">
        <w:rPr>
          <w:sz w:val="28"/>
          <w:szCs w:val="28"/>
        </w:rPr>
        <w:t>.</w:t>
      </w:r>
      <w:r>
        <w:rPr>
          <w:sz w:val="28"/>
          <w:szCs w:val="28"/>
        </w:rPr>
        <w:t>395 ч</w:t>
      </w:r>
      <w:r w:rsidRPr="00BF6DF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F6DF2">
        <w:rPr>
          <w:sz w:val="28"/>
          <w:szCs w:val="28"/>
        </w:rPr>
        <w:t xml:space="preserve">  </w:t>
      </w:r>
      <w:r w:rsidR="00BF6DF2">
        <w:rPr>
          <w:sz w:val="28"/>
          <w:szCs w:val="28"/>
        </w:rPr>
        <w:t>Налогового кодекса Российской Федерации  освобождаются от налогообложения следующие категории  налогоплательщиков:</w:t>
      </w: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образовательные учреждения, учреждения здравоохранения, культуры и искусства, физической культуры и спорта, финансируемые за </w:t>
      </w:r>
      <w:r>
        <w:rPr>
          <w:sz w:val="28"/>
          <w:szCs w:val="28"/>
        </w:rPr>
        <w:lastRenderedPageBreak/>
        <w:t>счет областного и местного бюджетов, органы местного самоуправления Октябрьского района в отношении земельных участков, предоставленных для обеспечения их деятельности.</w:t>
      </w: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6.Признать утратившим силу решение </w:t>
      </w:r>
      <w:r>
        <w:rPr>
          <w:sz w:val="28"/>
          <w:szCs w:val="28"/>
        </w:rPr>
        <w:tab/>
        <w:t>Совета</w:t>
      </w:r>
      <w:r w:rsidR="00F85666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муници</w:t>
      </w:r>
      <w:r w:rsidR="00F85666">
        <w:rPr>
          <w:sz w:val="28"/>
          <w:szCs w:val="28"/>
        </w:rPr>
        <w:t>-</w:t>
      </w:r>
      <w:r>
        <w:rPr>
          <w:sz w:val="28"/>
          <w:szCs w:val="28"/>
        </w:rPr>
        <w:t>пального образования Имангуловский совет от 29.11.2013  №163 «О земельном налоге на территории муниципального образования Имангуловский сельсовет».</w:t>
      </w: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7.Опубликовать решение в районной газете «Заря»</w:t>
      </w: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решение вступает в силу  по истечении одного месяца со дня его официального опубликования, но не ранее 1 января 2015года</w:t>
      </w: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</w:p>
    <w:p w:rsid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</w:p>
    <w:p w:rsidR="00BF6DF2" w:rsidRDefault="00BF6DF2" w:rsidP="001575F3">
      <w:pPr>
        <w:tabs>
          <w:tab w:val="left" w:pos="67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  <w:r>
        <w:rPr>
          <w:sz w:val="28"/>
          <w:szCs w:val="28"/>
        </w:rPr>
        <w:tab/>
      </w:r>
    </w:p>
    <w:p w:rsidR="00BF6DF2" w:rsidRDefault="00BF6DF2" w:rsidP="00157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1575F3" w:rsidRPr="001575F3">
        <w:rPr>
          <w:sz w:val="28"/>
          <w:szCs w:val="28"/>
        </w:rPr>
        <w:t xml:space="preserve"> </w:t>
      </w:r>
      <w:r w:rsidR="001575F3">
        <w:rPr>
          <w:sz w:val="28"/>
          <w:szCs w:val="28"/>
        </w:rPr>
        <w:tab/>
      </w:r>
      <w:r w:rsidR="001575F3">
        <w:rPr>
          <w:sz w:val="28"/>
          <w:szCs w:val="28"/>
        </w:rPr>
        <w:tab/>
      </w:r>
      <w:r w:rsidR="001575F3">
        <w:rPr>
          <w:sz w:val="28"/>
          <w:szCs w:val="28"/>
        </w:rPr>
        <w:tab/>
      </w:r>
      <w:r w:rsidR="001575F3">
        <w:rPr>
          <w:sz w:val="28"/>
          <w:szCs w:val="28"/>
        </w:rPr>
        <w:tab/>
      </w:r>
      <w:r w:rsidR="001575F3">
        <w:rPr>
          <w:sz w:val="28"/>
          <w:szCs w:val="28"/>
        </w:rPr>
        <w:tab/>
        <w:t>А.И.Габдуллина</w:t>
      </w:r>
    </w:p>
    <w:p w:rsidR="00BF6DF2" w:rsidRPr="00BF6DF2" w:rsidRDefault="00BF6DF2" w:rsidP="00F85666">
      <w:pPr>
        <w:spacing w:line="276" w:lineRule="auto"/>
        <w:ind w:firstLine="709"/>
        <w:jc w:val="both"/>
        <w:rPr>
          <w:sz w:val="28"/>
          <w:szCs w:val="28"/>
        </w:rPr>
      </w:pPr>
    </w:p>
    <w:p w:rsidR="001575F3" w:rsidRDefault="001575F3" w:rsidP="001575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прокуратуре, МИФНС №7, администрации МО Октябрьский </w:t>
      </w:r>
    </w:p>
    <w:p w:rsidR="00954B3C" w:rsidRPr="00F05D24" w:rsidRDefault="001575F3" w:rsidP="001575F3">
      <w:pPr>
        <w:spacing w:line="276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</w:p>
    <w:p w:rsidR="00F06004" w:rsidRPr="002C26E4" w:rsidRDefault="00F06004" w:rsidP="00F8566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F5D0D" w:rsidRDefault="004F5D0D" w:rsidP="00F85666">
      <w:pPr>
        <w:spacing w:line="276" w:lineRule="auto"/>
      </w:pPr>
    </w:p>
    <w:sectPr w:rsidR="004F5D0D" w:rsidSect="00F8566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53" w:rsidRDefault="00EF4B53" w:rsidP="00F85666">
      <w:r>
        <w:separator/>
      </w:r>
    </w:p>
  </w:endnote>
  <w:endnote w:type="continuationSeparator" w:id="0">
    <w:p w:rsidR="00EF4B53" w:rsidRDefault="00EF4B53" w:rsidP="00F8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53" w:rsidRDefault="00EF4B53" w:rsidP="00F85666">
      <w:r>
        <w:separator/>
      </w:r>
    </w:p>
  </w:footnote>
  <w:footnote w:type="continuationSeparator" w:id="0">
    <w:p w:rsidR="00EF4B53" w:rsidRDefault="00EF4B53" w:rsidP="00F8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0469"/>
      <w:docPartObj>
        <w:docPartGallery w:val="Page Numbers (Top of Page)"/>
        <w:docPartUnique/>
      </w:docPartObj>
    </w:sdtPr>
    <w:sdtContent>
      <w:p w:rsidR="00F85666" w:rsidRDefault="00861B02">
        <w:pPr>
          <w:pStyle w:val="a5"/>
          <w:jc w:val="center"/>
        </w:pPr>
        <w:fldSimple w:instr=" PAGE   \* MERGEFORMAT ">
          <w:r w:rsidR="0072499B">
            <w:rPr>
              <w:noProof/>
            </w:rPr>
            <w:t>2</w:t>
          </w:r>
        </w:fldSimple>
      </w:p>
    </w:sdtContent>
  </w:sdt>
  <w:p w:rsidR="00F85666" w:rsidRDefault="00F856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004"/>
    <w:rsid w:val="000670D1"/>
    <w:rsid w:val="001575F3"/>
    <w:rsid w:val="00246F26"/>
    <w:rsid w:val="002A18DF"/>
    <w:rsid w:val="0043467D"/>
    <w:rsid w:val="004A0F08"/>
    <w:rsid w:val="004C5A19"/>
    <w:rsid w:val="004F5D0D"/>
    <w:rsid w:val="0067058E"/>
    <w:rsid w:val="006B38AA"/>
    <w:rsid w:val="0072499B"/>
    <w:rsid w:val="00736FD5"/>
    <w:rsid w:val="00861B02"/>
    <w:rsid w:val="0087005D"/>
    <w:rsid w:val="008D5D03"/>
    <w:rsid w:val="00954B3C"/>
    <w:rsid w:val="00BF6DF2"/>
    <w:rsid w:val="00D01B81"/>
    <w:rsid w:val="00D029BB"/>
    <w:rsid w:val="00E33036"/>
    <w:rsid w:val="00EF4B53"/>
    <w:rsid w:val="00F05D24"/>
    <w:rsid w:val="00F06004"/>
    <w:rsid w:val="00F8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6004"/>
  </w:style>
  <w:style w:type="paragraph" w:styleId="a4">
    <w:name w:val="No Spacing"/>
    <w:link w:val="a3"/>
    <w:uiPriority w:val="1"/>
    <w:qFormat/>
    <w:rsid w:val="00F0600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856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5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D8B8-347A-43A9-BBF4-0C95333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2014-11-13T10:03:00Z</cp:lastPrinted>
  <dcterms:created xsi:type="dcterms:W3CDTF">2014-10-23T05:53:00Z</dcterms:created>
  <dcterms:modified xsi:type="dcterms:W3CDTF">2014-12-12T11:25:00Z</dcterms:modified>
</cp:coreProperties>
</file>