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B8" w:rsidRPr="008E150E" w:rsidRDefault="00162BB8" w:rsidP="00074AFF">
      <w:pPr>
        <w:ind w:left="-142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162BB8" w:rsidRPr="008E150E" w:rsidRDefault="00162BB8" w:rsidP="00074AFF">
      <w:pPr>
        <w:ind w:right="-284"/>
        <w:jc w:val="center"/>
        <w:rPr>
          <w:rFonts w:ascii="Times New Roman" w:hAnsi="Times New Roman" w:cs="Times New Roman"/>
          <w:b/>
          <w:bCs/>
          <w:caps/>
          <w:sz w:val="12"/>
          <w:szCs w:val="12"/>
        </w:rPr>
      </w:pPr>
    </w:p>
    <w:p w:rsidR="001710F1" w:rsidRDefault="00162BB8" w:rsidP="00074AFF">
      <w:pPr>
        <w:pStyle w:val="2"/>
        <w:ind w:right="-284"/>
      </w:pPr>
      <w:r w:rsidRPr="007401D4">
        <w:t>АДМИНИСТРАЦИЯ</w:t>
      </w:r>
    </w:p>
    <w:p w:rsidR="001710F1" w:rsidRDefault="00162BB8" w:rsidP="00074AFF">
      <w:pPr>
        <w:pStyle w:val="2"/>
        <w:ind w:right="-284"/>
      </w:pPr>
      <w:r w:rsidRPr="007401D4">
        <w:t xml:space="preserve"> МУНИЦИПАЛЬНОГО ОБРАЗОВАНИЯ </w:t>
      </w:r>
      <w:r w:rsidR="001710F1">
        <w:t xml:space="preserve"> ИМАНГУЛОВСКИЙ СЕЛЬСОВЕТ </w:t>
      </w:r>
      <w:r w:rsidRPr="007401D4">
        <w:t>ОКТЯБРЬСК</w:t>
      </w:r>
      <w:r w:rsidR="001710F1">
        <w:t xml:space="preserve">ОГО </w:t>
      </w:r>
      <w:r w:rsidRPr="007401D4">
        <w:t xml:space="preserve"> РАЙОН</w:t>
      </w:r>
      <w:r w:rsidR="001710F1">
        <w:t>А</w:t>
      </w:r>
      <w:r>
        <w:t xml:space="preserve"> </w:t>
      </w:r>
    </w:p>
    <w:p w:rsidR="00162BB8" w:rsidRPr="007401D4" w:rsidRDefault="00162BB8" w:rsidP="00074AFF">
      <w:pPr>
        <w:pStyle w:val="2"/>
        <w:ind w:right="-284"/>
      </w:pPr>
      <w:r>
        <w:t>ОРЕНБУРГСКОЙ ОБЛАСТИ</w:t>
      </w:r>
    </w:p>
    <w:p w:rsidR="00162BB8" w:rsidRDefault="00162BB8" w:rsidP="00074A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BB8" w:rsidRPr="007B0E40" w:rsidRDefault="00162BB8" w:rsidP="00074A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B0E4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B0E4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162BB8" w:rsidRPr="008E150E" w:rsidRDefault="00162BB8" w:rsidP="00074AFF">
      <w:pPr>
        <w:pBdr>
          <w:bottom w:val="single" w:sz="18" w:space="1" w:color="auto"/>
        </w:pBdr>
        <w:ind w:right="-46"/>
        <w:jc w:val="center"/>
      </w:pPr>
      <w:r w:rsidRPr="008E150E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162BB8" w:rsidRPr="008E150E" w:rsidRDefault="00162BB8" w:rsidP="00074AFF">
      <w:pPr>
        <w:ind w:right="283"/>
        <w:rPr>
          <w:sz w:val="22"/>
          <w:szCs w:val="22"/>
        </w:rPr>
      </w:pPr>
    </w:p>
    <w:p w:rsidR="00162BB8" w:rsidRPr="001A4E10" w:rsidRDefault="001710F1" w:rsidP="00074AFF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02.11.</w:t>
      </w:r>
      <w:r w:rsidR="00162BB8" w:rsidRPr="006E730A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162BB8" w:rsidRPr="001A4E1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2B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2BB8" w:rsidRPr="001A4E10">
        <w:rPr>
          <w:rFonts w:ascii="Times New Roman" w:hAnsi="Times New Roman" w:cs="Times New Roman"/>
          <w:sz w:val="28"/>
          <w:szCs w:val="28"/>
        </w:rPr>
        <w:t xml:space="preserve"> </w:t>
      </w:r>
      <w:r w:rsidR="00162B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BB8" w:rsidRPr="001A4E10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62BB8" w:rsidRPr="001A4E10">
        <w:rPr>
          <w:rFonts w:ascii="Times New Roman" w:hAnsi="Times New Roman" w:cs="Times New Roman"/>
          <w:sz w:val="28"/>
          <w:szCs w:val="28"/>
        </w:rPr>
        <w:t xml:space="preserve">№ </w:t>
      </w:r>
      <w:r w:rsidR="00BE21E8">
        <w:rPr>
          <w:rFonts w:ascii="Times New Roman" w:hAnsi="Times New Roman" w:cs="Times New Roman"/>
          <w:sz w:val="28"/>
          <w:szCs w:val="28"/>
          <w:u w:val="single"/>
        </w:rPr>
        <w:t>95</w:t>
      </w:r>
      <w:r w:rsidR="00162BB8" w:rsidRPr="006E730A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162BB8" w:rsidRPr="008E150E" w:rsidRDefault="00162BB8" w:rsidP="00074AFF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  <w:u w:val="single"/>
        </w:rPr>
      </w:pPr>
    </w:p>
    <w:p w:rsidR="00162BB8" w:rsidRDefault="00162BB8" w:rsidP="00074AF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8396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</w:t>
      </w:r>
      <w:r w:rsidRPr="00E85B46">
        <w:rPr>
          <w:sz w:val="28"/>
          <w:szCs w:val="28"/>
        </w:rPr>
        <w:t>к</w:t>
      </w:r>
      <w:r>
        <w:rPr>
          <w:sz w:val="28"/>
          <w:szCs w:val="28"/>
        </w:rPr>
        <w:t>е работы «т</w:t>
      </w:r>
      <w:r w:rsidRPr="00E85B46">
        <w:rPr>
          <w:sz w:val="28"/>
          <w:szCs w:val="28"/>
        </w:rPr>
        <w:t xml:space="preserve">елефона доверия» для приема обращений граждан и организаций по вопросам противодействия коррупции в администрации муниципального образования </w:t>
      </w:r>
      <w:r w:rsidR="001710F1">
        <w:rPr>
          <w:sz w:val="28"/>
          <w:szCs w:val="28"/>
        </w:rPr>
        <w:t xml:space="preserve"> </w:t>
      </w:r>
      <w:proofErr w:type="spellStart"/>
      <w:r w:rsidR="001710F1">
        <w:rPr>
          <w:sz w:val="28"/>
          <w:szCs w:val="28"/>
        </w:rPr>
        <w:t>Имангуловский</w:t>
      </w:r>
      <w:proofErr w:type="spellEnd"/>
      <w:r w:rsidR="001710F1">
        <w:rPr>
          <w:sz w:val="28"/>
          <w:szCs w:val="28"/>
        </w:rPr>
        <w:t xml:space="preserve">  сельсовет</w:t>
      </w:r>
    </w:p>
    <w:p w:rsidR="00162BB8" w:rsidRPr="0018396C" w:rsidRDefault="00162BB8" w:rsidP="00074AFF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62BB8" w:rsidRPr="0018396C" w:rsidRDefault="00162BB8" w:rsidP="00074AFF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BB8" w:rsidRPr="008D7CA9" w:rsidRDefault="00162BB8" w:rsidP="00082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A9">
        <w:rPr>
          <w:rFonts w:ascii="Times New Roman" w:hAnsi="Times New Roman" w:cs="Times New Roman"/>
          <w:sz w:val="28"/>
          <w:szCs w:val="28"/>
        </w:rPr>
        <w:t>В целях осуществления мер по предупреждению коррупции, проводимых администрацией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1710F1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1710F1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8D7CA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62BB8" w:rsidRPr="008D7CA9" w:rsidRDefault="00162BB8" w:rsidP="00082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работы «т</w:t>
      </w:r>
      <w:r w:rsidRPr="008D7CA9">
        <w:rPr>
          <w:rFonts w:ascii="Times New Roman" w:hAnsi="Times New Roman" w:cs="Times New Roman"/>
          <w:sz w:val="28"/>
          <w:szCs w:val="28"/>
        </w:rPr>
        <w:t xml:space="preserve">елефона доверия» для приема обращений граждан и организаций по вопросам противодействия коррупции в администрации муниципального образования </w:t>
      </w:r>
      <w:proofErr w:type="spellStart"/>
      <w:r w:rsidR="001710F1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1710F1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8D7CA9">
        <w:rPr>
          <w:rFonts w:ascii="Times New Roman" w:hAnsi="Times New Roman" w:cs="Times New Roman"/>
          <w:sz w:val="28"/>
          <w:szCs w:val="28"/>
        </w:rPr>
        <w:t>.</w:t>
      </w:r>
    </w:p>
    <w:p w:rsidR="00162BB8" w:rsidRPr="0018396C" w:rsidRDefault="001710F1" w:rsidP="001710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2BB8" w:rsidRPr="008D7CA9">
        <w:rPr>
          <w:sz w:val="28"/>
          <w:szCs w:val="28"/>
        </w:rPr>
        <w:t>.</w:t>
      </w:r>
      <w:proofErr w:type="gramStart"/>
      <w:r w:rsidR="00162BB8" w:rsidRPr="008D7CA9">
        <w:rPr>
          <w:sz w:val="28"/>
          <w:szCs w:val="28"/>
        </w:rPr>
        <w:t>Контроль</w:t>
      </w:r>
      <w:r w:rsidR="00162BB8" w:rsidRPr="0018396C">
        <w:rPr>
          <w:sz w:val="28"/>
          <w:szCs w:val="28"/>
        </w:rPr>
        <w:t xml:space="preserve"> за</w:t>
      </w:r>
      <w:proofErr w:type="gramEnd"/>
      <w:r w:rsidR="00162BB8" w:rsidRPr="0018396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62BB8" w:rsidRDefault="00162BB8" w:rsidP="00082AB5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6C">
        <w:rPr>
          <w:rFonts w:ascii="Times New Roman" w:hAnsi="Times New Roman" w:cs="Times New Roman"/>
          <w:sz w:val="28"/>
          <w:szCs w:val="28"/>
        </w:rPr>
        <w:t xml:space="preserve">4.Постановление вступает в силу после его обнародования на официальном сайте муниципального образования </w:t>
      </w:r>
      <w:proofErr w:type="spellStart"/>
      <w:r w:rsidR="001710F1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1710F1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18396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62BB8" w:rsidRDefault="00162BB8" w:rsidP="00082AB5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BB8" w:rsidRDefault="00162BB8" w:rsidP="00074AFF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62BB8" w:rsidRDefault="00162BB8" w:rsidP="00074AFF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45"/>
        <w:gridCol w:w="4745"/>
      </w:tblGrid>
      <w:tr w:rsidR="00162BB8" w:rsidRPr="0018396C" w:rsidTr="000210CD">
        <w:trPr>
          <w:trHeight w:val="147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62BB8" w:rsidRPr="0018396C" w:rsidRDefault="00162BB8" w:rsidP="00021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96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62BB8" w:rsidRPr="0018396C" w:rsidRDefault="001710F1" w:rsidP="000210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А.А.Исанчурин</w:t>
            </w:r>
            <w:proofErr w:type="spellEnd"/>
            <w:r w:rsidR="00162BB8" w:rsidRPr="00183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2BB8" w:rsidRDefault="00162BB8" w:rsidP="00074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3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BB8" w:rsidRDefault="00162BB8" w:rsidP="00074AFF">
      <w:pPr>
        <w:jc w:val="both"/>
        <w:rPr>
          <w:rFonts w:ascii="Times New Roman" w:hAnsi="Times New Roman" w:cs="Times New Roman"/>
          <w:sz w:val="28"/>
          <w:szCs w:val="28"/>
        </w:rPr>
      </w:pPr>
      <w:r w:rsidRPr="00183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0F1" w:rsidRDefault="00162BB8" w:rsidP="00082AB5">
      <w:pPr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082AB5">
        <w:rPr>
          <w:rFonts w:ascii="Times New Roman" w:hAnsi="Times New Roman" w:cs="Times New Roman"/>
          <w:sz w:val="28"/>
          <w:szCs w:val="28"/>
        </w:rPr>
        <w:t xml:space="preserve">Разослано: прокуратуре         </w:t>
      </w:r>
    </w:p>
    <w:p w:rsidR="001710F1" w:rsidRDefault="001710F1" w:rsidP="00082AB5">
      <w:pPr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1710F1" w:rsidRDefault="001710F1" w:rsidP="00082AB5">
      <w:pPr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1710F1" w:rsidRDefault="001710F1" w:rsidP="00082AB5">
      <w:pPr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1710F1" w:rsidRDefault="001710F1" w:rsidP="00082AB5">
      <w:pPr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1710F1" w:rsidRDefault="001710F1" w:rsidP="00082AB5">
      <w:pPr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1710F1" w:rsidRDefault="001710F1" w:rsidP="00082AB5">
      <w:pPr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1710F1" w:rsidRDefault="001710F1" w:rsidP="00082AB5">
      <w:pPr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1710F1" w:rsidRDefault="001710F1" w:rsidP="00082AB5">
      <w:pPr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162BB8" w:rsidRPr="00082AB5" w:rsidRDefault="00162BB8" w:rsidP="00082AB5">
      <w:pPr>
        <w:ind w:left="1620" w:hanging="1620"/>
        <w:jc w:val="both"/>
      </w:pPr>
      <w:r w:rsidRPr="00082A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2AB5">
        <w:t xml:space="preserve">                      </w:t>
      </w:r>
    </w:p>
    <w:p w:rsidR="00162BB8" w:rsidRDefault="00162BB8" w:rsidP="00082AB5">
      <w:pPr>
        <w:ind w:left="1620" w:hanging="1620"/>
        <w:jc w:val="both"/>
      </w:pPr>
    </w:p>
    <w:p w:rsidR="00162BB8" w:rsidRPr="00E85B46" w:rsidRDefault="00162BB8" w:rsidP="00082AB5">
      <w:pPr>
        <w:pStyle w:val="a8"/>
        <w:shd w:val="clear" w:color="auto" w:fill="FFFFFF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62BB8" w:rsidRDefault="00162BB8" w:rsidP="00082AB5">
      <w:pPr>
        <w:pStyle w:val="a8"/>
        <w:shd w:val="clear" w:color="auto" w:fill="FFFFFF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62BB8" w:rsidRPr="00E85B46" w:rsidRDefault="00162BB8" w:rsidP="00082AB5">
      <w:pPr>
        <w:pStyle w:val="a8"/>
        <w:shd w:val="clear" w:color="auto" w:fill="FFFFFF"/>
        <w:spacing w:before="0" w:beforeAutospacing="0" w:after="0" w:afterAutospacing="0"/>
        <w:ind w:left="5580"/>
        <w:rPr>
          <w:sz w:val="28"/>
          <w:szCs w:val="28"/>
        </w:rPr>
      </w:pPr>
      <w:r w:rsidRPr="00E85B46">
        <w:rPr>
          <w:sz w:val="28"/>
          <w:szCs w:val="28"/>
        </w:rPr>
        <w:t xml:space="preserve">администрации </w:t>
      </w:r>
    </w:p>
    <w:p w:rsidR="00162BB8" w:rsidRPr="00E85B46" w:rsidRDefault="00162BB8" w:rsidP="00082AB5">
      <w:pPr>
        <w:pStyle w:val="a8"/>
        <w:shd w:val="clear" w:color="auto" w:fill="FFFFFF"/>
        <w:spacing w:before="0" w:beforeAutospacing="0" w:after="0" w:afterAutospacing="0"/>
        <w:ind w:left="5580"/>
        <w:rPr>
          <w:sz w:val="28"/>
          <w:szCs w:val="28"/>
        </w:rPr>
      </w:pPr>
      <w:r w:rsidRPr="00E85B46">
        <w:rPr>
          <w:sz w:val="28"/>
          <w:szCs w:val="28"/>
        </w:rPr>
        <w:t>муниципального образования</w:t>
      </w:r>
      <w:r w:rsidRPr="00E85B46">
        <w:rPr>
          <w:sz w:val="28"/>
          <w:szCs w:val="28"/>
        </w:rPr>
        <w:br/>
      </w:r>
      <w:proofErr w:type="spellStart"/>
      <w:r w:rsidR="001710F1">
        <w:rPr>
          <w:sz w:val="28"/>
          <w:szCs w:val="28"/>
        </w:rPr>
        <w:t>Имангуловский</w:t>
      </w:r>
      <w:proofErr w:type="spellEnd"/>
      <w:r w:rsidR="001710F1">
        <w:rPr>
          <w:sz w:val="28"/>
          <w:szCs w:val="28"/>
        </w:rPr>
        <w:t xml:space="preserve">  сельсовет</w:t>
      </w:r>
      <w:r w:rsidRPr="00E85B46">
        <w:rPr>
          <w:sz w:val="28"/>
          <w:szCs w:val="28"/>
        </w:rPr>
        <w:t xml:space="preserve"> </w:t>
      </w:r>
    </w:p>
    <w:p w:rsidR="00162BB8" w:rsidRPr="00E85B46" w:rsidRDefault="00162BB8" w:rsidP="00082AB5">
      <w:pPr>
        <w:pStyle w:val="a8"/>
        <w:shd w:val="clear" w:color="auto" w:fill="FFFFFF"/>
        <w:spacing w:before="0" w:beforeAutospacing="0" w:after="0" w:afterAutospacing="0"/>
        <w:ind w:left="5580"/>
        <w:rPr>
          <w:sz w:val="28"/>
          <w:szCs w:val="28"/>
        </w:rPr>
      </w:pPr>
      <w:r w:rsidRPr="00E85B46">
        <w:rPr>
          <w:sz w:val="28"/>
          <w:szCs w:val="28"/>
        </w:rPr>
        <w:t xml:space="preserve">от </w:t>
      </w:r>
      <w:r w:rsidR="001710F1">
        <w:rPr>
          <w:sz w:val="28"/>
          <w:szCs w:val="28"/>
          <w:u w:val="single"/>
        </w:rPr>
        <w:t>02.11</w:t>
      </w:r>
      <w:r w:rsidRPr="006E730A">
        <w:rPr>
          <w:sz w:val="28"/>
          <w:szCs w:val="28"/>
          <w:u w:val="single"/>
        </w:rPr>
        <w:t>.2020</w:t>
      </w:r>
      <w:r w:rsidRPr="00E85B46">
        <w:rPr>
          <w:sz w:val="28"/>
          <w:szCs w:val="28"/>
        </w:rPr>
        <w:t xml:space="preserve"> №</w:t>
      </w:r>
      <w:r w:rsidR="00BE21E8" w:rsidRPr="00BE21E8">
        <w:rPr>
          <w:sz w:val="28"/>
          <w:szCs w:val="28"/>
          <w:u w:val="single"/>
        </w:rPr>
        <w:t>95</w:t>
      </w:r>
      <w:r w:rsidRPr="00BE21E8">
        <w:rPr>
          <w:sz w:val="28"/>
          <w:szCs w:val="28"/>
          <w:u w:val="single"/>
        </w:rPr>
        <w:t>-п</w:t>
      </w: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5B46">
        <w:rPr>
          <w:sz w:val="20"/>
          <w:szCs w:val="20"/>
        </w:rPr>
        <w:br/>
      </w: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2BB8" w:rsidRDefault="00162BB8" w:rsidP="00074AF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>
        <w:rPr>
          <w:sz w:val="28"/>
          <w:szCs w:val="28"/>
        </w:rPr>
        <w:br/>
        <w:t>работы «т</w:t>
      </w:r>
      <w:r w:rsidRPr="00E85B46">
        <w:rPr>
          <w:sz w:val="28"/>
          <w:szCs w:val="28"/>
        </w:rPr>
        <w:t xml:space="preserve">елефона доверия» для приема обращений граждан и организаций по вопросам противодействия коррупции в администрации </w:t>
      </w: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5B46">
        <w:rPr>
          <w:sz w:val="28"/>
          <w:szCs w:val="28"/>
        </w:rPr>
        <w:t xml:space="preserve">муниципального образования </w:t>
      </w:r>
      <w:proofErr w:type="spellStart"/>
      <w:r w:rsidR="001710F1">
        <w:rPr>
          <w:sz w:val="28"/>
          <w:szCs w:val="28"/>
        </w:rPr>
        <w:t>Имангуловский</w:t>
      </w:r>
      <w:proofErr w:type="spellEnd"/>
      <w:r w:rsidR="001710F1">
        <w:rPr>
          <w:sz w:val="28"/>
          <w:szCs w:val="28"/>
        </w:rPr>
        <w:t xml:space="preserve">  сельсовет</w:t>
      </w: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2BB8" w:rsidRDefault="00162BB8" w:rsidP="00082AB5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1.Настоящий Порядок работы «т</w:t>
      </w:r>
      <w:r w:rsidRPr="00E85B46">
        <w:rPr>
          <w:sz w:val="28"/>
          <w:szCs w:val="28"/>
        </w:rPr>
        <w:t xml:space="preserve">елефона доверия» для приема обращений граждан и организаций по вопросам противодействия коррупции в администрации муниципального образования </w:t>
      </w:r>
      <w:proofErr w:type="spellStart"/>
      <w:r w:rsidR="001710F1">
        <w:rPr>
          <w:sz w:val="28"/>
          <w:szCs w:val="28"/>
        </w:rPr>
        <w:t>Имангуловский</w:t>
      </w:r>
      <w:proofErr w:type="spellEnd"/>
      <w:r w:rsidR="001710F1">
        <w:rPr>
          <w:sz w:val="28"/>
          <w:szCs w:val="28"/>
        </w:rPr>
        <w:t xml:space="preserve">  сельсовет</w:t>
      </w:r>
      <w:r w:rsidRPr="00E85B46">
        <w:rPr>
          <w:sz w:val="28"/>
          <w:szCs w:val="28"/>
        </w:rPr>
        <w:t xml:space="preserve"> (далее - Порядок) определя</w:t>
      </w:r>
      <w:r>
        <w:rPr>
          <w:sz w:val="28"/>
          <w:szCs w:val="28"/>
        </w:rPr>
        <w:t>ет правила организации работы «т</w:t>
      </w:r>
      <w:r w:rsidRPr="00E85B46">
        <w:rPr>
          <w:sz w:val="28"/>
          <w:szCs w:val="28"/>
        </w:rPr>
        <w:t>елефона доверия» для приема обращений граждан и организаций по вопросам противодействия коррупции в администрации муниципального образо</w:t>
      </w:r>
      <w:r>
        <w:rPr>
          <w:sz w:val="28"/>
          <w:szCs w:val="28"/>
        </w:rPr>
        <w:t xml:space="preserve">вания </w:t>
      </w:r>
      <w:proofErr w:type="spellStart"/>
      <w:r w:rsidR="001710F1">
        <w:rPr>
          <w:sz w:val="28"/>
          <w:szCs w:val="28"/>
        </w:rPr>
        <w:t>Имангуловский</w:t>
      </w:r>
      <w:proofErr w:type="spellEnd"/>
      <w:r w:rsidR="001710F1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(далее - </w:t>
      </w:r>
      <w:r w:rsidRPr="00E85B46">
        <w:rPr>
          <w:sz w:val="28"/>
          <w:szCs w:val="28"/>
        </w:rPr>
        <w:t>«</w:t>
      </w:r>
      <w:r>
        <w:rPr>
          <w:sz w:val="28"/>
          <w:szCs w:val="28"/>
        </w:rPr>
        <w:t>телефон доверия»).</w:t>
      </w:r>
    </w:p>
    <w:p w:rsidR="00162BB8" w:rsidRDefault="00162BB8" w:rsidP="00082AB5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2.«Телефон</w:t>
      </w:r>
      <w:r w:rsidRPr="00E85B46">
        <w:rPr>
          <w:sz w:val="28"/>
          <w:szCs w:val="28"/>
        </w:rPr>
        <w:t xml:space="preserve"> доверия» - канал связи с гражданами и организациями, созданный в целях получения информации для совершенствования деятельности администрации муниципального образования </w:t>
      </w:r>
      <w:proofErr w:type="spellStart"/>
      <w:r w:rsidR="001710F1">
        <w:rPr>
          <w:sz w:val="28"/>
          <w:szCs w:val="28"/>
        </w:rPr>
        <w:t>Имангуловский</w:t>
      </w:r>
      <w:proofErr w:type="spellEnd"/>
      <w:r w:rsidR="001710F1">
        <w:rPr>
          <w:sz w:val="28"/>
          <w:szCs w:val="28"/>
        </w:rPr>
        <w:t xml:space="preserve">  сельсовет</w:t>
      </w:r>
      <w:r w:rsidRPr="00E85B46">
        <w:rPr>
          <w:sz w:val="28"/>
          <w:szCs w:val="28"/>
        </w:rPr>
        <w:t xml:space="preserve"> по вопросам противодействия коррупции, своевременного реагирования на возможные коррупционные проявления в действиях муниципальных служащих администрации муниципального образования </w:t>
      </w:r>
      <w:proofErr w:type="spellStart"/>
      <w:r w:rsidR="001710F1">
        <w:rPr>
          <w:sz w:val="28"/>
          <w:szCs w:val="28"/>
        </w:rPr>
        <w:t>Имангуловский</w:t>
      </w:r>
      <w:proofErr w:type="spellEnd"/>
      <w:r w:rsidR="001710F1">
        <w:rPr>
          <w:sz w:val="28"/>
          <w:szCs w:val="28"/>
        </w:rPr>
        <w:t xml:space="preserve">  сельсовет</w:t>
      </w:r>
      <w:r w:rsidRPr="00E85B46">
        <w:rPr>
          <w:sz w:val="28"/>
          <w:szCs w:val="28"/>
        </w:rPr>
        <w:t>, руководителей и работников муниципальных учреждений и предприятий (далее - муниципальные служащие, работники учреждений и предприятий), а также защиты законных прав</w:t>
      </w:r>
      <w:proofErr w:type="gramEnd"/>
      <w:r w:rsidRPr="00E85B46">
        <w:rPr>
          <w:sz w:val="28"/>
          <w:szCs w:val="28"/>
        </w:rPr>
        <w:t xml:space="preserve"> и интересов г</w:t>
      </w:r>
      <w:r>
        <w:rPr>
          <w:sz w:val="28"/>
          <w:szCs w:val="28"/>
        </w:rPr>
        <w:t>раждан.</w:t>
      </w:r>
    </w:p>
    <w:p w:rsidR="00162BB8" w:rsidRDefault="00162BB8" w:rsidP="00082AB5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3.Для работы «т</w:t>
      </w:r>
      <w:r w:rsidRPr="00E85B46">
        <w:rPr>
          <w:sz w:val="28"/>
          <w:szCs w:val="28"/>
        </w:rPr>
        <w:t>елефона доверия» выделена линия телефонной связи с номером</w:t>
      </w:r>
      <w:r>
        <w:rPr>
          <w:sz w:val="28"/>
          <w:szCs w:val="28"/>
        </w:rPr>
        <w:t xml:space="preserve"> </w:t>
      </w:r>
      <w:r w:rsidRPr="00E85B46">
        <w:rPr>
          <w:sz w:val="28"/>
          <w:szCs w:val="28"/>
        </w:rPr>
        <w:t>(35330)</w:t>
      </w:r>
      <w:r>
        <w:rPr>
          <w:sz w:val="28"/>
          <w:szCs w:val="28"/>
        </w:rPr>
        <w:t xml:space="preserve"> </w:t>
      </w:r>
      <w:r w:rsidR="001710F1">
        <w:rPr>
          <w:sz w:val="28"/>
          <w:szCs w:val="28"/>
        </w:rPr>
        <w:t>36118</w:t>
      </w:r>
      <w:r>
        <w:rPr>
          <w:sz w:val="28"/>
          <w:szCs w:val="28"/>
        </w:rPr>
        <w:t>.</w:t>
      </w:r>
    </w:p>
    <w:p w:rsidR="00162BB8" w:rsidRPr="00E85B46" w:rsidRDefault="00162BB8" w:rsidP="00082AB5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 « т</w:t>
      </w:r>
      <w:r w:rsidRPr="00E85B46">
        <w:rPr>
          <w:sz w:val="28"/>
          <w:szCs w:val="28"/>
        </w:rPr>
        <w:t>елефону доверия» принимаются и рассматриваются обращения, содержащие информацию о фактах:</w:t>
      </w:r>
    </w:p>
    <w:p w:rsidR="00162BB8" w:rsidRPr="00E85B46" w:rsidRDefault="00162BB8" w:rsidP="00082A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B46">
        <w:rPr>
          <w:sz w:val="28"/>
          <w:szCs w:val="28"/>
        </w:rPr>
        <w:t>-коррупционных проявлений в действиях муниципальных служащих, работников учреждений;</w:t>
      </w:r>
    </w:p>
    <w:p w:rsidR="00162BB8" w:rsidRPr="00E85B46" w:rsidRDefault="00162BB8" w:rsidP="00082A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B46">
        <w:rPr>
          <w:sz w:val="28"/>
          <w:szCs w:val="28"/>
        </w:rPr>
        <w:t>-конфликта интересов или возможности его возникновения в действиях муниципальных служащих, работников;</w:t>
      </w:r>
    </w:p>
    <w:p w:rsidR="00162BB8" w:rsidRDefault="00162BB8" w:rsidP="00082A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B46">
        <w:rPr>
          <w:sz w:val="28"/>
          <w:szCs w:val="28"/>
        </w:rPr>
        <w:t>-несоблюдение муниципальными служащими, рабо</w:t>
      </w:r>
      <w:r>
        <w:rPr>
          <w:sz w:val="28"/>
          <w:szCs w:val="28"/>
        </w:rPr>
        <w:t xml:space="preserve">тниками учреждений </w:t>
      </w:r>
      <w:r w:rsidRPr="00E85B46">
        <w:rPr>
          <w:sz w:val="28"/>
          <w:szCs w:val="28"/>
        </w:rPr>
        <w:t>ограничений, запретов и требований, установленных законодательством Российской Федерации.</w:t>
      </w:r>
    </w:p>
    <w:p w:rsidR="00162BB8" w:rsidRDefault="00162BB8" w:rsidP="00082A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5.Информация о функционировании «т</w:t>
      </w:r>
      <w:r w:rsidRPr="00E85B46">
        <w:rPr>
          <w:sz w:val="28"/>
          <w:szCs w:val="28"/>
        </w:rPr>
        <w:t>елефона доверия» и порядке приема обращений граждан и организаций по вопросам противодействия коррупции в администрации муниципального образова</w:t>
      </w:r>
      <w:r>
        <w:rPr>
          <w:sz w:val="28"/>
          <w:szCs w:val="28"/>
        </w:rPr>
        <w:t xml:space="preserve">ния </w:t>
      </w:r>
      <w:proofErr w:type="spellStart"/>
      <w:r w:rsidR="001710F1">
        <w:rPr>
          <w:sz w:val="28"/>
          <w:szCs w:val="28"/>
        </w:rPr>
        <w:t>Имангуловский</w:t>
      </w:r>
      <w:proofErr w:type="spellEnd"/>
      <w:r w:rsidR="001710F1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(далее - </w:t>
      </w:r>
      <w:r w:rsidRPr="00E85B46">
        <w:rPr>
          <w:sz w:val="28"/>
          <w:szCs w:val="28"/>
        </w:rPr>
        <w:t xml:space="preserve">обращения) размещается на официальном сайте муниципального образования </w:t>
      </w:r>
      <w:proofErr w:type="spellStart"/>
      <w:r w:rsidR="001710F1">
        <w:rPr>
          <w:sz w:val="28"/>
          <w:szCs w:val="28"/>
        </w:rPr>
        <w:t>Имангуловский</w:t>
      </w:r>
      <w:proofErr w:type="spellEnd"/>
      <w:r w:rsidR="001710F1">
        <w:rPr>
          <w:sz w:val="28"/>
          <w:szCs w:val="28"/>
        </w:rPr>
        <w:t xml:space="preserve">  сельсовет</w:t>
      </w:r>
      <w:r w:rsidRPr="00E85B46">
        <w:rPr>
          <w:sz w:val="28"/>
          <w:szCs w:val="28"/>
        </w:rPr>
        <w:t xml:space="preserve"> в информационно-телекоммуникационной сети Интернет в раздел</w:t>
      </w:r>
      <w:r>
        <w:rPr>
          <w:sz w:val="28"/>
          <w:szCs w:val="28"/>
        </w:rPr>
        <w:t>е «</w:t>
      </w:r>
      <w:r w:rsidRPr="00E85B46">
        <w:rPr>
          <w:sz w:val="28"/>
          <w:szCs w:val="28"/>
        </w:rPr>
        <w:t>Против</w:t>
      </w:r>
      <w:r>
        <w:rPr>
          <w:sz w:val="28"/>
          <w:szCs w:val="28"/>
        </w:rPr>
        <w:t>одействие коррупции» «телефон</w:t>
      </w:r>
      <w:r w:rsidRPr="00E85B46">
        <w:rPr>
          <w:sz w:val="28"/>
          <w:szCs w:val="28"/>
        </w:rPr>
        <w:t xml:space="preserve"> доверия»</w:t>
      </w:r>
      <w:r>
        <w:rPr>
          <w:sz w:val="28"/>
          <w:szCs w:val="28"/>
        </w:rPr>
        <w:t xml:space="preserve"> установлен у главного специалиста по профилактике коррупционных и иных правонарушений</w:t>
      </w:r>
      <w:r w:rsidRPr="00E85B46">
        <w:rPr>
          <w:sz w:val="28"/>
          <w:szCs w:val="28"/>
        </w:rPr>
        <w:t xml:space="preserve"> администрации 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 w:rsidR="001710F1">
        <w:rPr>
          <w:sz w:val="28"/>
          <w:szCs w:val="28"/>
        </w:rPr>
        <w:t>Имангуловский</w:t>
      </w:r>
      <w:proofErr w:type="spellEnd"/>
      <w:r w:rsidR="001710F1">
        <w:rPr>
          <w:sz w:val="28"/>
          <w:szCs w:val="28"/>
        </w:rPr>
        <w:t xml:space="preserve">  сельсовет</w:t>
      </w:r>
      <w:r w:rsidRPr="00E85B46">
        <w:rPr>
          <w:sz w:val="28"/>
          <w:szCs w:val="28"/>
        </w:rPr>
        <w:t>, полномочиями которого</w:t>
      </w:r>
      <w:proofErr w:type="gramEnd"/>
      <w:r w:rsidRPr="00E85B46">
        <w:rPr>
          <w:sz w:val="28"/>
          <w:szCs w:val="28"/>
        </w:rPr>
        <w:t xml:space="preserve"> является организация работы по противодействию коррупции, профилактике коррупционных и иных правонарушений в администрации муницип</w:t>
      </w:r>
      <w:r>
        <w:rPr>
          <w:sz w:val="28"/>
          <w:szCs w:val="28"/>
        </w:rPr>
        <w:t xml:space="preserve">ального образования </w:t>
      </w:r>
      <w:proofErr w:type="spellStart"/>
      <w:r w:rsidR="001710F1">
        <w:rPr>
          <w:sz w:val="28"/>
          <w:szCs w:val="28"/>
        </w:rPr>
        <w:t>Имангуловский</w:t>
      </w:r>
      <w:proofErr w:type="spellEnd"/>
      <w:r w:rsidR="001710F1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(далее – муниципальный служащий по противодействию коррупции). «Телефон доверия» установлен у главного специалиста по профилактике коррупционных и иных правонарушений администрации муниципального образования </w:t>
      </w:r>
      <w:proofErr w:type="spellStart"/>
      <w:r w:rsidR="001710F1">
        <w:rPr>
          <w:sz w:val="28"/>
          <w:szCs w:val="28"/>
        </w:rPr>
        <w:t>Имангуловский</w:t>
      </w:r>
      <w:proofErr w:type="spellEnd"/>
      <w:r w:rsidR="001710F1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, полномочиями которого является организация работы по противодействию коррупции, профилактике коррупционных и иных правонарушений в администрации муниципального образования </w:t>
      </w:r>
      <w:proofErr w:type="spellStart"/>
      <w:r w:rsidR="001710F1">
        <w:rPr>
          <w:sz w:val="28"/>
          <w:szCs w:val="28"/>
        </w:rPr>
        <w:t>Имангуловский</w:t>
      </w:r>
      <w:proofErr w:type="spellEnd"/>
      <w:r w:rsidR="001710F1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(далее - муниципальный служащий по противодействию коррупции).</w:t>
      </w:r>
    </w:p>
    <w:p w:rsidR="00162BB8" w:rsidRDefault="00162BB8" w:rsidP="00082A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6.Обращения, поступающие на «т</w:t>
      </w:r>
      <w:r w:rsidRPr="00E85B46">
        <w:rPr>
          <w:sz w:val="28"/>
          <w:szCs w:val="28"/>
        </w:rPr>
        <w:t>елефон доверия», рассматриваются в порядке и сроки, установленные Федеральным законом от 2 мая 2006 года</w:t>
      </w:r>
      <w:r>
        <w:rPr>
          <w:sz w:val="28"/>
          <w:szCs w:val="28"/>
        </w:rPr>
        <w:t xml:space="preserve">   </w:t>
      </w:r>
      <w:r w:rsidRPr="00E85B46">
        <w:rPr>
          <w:sz w:val="28"/>
          <w:szCs w:val="28"/>
        </w:rPr>
        <w:t xml:space="preserve"> № 59-ФЗ «О порядке рассмотрения обращений граждан Российской Федерации» (далее - Федеральный закон № 59-ФЗ).</w:t>
      </w:r>
    </w:p>
    <w:p w:rsidR="00162BB8" w:rsidRDefault="00162BB8" w:rsidP="00082A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7.Обращения, поступающие на «т</w:t>
      </w:r>
      <w:r w:rsidRPr="00E85B46">
        <w:rPr>
          <w:sz w:val="28"/>
          <w:szCs w:val="28"/>
        </w:rPr>
        <w:t xml:space="preserve">елефон доверия», оформляются по форме согласно приложению к настоящему Порядку и регистрируются в </w:t>
      </w:r>
      <w:r>
        <w:rPr>
          <w:sz w:val="28"/>
          <w:szCs w:val="28"/>
        </w:rPr>
        <w:t xml:space="preserve">журнале регистрации обращений граждан и организаций, поступивших по «телефону доверия», согласно приложению № 2 к настоящему порядку. </w:t>
      </w:r>
    </w:p>
    <w:p w:rsidR="00162BB8" w:rsidRDefault="00162BB8" w:rsidP="003A2F08">
      <w:pPr>
        <w:pStyle w:val="a8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>8</w:t>
      </w:r>
      <w:r w:rsidRPr="00F65226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Pr="00F65226">
        <w:rPr>
          <w:spacing w:val="2"/>
          <w:sz w:val="28"/>
          <w:szCs w:val="28"/>
          <w:shd w:val="clear" w:color="auto" w:fill="FFFFFF"/>
        </w:rPr>
        <w:t>После регистрации в жур</w:t>
      </w:r>
      <w:r>
        <w:rPr>
          <w:spacing w:val="2"/>
          <w:sz w:val="28"/>
          <w:szCs w:val="28"/>
          <w:shd w:val="clear" w:color="auto" w:fill="FFFFFF"/>
        </w:rPr>
        <w:t>нале обращения, поступившие по «</w:t>
      </w:r>
      <w:r w:rsidRPr="00F65226">
        <w:rPr>
          <w:spacing w:val="2"/>
          <w:sz w:val="28"/>
          <w:szCs w:val="28"/>
          <w:shd w:val="clear" w:color="auto" w:fill="FFFFFF"/>
        </w:rPr>
        <w:t>тел</w:t>
      </w:r>
      <w:r>
        <w:rPr>
          <w:spacing w:val="2"/>
          <w:sz w:val="28"/>
          <w:szCs w:val="28"/>
          <w:shd w:val="clear" w:color="auto" w:fill="FFFFFF"/>
        </w:rPr>
        <w:t>ефону доверия»</w:t>
      </w:r>
      <w:r w:rsidRPr="00F65226">
        <w:rPr>
          <w:spacing w:val="2"/>
          <w:sz w:val="28"/>
          <w:szCs w:val="28"/>
          <w:shd w:val="clear" w:color="auto" w:fill="FFFFFF"/>
        </w:rPr>
        <w:t>, оформленные согласно приложению № 2 к настоящему Порядку, передаются в общий отдел по работе с обращениями граждан администрации муниципального образования Октябрьский район для регистрации в автоматизированной системе делопроизводства с по</w:t>
      </w:r>
      <w:r>
        <w:rPr>
          <w:spacing w:val="2"/>
          <w:sz w:val="28"/>
          <w:szCs w:val="28"/>
          <w:shd w:val="clear" w:color="auto" w:fill="FFFFFF"/>
        </w:rPr>
        <w:t>мощью программного обеспечения «</w:t>
      </w:r>
      <w:proofErr w:type="spellStart"/>
      <w:r>
        <w:rPr>
          <w:spacing w:val="2"/>
          <w:sz w:val="28"/>
          <w:szCs w:val="28"/>
          <w:shd w:val="clear" w:color="auto" w:fill="FFFFFF"/>
        </w:rPr>
        <w:t>Lotus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pacing w:val="2"/>
          <w:sz w:val="28"/>
          <w:szCs w:val="28"/>
          <w:shd w:val="clear" w:color="auto" w:fill="FFFFFF"/>
        </w:rPr>
        <w:t>Notes</w:t>
      </w:r>
      <w:proofErr w:type="spellEnd"/>
      <w:r>
        <w:rPr>
          <w:spacing w:val="2"/>
          <w:sz w:val="28"/>
          <w:szCs w:val="28"/>
          <w:shd w:val="clear" w:color="auto" w:fill="FFFFFF"/>
        </w:rPr>
        <w:t>»</w:t>
      </w:r>
      <w:r w:rsidRPr="00F65226">
        <w:rPr>
          <w:spacing w:val="2"/>
          <w:sz w:val="28"/>
          <w:szCs w:val="28"/>
          <w:shd w:val="clear" w:color="auto" w:fill="FFFFFF"/>
        </w:rPr>
        <w:t xml:space="preserve"> в течение трех дней со дня их поступления.</w:t>
      </w:r>
      <w:proofErr w:type="gramEnd"/>
      <w:r w:rsidRPr="00F65226">
        <w:rPr>
          <w:spacing w:val="2"/>
          <w:sz w:val="28"/>
          <w:szCs w:val="28"/>
          <w:shd w:val="clear" w:color="auto" w:fill="FFFFFF"/>
        </w:rPr>
        <w:t xml:space="preserve"> В электронной форме контр</w:t>
      </w:r>
      <w:r>
        <w:rPr>
          <w:spacing w:val="2"/>
          <w:sz w:val="28"/>
          <w:szCs w:val="28"/>
          <w:shd w:val="clear" w:color="auto" w:fill="FFFFFF"/>
        </w:rPr>
        <w:t>ольно-регистрационной карточки «тип обращения» указывается «</w:t>
      </w:r>
      <w:r w:rsidRPr="00F65226">
        <w:rPr>
          <w:spacing w:val="2"/>
          <w:sz w:val="28"/>
          <w:szCs w:val="28"/>
          <w:shd w:val="clear" w:color="auto" w:fill="FFFFFF"/>
        </w:rPr>
        <w:t>телефон доверия по вопросам противодействия</w:t>
      </w:r>
      <w:r w:rsidRPr="00F65226">
        <w:rPr>
          <w:color w:val="2D2D2D"/>
          <w:spacing w:val="2"/>
          <w:sz w:val="28"/>
          <w:szCs w:val="28"/>
          <w:shd w:val="clear" w:color="auto" w:fill="FFFFFF"/>
        </w:rPr>
        <w:t xml:space="preserve"> корр</w:t>
      </w:r>
      <w:r>
        <w:rPr>
          <w:color w:val="2D2D2D"/>
          <w:spacing w:val="2"/>
          <w:sz w:val="28"/>
          <w:szCs w:val="28"/>
          <w:shd w:val="clear" w:color="auto" w:fill="FFFFFF"/>
        </w:rPr>
        <w:t>упции»</w:t>
      </w:r>
      <w:r w:rsidRPr="00F65226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162BB8" w:rsidRDefault="00162BB8" w:rsidP="003A2F08">
      <w:pPr>
        <w:pStyle w:val="a8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 w:rsidRPr="00E85B46">
        <w:rPr>
          <w:sz w:val="28"/>
          <w:szCs w:val="28"/>
        </w:rPr>
        <w:t>В целях осуществления мониторинга п</w:t>
      </w:r>
      <w:r>
        <w:rPr>
          <w:sz w:val="28"/>
          <w:szCs w:val="28"/>
        </w:rPr>
        <w:t>ринятых мер по поступившим на «т</w:t>
      </w:r>
      <w:r w:rsidRPr="00E85B46">
        <w:rPr>
          <w:sz w:val="28"/>
          <w:szCs w:val="28"/>
        </w:rPr>
        <w:t xml:space="preserve">елефон доверия» обращениям все обращения подлежат обязательному внесению в журнал регистрации обращений граждан </w:t>
      </w:r>
      <w:r>
        <w:rPr>
          <w:sz w:val="28"/>
          <w:szCs w:val="28"/>
        </w:rPr>
        <w:t>и организаций, поступивших на «т</w:t>
      </w:r>
      <w:r w:rsidRPr="00E85B46">
        <w:rPr>
          <w:sz w:val="28"/>
          <w:szCs w:val="28"/>
        </w:rPr>
        <w:t>елефон доверия», ведение которого осуществляется муниципальным служащим по противодействию коррупции по форме согласно приложению</w:t>
      </w:r>
      <w:r>
        <w:rPr>
          <w:sz w:val="28"/>
          <w:szCs w:val="28"/>
        </w:rPr>
        <w:t xml:space="preserve"> № 1</w:t>
      </w:r>
      <w:r w:rsidRPr="00E85B4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Порядку.</w:t>
      </w:r>
      <w:r>
        <w:rPr>
          <w:sz w:val="28"/>
          <w:szCs w:val="28"/>
        </w:rPr>
        <w:br/>
        <w:t xml:space="preserve">          10.О</w:t>
      </w:r>
      <w:r w:rsidRPr="00E85B46">
        <w:rPr>
          <w:sz w:val="28"/>
          <w:szCs w:val="28"/>
        </w:rPr>
        <w:t>бращения, содержащие информацию, указанную в пункте 4 настоящего Порядка, носящие анонимный характер (без указания</w:t>
      </w:r>
      <w:proofErr w:type="gramEnd"/>
      <w:r w:rsidRPr="00E85B46">
        <w:rPr>
          <w:sz w:val="28"/>
          <w:szCs w:val="28"/>
        </w:rPr>
        <w:t xml:space="preserve"> фамилии </w:t>
      </w:r>
      <w:r w:rsidRPr="00E85B46">
        <w:rPr>
          <w:sz w:val="28"/>
          <w:szCs w:val="28"/>
        </w:rPr>
        <w:lastRenderedPageBreak/>
        <w:t xml:space="preserve">гражданина, названия организации, </w:t>
      </w:r>
      <w:proofErr w:type="gramStart"/>
      <w:r w:rsidRPr="00E85B46">
        <w:rPr>
          <w:sz w:val="28"/>
          <w:szCs w:val="28"/>
        </w:rPr>
        <w:t>направивших</w:t>
      </w:r>
      <w:proofErr w:type="gramEnd"/>
      <w:r w:rsidRPr="00E85B46">
        <w:rPr>
          <w:sz w:val="28"/>
          <w:szCs w:val="28"/>
        </w:rPr>
        <w:t xml:space="preserve"> обращение, а также обращения, не содержащие почтового адреса гражданина, местонахождения организации или адреса электронной почты для обратной связи), не рассматриваются</w:t>
      </w:r>
      <w:r>
        <w:rPr>
          <w:sz w:val="28"/>
          <w:szCs w:val="28"/>
        </w:rPr>
        <w:t xml:space="preserve"> и не регистрируются.</w:t>
      </w:r>
    </w:p>
    <w:p w:rsidR="00162BB8" w:rsidRDefault="00162BB8" w:rsidP="003A2F08">
      <w:pPr>
        <w:pStyle w:val="a8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E85B46">
        <w:rPr>
          <w:sz w:val="28"/>
          <w:szCs w:val="28"/>
        </w:rPr>
        <w:t xml:space="preserve">Обращения, содержащие информацию, указанную в пункте 4 настоящего Порядка, касающиеся муниципальных служащих администрации муниципального образования </w:t>
      </w:r>
      <w:proofErr w:type="spellStart"/>
      <w:r w:rsidR="001710F1">
        <w:rPr>
          <w:sz w:val="28"/>
          <w:szCs w:val="28"/>
        </w:rPr>
        <w:t>Имангуловский</w:t>
      </w:r>
      <w:proofErr w:type="spellEnd"/>
      <w:r w:rsidR="001710F1">
        <w:rPr>
          <w:sz w:val="28"/>
          <w:szCs w:val="28"/>
        </w:rPr>
        <w:t xml:space="preserve">  сельсовет</w:t>
      </w:r>
      <w:r w:rsidRPr="00E85B46">
        <w:rPr>
          <w:sz w:val="28"/>
          <w:szCs w:val="28"/>
        </w:rPr>
        <w:t>, направляются в прокуратуру района.</w:t>
      </w:r>
    </w:p>
    <w:p w:rsidR="00162BB8" w:rsidRDefault="00162BB8" w:rsidP="003A2F08">
      <w:pPr>
        <w:pStyle w:val="a8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B46">
        <w:rPr>
          <w:sz w:val="28"/>
          <w:szCs w:val="28"/>
        </w:rPr>
        <w:t xml:space="preserve">Обращения, содержащие информацию, указанную в пункте 4 настоящего Порядка, касающиеся муниципальных служащих администрации муниципального образования </w:t>
      </w:r>
      <w:proofErr w:type="spellStart"/>
      <w:r w:rsidR="001710F1">
        <w:rPr>
          <w:sz w:val="28"/>
          <w:szCs w:val="28"/>
        </w:rPr>
        <w:t>Имангуловский</w:t>
      </w:r>
      <w:proofErr w:type="spellEnd"/>
      <w:r w:rsidR="001710F1">
        <w:rPr>
          <w:sz w:val="28"/>
          <w:szCs w:val="28"/>
        </w:rPr>
        <w:t xml:space="preserve">  сельсовет</w:t>
      </w:r>
      <w:r w:rsidRPr="00E85B46">
        <w:rPr>
          <w:sz w:val="28"/>
          <w:szCs w:val="28"/>
        </w:rPr>
        <w:t>, направляются для рассмотрения в соответствующий функциональный или территориальный орган администрации муниципального образован</w:t>
      </w:r>
      <w:r>
        <w:rPr>
          <w:sz w:val="28"/>
          <w:szCs w:val="28"/>
        </w:rPr>
        <w:t>ия Октябрьский район.</w:t>
      </w:r>
    </w:p>
    <w:p w:rsidR="00162BB8" w:rsidRDefault="00162BB8" w:rsidP="003A2F08">
      <w:pPr>
        <w:pStyle w:val="a8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</w:t>
      </w:r>
      <w:r w:rsidRPr="00E85B46">
        <w:rPr>
          <w:sz w:val="28"/>
          <w:szCs w:val="28"/>
        </w:rPr>
        <w:t>.Обращения, в том числе анонимные, содержащие иную информацию, не относящуюся к информации, указанной в пункте 4 настоящего Порядка, и отнесенную к компетенции федеральных органов исполнительной власти, исполнительных органов государственной власти субъекта Российской Федерации, иных органов местного самоуправления, функциональных и территориальных органов администрации муницип</w:t>
      </w:r>
      <w:r>
        <w:rPr>
          <w:sz w:val="28"/>
          <w:szCs w:val="28"/>
        </w:rPr>
        <w:t>ального образования Октябрьский</w:t>
      </w:r>
      <w:r w:rsidRPr="00E85B46">
        <w:rPr>
          <w:sz w:val="28"/>
          <w:szCs w:val="28"/>
        </w:rPr>
        <w:t xml:space="preserve"> район (далее - орган), направляются в соответствующий орган в порядке и сроки, установленные Федераль</w:t>
      </w:r>
      <w:r>
        <w:rPr>
          <w:sz w:val="28"/>
          <w:szCs w:val="28"/>
        </w:rPr>
        <w:t>ным законом</w:t>
      </w:r>
      <w:proofErr w:type="gramEnd"/>
      <w:r>
        <w:rPr>
          <w:sz w:val="28"/>
          <w:szCs w:val="28"/>
        </w:rPr>
        <w:t xml:space="preserve"> № 59-ФЗ.</w:t>
      </w:r>
    </w:p>
    <w:p w:rsidR="00162BB8" w:rsidRPr="00E85B46" w:rsidRDefault="00162BB8" w:rsidP="003A2F08">
      <w:pPr>
        <w:pStyle w:val="a8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85B46">
        <w:rPr>
          <w:sz w:val="28"/>
          <w:szCs w:val="28"/>
        </w:rPr>
        <w:t>.Муниципальные служащие, работающие</w:t>
      </w:r>
      <w:r>
        <w:rPr>
          <w:sz w:val="28"/>
          <w:szCs w:val="28"/>
        </w:rPr>
        <w:t xml:space="preserve"> с информацией, полученной по «т</w:t>
      </w:r>
      <w:r w:rsidRPr="00E85B46">
        <w:rPr>
          <w:sz w:val="28"/>
          <w:szCs w:val="28"/>
        </w:rPr>
        <w:t>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162BB8" w:rsidRPr="00E85B46" w:rsidRDefault="00162BB8" w:rsidP="00082A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2BB8" w:rsidRDefault="00162BB8" w:rsidP="00F2065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2BB8" w:rsidRDefault="00162BB8" w:rsidP="00F2065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10F1" w:rsidRDefault="001710F1" w:rsidP="00F2065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10F1" w:rsidRDefault="001710F1" w:rsidP="00F2065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10F1" w:rsidRDefault="001710F1" w:rsidP="00F2065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10F1" w:rsidRDefault="001710F1" w:rsidP="00F2065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10F1" w:rsidRDefault="001710F1" w:rsidP="00F2065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10F1" w:rsidRDefault="001710F1" w:rsidP="00F2065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21E8" w:rsidRDefault="00BE21E8" w:rsidP="00F2065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10F1" w:rsidRDefault="001710F1" w:rsidP="00F2065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2BB8" w:rsidRPr="00E85B46" w:rsidRDefault="00162BB8" w:rsidP="00F20655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порядку № 1</w:t>
      </w: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2BB8" w:rsidRPr="00E85B46" w:rsidRDefault="00162BB8" w:rsidP="00054346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ОБРАЩЕНИЕ</w:t>
      </w:r>
      <w:proofErr w:type="gramEnd"/>
      <w:r>
        <w:rPr>
          <w:sz w:val="28"/>
          <w:szCs w:val="28"/>
        </w:rPr>
        <w:br/>
        <w:t>поступившее на «т</w:t>
      </w:r>
      <w:r w:rsidRPr="00E85B46">
        <w:rPr>
          <w:sz w:val="28"/>
          <w:szCs w:val="28"/>
        </w:rPr>
        <w:t xml:space="preserve">елефон доверия» для приема обращений граждан и организаций по вопросам противодействия коррупции в администрации муниципального образования </w:t>
      </w:r>
      <w:proofErr w:type="spellStart"/>
      <w:r w:rsidR="001710F1">
        <w:rPr>
          <w:sz w:val="28"/>
          <w:szCs w:val="28"/>
        </w:rPr>
        <w:t>Имангуловский</w:t>
      </w:r>
      <w:proofErr w:type="spellEnd"/>
      <w:r w:rsidR="001710F1">
        <w:rPr>
          <w:sz w:val="28"/>
          <w:szCs w:val="28"/>
        </w:rPr>
        <w:t xml:space="preserve">  сельсовет</w:t>
      </w: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E85B46">
        <w:rPr>
          <w:sz w:val="28"/>
          <w:szCs w:val="28"/>
        </w:rPr>
        <w:t>Дата, время:</w:t>
      </w:r>
      <w:r w:rsidRPr="00E85B46">
        <w:rPr>
          <w:sz w:val="28"/>
          <w:szCs w:val="28"/>
        </w:rPr>
        <w:br/>
        <w:t>__________________________________________________________________</w:t>
      </w:r>
      <w:r w:rsidRPr="00E85B46">
        <w:rPr>
          <w:sz w:val="28"/>
          <w:szCs w:val="28"/>
        </w:rPr>
        <w:br/>
      </w:r>
      <w:r w:rsidRPr="00E85B46">
        <w:t>            (указывается дата, время поступлени</w:t>
      </w:r>
      <w:r>
        <w:t>я обращения на «Телефон доверия»</w:t>
      </w:r>
      <w:r w:rsidRPr="00E85B46">
        <w:t xml:space="preserve"> (число, месяц, год, час, минуты)</w:t>
      </w:r>
      <w:proofErr w:type="gramEnd"/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B46">
        <w:rPr>
          <w:sz w:val="28"/>
          <w:szCs w:val="28"/>
        </w:rPr>
        <w:t>Фамилия, имя, отчество гражданина, название организации:</w:t>
      </w:r>
      <w:r w:rsidRPr="00E85B46">
        <w:rPr>
          <w:sz w:val="28"/>
          <w:szCs w:val="28"/>
        </w:rPr>
        <w:br/>
        <w:t>__________________________________________________________________</w:t>
      </w:r>
      <w:r w:rsidRPr="00E85B46">
        <w:rPr>
          <w:sz w:val="28"/>
          <w:szCs w:val="28"/>
        </w:rPr>
        <w:br/>
        <w:t xml:space="preserve">                            </w:t>
      </w:r>
      <w:r w:rsidRPr="00E85B46">
        <w:t>                    (указывается Ф.И.О. гражданина, название организации)</w:t>
      </w:r>
      <w:r w:rsidRPr="00E85B46">
        <w:rPr>
          <w:sz w:val="28"/>
          <w:szCs w:val="28"/>
        </w:rPr>
        <w:br/>
        <w:t>__________________________________________________________________</w:t>
      </w: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5B46">
        <w:rPr>
          <w:sz w:val="28"/>
          <w:szCs w:val="28"/>
        </w:rPr>
        <w:t>Почтовый адрес гражданина, местонахождение организации, адрес</w:t>
      </w:r>
      <w:r w:rsidRPr="00E85B46">
        <w:rPr>
          <w:sz w:val="28"/>
          <w:szCs w:val="28"/>
        </w:rPr>
        <w:br/>
        <w:t>электронной почты:</w:t>
      </w:r>
      <w:r w:rsidRPr="00E85B46">
        <w:rPr>
          <w:sz w:val="28"/>
          <w:szCs w:val="28"/>
        </w:rPr>
        <w:br/>
        <w:t>__________________________________________________________________</w:t>
      </w:r>
      <w:r w:rsidRPr="00E85B46">
        <w:rPr>
          <w:sz w:val="28"/>
          <w:szCs w:val="28"/>
        </w:rPr>
        <w:br/>
      </w:r>
      <w:r w:rsidRPr="00E85B46">
        <w:t>                                   (указывается почтовый адрес, местонахождение или адрес электронной почты,</w:t>
      </w:r>
      <w:r w:rsidRPr="00E85B46">
        <w:br/>
        <w:t>который сообщил гражданин, организация для обратной связи)</w:t>
      </w:r>
      <w:r w:rsidRPr="00E85B46">
        <w:rPr>
          <w:sz w:val="28"/>
          <w:szCs w:val="28"/>
        </w:rPr>
        <w:br/>
        <w:t>__________________________________________________________________</w:t>
      </w:r>
      <w:r w:rsidRPr="00E85B46">
        <w:rPr>
          <w:sz w:val="28"/>
          <w:szCs w:val="28"/>
        </w:rPr>
        <w:br/>
        <w:t>__________________________________________________________________</w:t>
      </w: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5B46">
        <w:rPr>
          <w:sz w:val="28"/>
          <w:szCs w:val="28"/>
        </w:rPr>
        <w:t>Контактный телефон:</w:t>
      </w:r>
      <w:r w:rsidRPr="00E85B46">
        <w:rPr>
          <w:sz w:val="28"/>
          <w:szCs w:val="28"/>
        </w:rPr>
        <w:br/>
        <w:t>__________________________________________________________________</w:t>
      </w:r>
      <w:r w:rsidRPr="00E85B46">
        <w:rPr>
          <w:sz w:val="28"/>
          <w:szCs w:val="28"/>
        </w:rPr>
        <w:br/>
      </w:r>
      <w:r w:rsidRPr="00E85B46">
        <w:t>                              (номер телефона, с которого звонили и (или) который сообщил гражданин, организация,</w:t>
      </w:r>
      <w:r w:rsidRPr="00E85B46">
        <w:br/>
        <w:t>__________________________________________________________________</w:t>
      </w:r>
      <w:r>
        <w:t>___________</w:t>
      </w:r>
      <w:r w:rsidRPr="00E85B46">
        <w:br/>
        <w:t> либо делается запись о том, что телефон не определился и (или) гражданин, организация не сообщил номер телефона)</w:t>
      </w:r>
    </w:p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5B46">
        <w:rPr>
          <w:sz w:val="28"/>
          <w:szCs w:val="28"/>
        </w:rPr>
        <w:t>Содержание обращения:</w:t>
      </w:r>
      <w:r w:rsidRPr="00E85B46">
        <w:rPr>
          <w:sz w:val="28"/>
          <w:szCs w:val="28"/>
        </w:rPr>
        <w:br/>
        <w:t>__________________________________________________________________</w:t>
      </w:r>
      <w:r w:rsidRPr="00E85B46">
        <w:rPr>
          <w:sz w:val="28"/>
          <w:szCs w:val="28"/>
        </w:rPr>
        <w:br/>
        <w:t>_________________________________________________________________</w:t>
      </w:r>
      <w:r w:rsidRPr="00E85B46">
        <w:rPr>
          <w:sz w:val="28"/>
          <w:szCs w:val="28"/>
        </w:rPr>
        <w:br/>
        <w:t>__________________________________________________________________</w:t>
      </w:r>
      <w:r w:rsidRPr="00E85B46">
        <w:rPr>
          <w:sz w:val="28"/>
          <w:szCs w:val="28"/>
        </w:rPr>
        <w:br/>
        <w:t>__________________________________________________________________</w:t>
      </w:r>
      <w:r w:rsidRPr="00E85B46">
        <w:rPr>
          <w:sz w:val="28"/>
          <w:szCs w:val="28"/>
        </w:rPr>
        <w:br/>
        <w:t>__________________________________________________________________</w:t>
      </w:r>
      <w:r w:rsidRPr="00E85B46">
        <w:rPr>
          <w:sz w:val="28"/>
          <w:szCs w:val="28"/>
        </w:rPr>
        <w:br/>
        <w:t>__________________________________________________________________</w:t>
      </w:r>
      <w:r w:rsidRPr="00E85B46">
        <w:rPr>
          <w:sz w:val="28"/>
          <w:szCs w:val="28"/>
        </w:rPr>
        <w:br/>
        <w:t>Обращение обработал:</w:t>
      </w:r>
    </w:p>
    <w:p w:rsidR="00162BB8" w:rsidRDefault="00162BB8" w:rsidP="002475A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B46">
        <w:rPr>
          <w:sz w:val="28"/>
          <w:szCs w:val="28"/>
        </w:rPr>
        <w:t>__________________________________________________________________</w:t>
      </w:r>
      <w:r w:rsidRPr="00E85B46">
        <w:rPr>
          <w:sz w:val="28"/>
          <w:szCs w:val="28"/>
        </w:rPr>
        <w:br/>
      </w:r>
      <w:r w:rsidRPr="00E85B46">
        <w:t>                                      (должность, Ф.И.О., подпись лица, обработавшего обращение)</w:t>
      </w:r>
    </w:p>
    <w:p w:rsidR="00162BB8" w:rsidRPr="00E85B46" w:rsidRDefault="00162BB8" w:rsidP="002475A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10F1" w:rsidRDefault="00162BB8" w:rsidP="00BE21E8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E85B46">
        <w:rPr>
          <w:sz w:val="28"/>
          <w:szCs w:val="28"/>
        </w:rPr>
        <w:t xml:space="preserve">Приложение Порядку работы «Телефона доверия» «Ящика доверия» для приема обращений граждан и организаций по вопросам противодействия коррупции в администрации муниципального образования </w:t>
      </w:r>
      <w:proofErr w:type="spellStart"/>
      <w:r w:rsidR="001710F1">
        <w:rPr>
          <w:sz w:val="28"/>
          <w:szCs w:val="28"/>
        </w:rPr>
        <w:t>Имангуловский</w:t>
      </w:r>
      <w:proofErr w:type="spellEnd"/>
      <w:r w:rsidR="001710F1">
        <w:rPr>
          <w:sz w:val="28"/>
          <w:szCs w:val="28"/>
        </w:rPr>
        <w:t xml:space="preserve">  сельсовет</w:t>
      </w:r>
      <w:r w:rsidR="00BE21E8">
        <w:rPr>
          <w:sz w:val="28"/>
          <w:szCs w:val="28"/>
        </w:rPr>
        <w:t>.</w:t>
      </w:r>
    </w:p>
    <w:p w:rsidR="001710F1" w:rsidRDefault="001710F1" w:rsidP="00054346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710F1" w:rsidRDefault="001710F1" w:rsidP="001710F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2BB8" w:rsidRDefault="00162BB8" w:rsidP="00054346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порядку № 2</w:t>
      </w:r>
    </w:p>
    <w:p w:rsidR="00162BB8" w:rsidRDefault="00162BB8" w:rsidP="00074AF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2BB8" w:rsidRDefault="00162BB8" w:rsidP="00981CDB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BB8" w:rsidRDefault="00162BB8" w:rsidP="00981CDB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C8">
        <w:rPr>
          <w:rFonts w:ascii="Times New Roman" w:hAnsi="Times New Roman" w:cs="Times New Roman"/>
          <w:b/>
          <w:sz w:val="28"/>
          <w:szCs w:val="28"/>
        </w:rPr>
        <w:t>Журнал регистрации обращений граждан по «Телефону доверия»</w:t>
      </w:r>
    </w:p>
    <w:p w:rsidR="00162BB8" w:rsidRPr="003F23C8" w:rsidRDefault="00162BB8" w:rsidP="00981CDB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1559"/>
        <w:gridCol w:w="1843"/>
        <w:gridCol w:w="1559"/>
        <w:gridCol w:w="2268"/>
      </w:tblGrid>
      <w:tr w:rsidR="00162BB8" w:rsidTr="00BD5A58">
        <w:tc>
          <w:tcPr>
            <w:tcW w:w="675" w:type="dxa"/>
          </w:tcPr>
          <w:p w:rsidR="00162BB8" w:rsidRPr="00BD5A58" w:rsidRDefault="00162BB8" w:rsidP="00BD5A5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5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5A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5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162BB8" w:rsidRPr="00BD5A58" w:rsidRDefault="00162BB8" w:rsidP="00BD5A5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58">
              <w:rPr>
                <w:rFonts w:ascii="Times New Roman" w:hAnsi="Times New Roman" w:cs="Times New Roman"/>
                <w:sz w:val="24"/>
                <w:szCs w:val="24"/>
              </w:rPr>
              <w:t>Дата, время получения сообщения</w:t>
            </w:r>
          </w:p>
        </w:tc>
        <w:tc>
          <w:tcPr>
            <w:tcW w:w="1559" w:type="dxa"/>
          </w:tcPr>
          <w:p w:rsidR="00162BB8" w:rsidRPr="00BD5A58" w:rsidRDefault="00162BB8" w:rsidP="00BD5A5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58">
              <w:rPr>
                <w:rFonts w:ascii="Times New Roman" w:hAnsi="Times New Roman" w:cs="Times New Roman"/>
                <w:sz w:val="24"/>
                <w:szCs w:val="24"/>
              </w:rPr>
              <w:t>Ф.И.О. обратившегося гражданина</w:t>
            </w:r>
          </w:p>
        </w:tc>
        <w:tc>
          <w:tcPr>
            <w:tcW w:w="1843" w:type="dxa"/>
          </w:tcPr>
          <w:p w:rsidR="00162BB8" w:rsidRPr="00BD5A58" w:rsidRDefault="00162BB8" w:rsidP="00BD5A5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58">
              <w:rPr>
                <w:rFonts w:ascii="Times New Roman" w:hAnsi="Times New Roman" w:cs="Times New Roman"/>
                <w:sz w:val="24"/>
                <w:szCs w:val="24"/>
              </w:rPr>
              <w:t>Адрес заявителя и номер его контактного телефона</w:t>
            </w:r>
          </w:p>
        </w:tc>
        <w:tc>
          <w:tcPr>
            <w:tcW w:w="1559" w:type="dxa"/>
          </w:tcPr>
          <w:p w:rsidR="00162BB8" w:rsidRPr="00BD5A58" w:rsidRDefault="00162BB8" w:rsidP="00BD5A5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58">
              <w:rPr>
                <w:rFonts w:ascii="Times New Roman" w:hAnsi="Times New Roman" w:cs="Times New Roman"/>
                <w:sz w:val="24"/>
                <w:szCs w:val="24"/>
              </w:rPr>
              <w:t>Краткое содержание сообщения</w:t>
            </w:r>
          </w:p>
        </w:tc>
        <w:tc>
          <w:tcPr>
            <w:tcW w:w="2268" w:type="dxa"/>
          </w:tcPr>
          <w:p w:rsidR="00162BB8" w:rsidRPr="00BD5A58" w:rsidRDefault="00162BB8" w:rsidP="00BD5A5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58">
              <w:rPr>
                <w:rFonts w:ascii="Times New Roman" w:hAnsi="Times New Roman" w:cs="Times New Roman"/>
                <w:sz w:val="24"/>
                <w:szCs w:val="24"/>
              </w:rPr>
              <w:t>Отметка о принятии по сообщению решения и информированию обратившегося гражданина</w:t>
            </w:r>
          </w:p>
        </w:tc>
      </w:tr>
      <w:tr w:rsidR="00162BB8" w:rsidTr="00BD5A58">
        <w:tc>
          <w:tcPr>
            <w:tcW w:w="675" w:type="dxa"/>
          </w:tcPr>
          <w:p w:rsidR="00162BB8" w:rsidRPr="00BD5A58" w:rsidRDefault="00162BB8" w:rsidP="00BD5A58">
            <w:pPr>
              <w:tabs>
                <w:tab w:val="left" w:pos="3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62BB8" w:rsidRPr="00BD5A58" w:rsidRDefault="00162BB8" w:rsidP="00BD5A58">
            <w:pPr>
              <w:tabs>
                <w:tab w:val="left" w:pos="3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62BB8" w:rsidRPr="00BD5A58" w:rsidRDefault="00162BB8" w:rsidP="00BD5A58">
            <w:pPr>
              <w:tabs>
                <w:tab w:val="left" w:pos="3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2BB8" w:rsidRPr="00BD5A58" w:rsidRDefault="00162BB8" w:rsidP="00BD5A58">
            <w:pPr>
              <w:tabs>
                <w:tab w:val="left" w:pos="3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62BB8" w:rsidRPr="00BD5A58" w:rsidRDefault="00162BB8" w:rsidP="00BD5A58">
            <w:pPr>
              <w:tabs>
                <w:tab w:val="left" w:pos="3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2BB8" w:rsidRPr="00BD5A58" w:rsidRDefault="00162BB8" w:rsidP="00BD5A58">
            <w:pPr>
              <w:tabs>
                <w:tab w:val="left" w:pos="3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2BB8" w:rsidTr="00BD5A58">
        <w:tc>
          <w:tcPr>
            <w:tcW w:w="675" w:type="dxa"/>
          </w:tcPr>
          <w:p w:rsidR="00162BB8" w:rsidRPr="00BD5A58" w:rsidRDefault="00162BB8" w:rsidP="00BD5A58">
            <w:pPr>
              <w:tabs>
                <w:tab w:val="left" w:pos="3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62BB8" w:rsidRPr="00BD5A58" w:rsidRDefault="00162BB8" w:rsidP="00BD5A58">
            <w:pPr>
              <w:tabs>
                <w:tab w:val="left" w:pos="3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62BB8" w:rsidRPr="00BD5A58" w:rsidRDefault="00162BB8" w:rsidP="00BD5A58">
            <w:pPr>
              <w:tabs>
                <w:tab w:val="left" w:pos="3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2BB8" w:rsidRPr="00BD5A58" w:rsidRDefault="00162BB8" w:rsidP="00BD5A58">
            <w:pPr>
              <w:tabs>
                <w:tab w:val="left" w:pos="3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62BB8" w:rsidRPr="00BD5A58" w:rsidRDefault="00162BB8" w:rsidP="00BD5A58">
            <w:pPr>
              <w:tabs>
                <w:tab w:val="left" w:pos="3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2BB8" w:rsidRPr="00BD5A58" w:rsidRDefault="00162BB8" w:rsidP="00BD5A58">
            <w:pPr>
              <w:tabs>
                <w:tab w:val="left" w:pos="3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62BB8" w:rsidRPr="00E85B46" w:rsidRDefault="00162BB8" w:rsidP="00074AF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5B46">
        <w:rPr>
          <w:sz w:val="28"/>
          <w:szCs w:val="28"/>
        </w:rPr>
        <w:br/>
        <w:t> </w:t>
      </w:r>
    </w:p>
    <w:p w:rsidR="00162BB8" w:rsidRDefault="00162BB8" w:rsidP="00074AF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2BB8" w:rsidRDefault="00162BB8"/>
    <w:sectPr w:rsidR="00162BB8" w:rsidSect="00981CDB">
      <w:pgSz w:w="11906" w:h="16838"/>
      <w:pgMar w:top="1134" w:right="851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FF"/>
    <w:rsid w:val="000210CD"/>
    <w:rsid w:val="00054346"/>
    <w:rsid w:val="00074AFF"/>
    <w:rsid w:val="00082AB5"/>
    <w:rsid w:val="00082DFB"/>
    <w:rsid w:val="00083677"/>
    <w:rsid w:val="000A5305"/>
    <w:rsid w:val="00104770"/>
    <w:rsid w:val="00133865"/>
    <w:rsid w:val="00162BB8"/>
    <w:rsid w:val="001710F1"/>
    <w:rsid w:val="0018396C"/>
    <w:rsid w:val="001A4E10"/>
    <w:rsid w:val="002475AB"/>
    <w:rsid w:val="002A5E5F"/>
    <w:rsid w:val="003020A3"/>
    <w:rsid w:val="00314EA9"/>
    <w:rsid w:val="0031513D"/>
    <w:rsid w:val="0039693F"/>
    <w:rsid w:val="003A2F08"/>
    <w:rsid w:val="003D3932"/>
    <w:rsid w:val="003E45B9"/>
    <w:rsid w:val="003F23C8"/>
    <w:rsid w:val="004D3F66"/>
    <w:rsid w:val="005430BB"/>
    <w:rsid w:val="00554523"/>
    <w:rsid w:val="00686838"/>
    <w:rsid w:val="00691D1E"/>
    <w:rsid w:val="00696383"/>
    <w:rsid w:val="006E730A"/>
    <w:rsid w:val="007401D4"/>
    <w:rsid w:val="007B0E40"/>
    <w:rsid w:val="00852B88"/>
    <w:rsid w:val="008564C2"/>
    <w:rsid w:val="0086586E"/>
    <w:rsid w:val="00867187"/>
    <w:rsid w:val="008D7CA9"/>
    <w:rsid w:val="008E150E"/>
    <w:rsid w:val="008F2A75"/>
    <w:rsid w:val="00981CDB"/>
    <w:rsid w:val="00AE06AD"/>
    <w:rsid w:val="00AE696E"/>
    <w:rsid w:val="00AF0EBF"/>
    <w:rsid w:val="00BD5A58"/>
    <w:rsid w:val="00BE21E8"/>
    <w:rsid w:val="00BE4D8B"/>
    <w:rsid w:val="00C403F7"/>
    <w:rsid w:val="00C835D8"/>
    <w:rsid w:val="00CC13DC"/>
    <w:rsid w:val="00D24CB2"/>
    <w:rsid w:val="00D76913"/>
    <w:rsid w:val="00DA1A3B"/>
    <w:rsid w:val="00DA6C37"/>
    <w:rsid w:val="00DC1CAA"/>
    <w:rsid w:val="00DE3E7C"/>
    <w:rsid w:val="00DF2388"/>
    <w:rsid w:val="00E32C24"/>
    <w:rsid w:val="00E63AF0"/>
    <w:rsid w:val="00E85B46"/>
    <w:rsid w:val="00EF19EF"/>
    <w:rsid w:val="00F20655"/>
    <w:rsid w:val="00F4699F"/>
    <w:rsid w:val="00F6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4AFF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AF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74A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4AFF"/>
    <w:rPr>
      <w:rFonts w:ascii="Arial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074A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74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AFF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074A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074AFF"/>
    <w:rPr>
      <w:rFonts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74AFF"/>
    <w:pPr>
      <w:widowControl/>
      <w:shd w:val="clear" w:color="auto" w:fill="FFFFFF"/>
      <w:autoSpaceDE/>
      <w:autoSpaceDN/>
      <w:adjustRightInd/>
      <w:spacing w:before="360" w:line="374" w:lineRule="exact"/>
      <w:jc w:val="center"/>
    </w:pPr>
    <w:rPr>
      <w:rFonts w:ascii="Calibri" w:eastAsia="Calibri" w:hAnsi="Calibri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cp:lastPrinted>2020-11-02T10:24:00Z</cp:lastPrinted>
  <dcterms:created xsi:type="dcterms:W3CDTF">2020-11-02T10:29:00Z</dcterms:created>
  <dcterms:modified xsi:type="dcterms:W3CDTF">2020-11-02T10:29:00Z</dcterms:modified>
</cp:coreProperties>
</file>