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834D9D" w:rsidRPr="00676328">
        <w:trPr>
          <w:trHeight w:val="100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834D9D" w:rsidRPr="00676328" w:rsidRDefault="0083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Ход аукциона</w:t>
            </w:r>
          </w:p>
        </w:tc>
      </w:tr>
    </w:tbl>
    <w:p w:rsidR="00E449E6" w:rsidRPr="00C86B6A" w:rsidRDefault="00834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Наименование процедуры: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аукцион в электронной форме, открытый по составу участников и по форме подачи предложения о цене имущества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Форма аукциона: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340BA4">
        <w:rPr>
          <w:rFonts w:ascii="Arial" w:hAnsi="Arial" w:cs="Arial"/>
          <w:sz w:val="20"/>
          <w:szCs w:val="20"/>
        </w:rPr>
        <w:t>А</w:t>
      </w:r>
      <w:r w:rsidRPr="00C86B6A">
        <w:rPr>
          <w:rFonts w:ascii="Arial" w:hAnsi="Arial" w:cs="Arial"/>
          <w:sz w:val="20"/>
          <w:szCs w:val="20"/>
        </w:rPr>
        <w:t xml:space="preserve">укцион в электронной форме 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Организатор: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АДМИНИСТРАЦИЯ МУНИЦИПАЛЬНОГО ОБРАЗОВАНИЯ ИМАНГУЛОВСКИЙ СЕЛЬСОВЕТ ОКТЯБРЬСКОГО РАЙОНА ОРЕНБУРГСКОЙ ОБЛАСТИ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Контактные данные организатора:</w:t>
      </w:r>
      <w:r w:rsidR="008A0E2D" w:rsidRPr="00C86B6A">
        <w:rPr>
          <w:rFonts w:ascii="Arial" w:hAnsi="Arial" w:cs="Arial"/>
          <w:bCs/>
          <w:sz w:val="20"/>
          <w:szCs w:val="20"/>
        </w:rPr>
        <w:t xml:space="preserve"> </w:t>
      </w:r>
      <w:r w:rsidR="00060CE7">
        <w:t>+7(35330)36118</w:t>
      </w:r>
      <w:r w:rsidRPr="00C86B6A">
        <w:rPr>
          <w:rFonts w:ascii="Arial" w:hAnsi="Arial" w:cs="Arial"/>
          <w:sz w:val="20"/>
          <w:szCs w:val="20"/>
        </w:rPr>
        <w:t xml:space="preserve">, </w:t>
      </w:r>
      <w:r w:rsidR="00060CE7">
        <w:t>imangulovo2@yandex.ru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Контактное лицо: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 xml:space="preserve">Исанчурин Алик Адгамович 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Дата публикации извещения: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05.07.2022 14:55:30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Дата и время окончания подачи заявок: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01.08.2022 10:00:00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Дата и время начала аукциона: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03.08.2022 10:00:00</w:t>
      </w:r>
      <w:r w:rsidRPr="00C86B6A">
        <w:rPr>
          <w:rFonts w:ascii="Arial" w:hAnsi="Arial" w:cs="Arial"/>
          <w:sz w:val="20"/>
          <w:szCs w:val="20"/>
        </w:rPr>
        <w:br/>
      </w:r>
      <w:r w:rsidRPr="00026B13">
        <w:rPr>
          <w:rFonts w:ascii="Arial" w:hAnsi="Arial" w:cs="Arial"/>
          <w:b/>
          <w:bCs/>
          <w:sz w:val="20"/>
          <w:szCs w:val="20"/>
        </w:rPr>
        <w:t>Дата и время окончания аукциона:</w:t>
      </w:r>
      <w:r w:rsidRPr="00C86B6A">
        <w:rPr>
          <w:rFonts w:ascii="Arial" w:hAnsi="Arial" w:cs="Arial"/>
          <w:sz w:val="20"/>
          <w:szCs w:val="20"/>
        </w:rPr>
        <w:t xml:space="preserve"> </w:t>
      </w:r>
      <w:r w:rsidR="00060CE7">
        <w:t>03.08.2022 10:10:47</w:t>
      </w:r>
    </w:p>
    <w:p w:rsidR="00E449E6" w:rsidRDefault="00E4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49E6" w:rsidRDefault="00E44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7"/>
        <w:gridCol w:w="2127"/>
        <w:gridCol w:w="2693"/>
        <w:gridCol w:w="2693"/>
      </w:tblGrid>
      <w:tr w:rsidR="00A37505" w:rsidRPr="00676328" w:rsidTr="00A37505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A3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5" w:rsidRPr="00676328" w:rsidRDefault="00A3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A3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A3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A3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328">
              <w:rPr>
                <w:rFonts w:ascii="Arial" w:hAnsi="Arial" w:cs="Arial"/>
                <w:b/>
                <w:bCs/>
                <w:sz w:val="20"/>
                <w:szCs w:val="20"/>
              </w:rPr>
              <w:t>Дата и время подачи</w:t>
            </w:r>
          </w:p>
        </w:tc>
      </w:tr>
      <w:tr w:rsidR="00A37505" w:rsidRPr="00676328" w:rsidTr="00A37505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060CE7" w:rsidP="00F0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5" w:rsidRPr="00676328" w:rsidRDefault="00060CE7" w:rsidP="00F0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060CE7" w:rsidP="00F0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Цориева Гульфируз Саубановна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060CE7" w:rsidP="00F0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150 100,00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5" w:rsidRPr="00676328" w:rsidRDefault="00060CE7" w:rsidP="00F0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03.08.2022 10:00:47</w:t>
            </w:r>
          </w:p>
        </w:tc>
      </w:tr>
    </w:tbl>
    <w:p w:rsidR="00834D9D" w:rsidRDefault="00834D9D" w:rsidP="003168E5"/>
    <w:sectPr w:rsidR="00834D9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55B6"/>
    <w:rsid w:val="00004A0B"/>
    <w:rsid w:val="00026B13"/>
    <w:rsid w:val="000521DC"/>
    <w:rsid w:val="00060CE7"/>
    <w:rsid w:val="003168E5"/>
    <w:rsid w:val="00340BA4"/>
    <w:rsid w:val="003C27ED"/>
    <w:rsid w:val="00676328"/>
    <w:rsid w:val="00834D9D"/>
    <w:rsid w:val="008A0E2D"/>
    <w:rsid w:val="008D6FF6"/>
    <w:rsid w:val="009D25D8"/>
    <w:rsid w:val="00A37505"/>
    <w:rsid w:val="00A66796"/>
    <w:rsid w:val="00B178C8"/>
    <w:rsid w:val="00BA5579"/>
    <w:rsid w:val="00BB678E"/>
    <w:rsid w:val="00C86B6A"/>
    <w:rsid w:val="00E449E6"/>
    <w:rsid w:val="00F05157"/>
    <w:rsid w:val="00F1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Paggard</vt:lpstr>
      <vt:lpstr>Paggard</vt:lpstr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2022-08-03T10:15:00Z</dcterms:created>
  <dcterms:modified xsi:type="dcterms:W3CDTF">2022-08-03T10:15:00Z</dcterms:modified>
</cp:coreProperties>
</file>