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704"/>
        <w:gridCol w:w="4678"/>
        <w:gridCol w:w="3963"/>
      </w:tblGrid>
      <w:tr w:rsidR="004F0417" w:rsidRPr="00532214" w:rsidTr="0023295E">
        <w:trPr>
          <w:trHeight w:val="1266"/>
        </w:trPr>
        <w:tc>
          <w:tcPr>
            <w:tcW w:w="704" w:type="dxa"/>
          </w:tcPr>
          <w:p w:rsidR="004F0417" w:rsidRPr="00532214" w:rsidRDefault="004F0417" w:rsidP="0023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1" w:type="dxa"/>
            <w:gridSpan w:val="2"/>
          </w:tcPr>
          <w:p w:rsidR="00F835A9" w:rsidRPr="00F835A9" w:rsidRDefault="00F835A9" w:rsidP="0023295E">
            <w:pPr>
              <w:pStyle w:val="5"/>
              <w:shd w:val="clear" w:color="auto" w:fill="auto"/>
              <w:spacing w:after="60" w:line="240" w:lineRule="auto"/>
              <w:jc w:val="center"/>
              <w:rPr>
                <w:rStyle w:val="3"/>
                <w:b/>
                <w:sz w:val="24"/>
                <w:szCs w:val="24"/>
              </w:rPr>
            </w:pPr>
            <w:r w:rsidRPr="00F835A9">
              <w:rPr>
                <w:rStyle w:val="3"/>
                <w:b/>
                <w:sz w:val="24"/>
                <w:szCs w:val="24"/>
              </w:rPr>
              <w:t>Администрация муниципального</w:t>
            </w:r>
            <w:r>
              <w:rPr>
                <w:rStyle w:val="3"/>
                <w:b/>
                <w:sz w:val="24"/>
                <w:szCs w:val="24"/>
              </w:rPr>
              <w:t xml:space="preserve"> образования Октябрьский район О</w:t>
            </w:r>
            <w:r w:rsidRPr="00F835A9">
              <w:rPr>
                <w:rStyle w:val="3"/>
                <w:b/>
                <w:sz w:val="24"/>
                <w:szCs w:val="24"/>
              </w:rPr>
              <w:t xml:space="preserve">ренбургской области </w:t>
            </w:r>
          </w:p>
          <w:p w:rsidR="00F835A9" w:rsidRPr="00F835A9" w:rsidRDefault="00F835A9" w:rsidP="0023295E">
            <w:pPr>
              <w:pStyle w:val="5"/>
              <w:spacing w:after="60" w:line="240" w:lineRule="auto"/>
              <w:jc w:val="center"/>
              <w:rPr>
                <w:rStyle w:val="3"/>
                <w:sz w:val="22"/>
                <w:szCs w:val="22"/>
              </w:rPr>
            </w:pPr>
            <w:r w:rsidRPr="00F835A9">
              <w:rPr>
                <w:rStyle w:val="3"/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</w:p>
          <w:p w:rsidR="004F0417" w:rsidRPr="00532214" w:rsidRDefault="00F835A9" w:rsidP="0023295E">
            <w:pPr>
              <w:pStyle w:val="5"/>
              <w:shd w:val="clear" w:color="auto" w:fill="auto"/>
              <w:spacing w:before="60" w:after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F835A9">
              <w:rPr>
                <w:rStyle w:val="3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F835A9" w:rsidRPr="00532214" w:rsidTr="0023295E">
        <w:tc>
          <w:tcPr>
            <w:tcW w:w="704" w:type="dxa"/>
          </w:tcPr>
          <w:p w:rsidR="00F835A9" w:rsidRPr="008F6A7A" w:rsidRDefault="00F835A9" w:rsidP="0023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1" w:type="dxa"/>
            <w:gridSpan w:val="2"/>
          </w:tcPr>
          <w:p w:rsidR="00F835A9" w:rsidRPr="00D40A80" w:rsidRDefault="00F835A9" w:rsidP="00D40A80">
            <w:pPr>
              <w:pStyle w:val="5"/>
              <w:shd w:val="clear" w:color="auto" w:fill="auto"/>
              <w:spacing w:after="60" w:line="240" w:lineRule="auto"/>
              <w:jc w:val="center"/>
              <w:rPr>
                <w:rStyle w:val="3"/>
                <w:sz w:val="24"/>
                <w:szCs w:val="24"/>
              </w:rPr>
            </w:pPr>
            <w:r w:rsidRPr="003C6A47">
              <w:rPr>
                <w:rStyle w:val="3"/>
                <w:color w:val="auto"/>
                <w:sz w:val="24"/>
                <w:szCs w:val="24"/>
              </w:rPr>
              <w:t xml:space="preserve">Публичный сервитут </w:t>
            </w:r>
            <w:r w:rsidR="00470DC8" w:rsidRPr="003C6A47">
              <w:rPr>
                <w:color w:val="333333"/>
                <w:sz w:val="24"/>
                <w:szCs w:val="24"/>
              </w:rPr>
              <w:t xml:space="preserve"> с целью</w:t>
            </w:r>
            <w:r w:rsidR="003C6A47" w:rsidRPr="003C6A47">
              <w:rPr>
                <w:rFonts w:eastAsia="Calibri"/>
                <w:sz w:val="24"/>
                <w:szCs w:val="24"/>
              </w:rPr>
              <w:t xml:space="preserve"> эксплуатации объекта электросетевого хозяйства ТП-49 Л-10 кВ Ма-2 ПС 35/10 кВ Марьевка</w:t>
            </w:r>
            <w:r w:rsidR="003C6A47" w:rsidRPr="00D501A7">
              <w:rPr>
                <w:rFonts w:ascii="Times New Roman CYR" w:eastAsia="Calibri" w:hAnsi="Times New Roman CYR" w:cs="Times New Roman CYR"/>
              </w:rPr>
              <w:t xml:space="preserve"> </w:t>
            </w:r>
            <w:r w:rsidRPr="00D40A80">
              <w:rPr>
                <w:rStyle w:val="3"/>
                <w:color w:val="auto"/>
                <w:sz w:val="24"/>
                <w:szCs w:val="24"/>
              </w:rPr>
              <w:t>(цель</w:t>
            </w:r>
            <w:r w:rsidRPr="00D40A80">
              <w:rPr>
                <w:rStyle w:val="3"/>
                <w:sz w:val="24"/>
                <w:szCs w:val="24"/>
              </w:rPr>
              <w:t xml:space="preserve"> установления публичного сервитута)</w:t>
            </w:r>
          </w:p>
        </w:tc>
      </w:tr>
      <w:tr w:rsidR="00C36694" w:rsidRPr="00532214" w:rsidTr="0023295E">
        <w:tc>
          <w:tcPr>
            <w:tcW w:w="704" w:type="dxa"/>
            <w:vMerge w:val="restart"/>
          </w:tcPr>
          <w:p w:rsidR="00C36694" w:rsidRPr="00470DC8" w:rsidRDefault="00C36694" w:rsidP="0023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36694" w:rsidRPr="00532214" w:rsidRDefault="00C36694" w:rsidP="0023295E">
            <w:pPr>
              <w:pStyle w:val="5"/>
              <w:shd w:val="clear" w:color="auto" w:fill="auto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0333E">
              <w:rPr>
                <w:rStyle w:val="3"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  <w:tc>
          <w:tcPr>
            <w:tcW w:w="3963" w:type="dxa"/>
          </w:tcPr>
          <w:p w:rsidR="00C36694" w:rsidRPr="0080333E" w:rsidRDefault="00C36694" w:rsidP="0023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3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E00228" w:rsidRPr="00532214" w:rsidTr="0023295E">
        <w:tc>
          <w:tcPr>
            <w:tcW w:w="704" w:type="dxa"/>
            <w:vMerge/>
          </w:tcPr>
          <w:p w:rsidR="00E00228" w:rsidRPr="00C36694" w:rsidRDefault="00E00228" w:rsidP="00E0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00228" w:rsidRPr="00B8318F" w:rsidRDefault="00E00228" w:rsidP="00D40A80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B8318F">
              <w:rPr>
                <w:rFonts w:ascii="Times New Roman CYR" w:eastAsia="Calibri" w:hAnsi="Times New Roman CYR" w:cs="Times New Roman CYR"/>
              </w:rPr>
              <w:t>Российская Федерация, Оренбургская область</w:t>
            </w:r>
          </w:p>
        </w:tc>
        <w:tc>
          <w:tcPr>
            <w:tcW w:w="3963" w:type="dxa"/>
            <w:vAlign w:val="center"/>
          </w:tcPr>
          <w:p w:rsidR="00E00228" w:rsidRPr="00B8318F" w:rsidRDefault="00D40A80" w:rsidP="00E00228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F27EFF">
              <w:rPr>
                <w:rFonts w:ascii="Times New Roman CYR" w:eastAsia="Calibri" w:hAnsi="Times New Roman CYR" w:cs="Times New Roman CYR"/>
              </w:rPr>
              <w:t>56:20:050901</w:t>
            </w:r>
          </w:p>
        </w:tc>
      </w:tr>
      <w:tr w:rsidR="003050D6" w:rsidRPr="00532214" w:rsidTr="0023295E">
        <w:tc>
          <w:tcPr>
            <w:tcW w:w="704" w:type="dxa"/>
          </w:tcPr>
          <w:p w:rsidR="003050D6" w:rsidRPr="00532214" w:rsidRDefault="003050D6" w:rsidP="0030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1" w:type="dxa"/>
            <w:gridSpan w:val="2"/>
          </w:tcPr>
          <w:p w:rsidR="003050D6" w:rsidRPr="008158E2" w:rsidRDefault="003050D6" w:rsidP="003050D6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Администрация муниципального образования Октябрьский район Оренбургской области</w:t>
            </w:r>
          </w:p>
          <w:p w:rsidR="003050D6" w:rsidRPr="008158E2" w:rsidRDefault="003050D6" w:rsidP="003050D6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 xml:space="preserve"> Адрес: 462030, Оренбургская область, Октябрьский район, село Октябрьское, ул. Луначарского, 45,</w:t>
            </w:r>
          </w:p>
          <w:p w:rsidR="003050D6" w:rsidRPr="008158E2" w:rsidRDefault="003050D6" w:rsidP="003050D6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тел. +7(35330)21-4-34,</w:t>
            </w:r>
          </w:p>
          <w:p w:rsidR="003050D6" w:rsidRPr="008158E2" w:rsidRDefault="003050D6" w:rsidP="003050D6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ok@mail.orb.ru</w:t>
            </w:r>
          </w:p>
          <w:p w:rsidR="003050D6" w:rsidRPr="008158E2" w:rsidRDefault="003050D6" w:rsidP="003050D6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время приема: с понедельника по пятницу 09:00–17:00, перерыв 13:00–14:00, суббота и воскресенье – выходной.</w:t>
            </w:r>
          </w:p>
          <w:p w:rsidR="003050D6" w:rsidRPr="008158E2" w:rsidRDefault="003050D6" w:rsidP="0030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E2">
              <w:rPr>
                <w:rStyle w:val="3"/>
                <w:rFonts w:eastAsiaTheme="minorHAnsi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050D6" w:rsidRPr="00532214" w:rsidTr="0023295E">
        <w:tc>
          <w:tcPr>
            <w:tcW w:w="704" w:type="dxa"/>
          </w:tcPr>
          <w:p w:rsidR="003050D6" w:rsidRPr="00532214" w:rsidRDefault="003050D6" w:rsidP="003050D6">
            <w:pPr>
              <w:pStyle w:val="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5</w:t>
            </w:r>
          </w:p>
        </w:tc>
        <w:tc>
          <w:tcPr>
            <w:tcW w:w="8641" w:type="dxa"/>
            <w:gridSpan w:val="2"/>
          </w:tcPr>
          <w:p w:rsidR="003050D6" w:rsidRDefault="003050D6" w:rsidP="0030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E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Октябрьский район, село Октябрьское, ул. Луначарского, 45</w:t>
            </w:r>
          </w:p>
          <w:p w:rsidR="003050D6" w:rsidRPr="007356FE" w:rsidRDefault="003050D6" w:rsidP="0030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местнахождения земельного участка и (или) земель, указанных в пункте 6 данного сообщения.</w:t>
            </w:r>
          </w:p>
          <w:p w:rsidR="003050D6" w:rsidRPr="008158E2" w:rsidRDefault="003050D6" w:rsidP="0030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(адрес, по которому заинтересованные лица могут подать заявления об учете прав на земельные участки, а также срок подачи указанных заявлений) </w:t>
            </w:r>
            <w:r w:rsidRPr="008158E2">
              <w:rPr>
                <w:rFonts w:ascii="Times New Roman" w:hAnsi="Times New Roman" w:cs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050D6" w:rsidRPr="00532214" w:rsidTr="0023295E">
        <w:tc>
          <w:tcPr>
            <w:tcW w:w="704" w:type="dxa"/>
          </w:tcPr>
          <w:p w:rsidR="003050D6" w:rsidRDefault="003050D6" w:rsidP="003050D6">
            <w:pPr>
              <w:pStyle w:val="5"/>
              <w:shd w:val="clear" w:color="auto" w:fill="auto"/>
              <w:spacing w:after="0"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6</w:t>
            </w:r>
          </w:p>
        </w:tc>
        <w:tc>
          <w:tcPr>
            <w:tcW w:w="8641" w:type="dxa"/>
            <w:gridSpan w:val="2"/>
          </w:tcPr>
          <w:p w:rsidR="003050D6" w:rsidRPr="00D40A80" w:rsidRDefault="003050D6" w:rsidP="0030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F6A7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35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8F6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5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orb</w:t>
            </w:r>
            <w:r w:rsidRPr="008F6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5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F6A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C8">
              <w:rPr>
                <w:sz w:val="24"/>
                <w:szCs w:val="24"/>
              </w:rPr>
              <w:t xml:space="preserve"> </w:t>
            </w:r>
            <w:hyperlink r:id="rId7" w:history="1">
              <w:r w:rsidR="00E00228" w:rsidRPr="0078056D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00228" w:rsidRPr="0078056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00228" w:rsidRPr="0078056D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imangulovo</w:t>
              </w:r>
              <w:r w:rsidR="00E00228" w:rsidRPr="0078056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00228" w:rsidRPr="0078056D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050D6" w:rsidRPr="008158E2" w:rsidRDefault="003050D6" w:rsidP="0030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3050D6" w:rsidRPr="00532214" w:rsidTr="0023295E">
        <w:tc>
          <w:tcPr>
            <w:tcW w:w="704" w:type="dxa"/>
          </w:tcPr>
          <w:p w:rsidR="003050D6" w:rsidRDefault="003050D6" w:rsidP="003050D6">
            <w:pPr>
              <w:pStyle w:val="5"/>
              <w:shd w:val="clear" w:color="auto" w:fill="auto"/>
              <w:spacing w:after="0"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7</w:t>
            </w:r>
          </w:p>
        </w:tc>
        <w:tc>
          <w:tcPr>
            <w:tcW w:w="8641" w:type="dxa"/>
            <w:gridSpan w:val="2"/>
          </w:tcPr>
          <w:p w:rsidR="003050D6" w:rsidRPr="007356FE" w:rsidRDefault="003050D6" w:rsidP="0030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Схема территориального планирования муниципального образования Октябрьский район Оренбургской области (внесение изменений) размещена на официальном сайте администрации: https://ok.orb.ru. </w:t>
            </w:r>
          </w:p>
          <w:p w:rsidR="003050D6" w:rsidRPr="007356FE" w:rsidRDefault="003050D6" w:rsidP="0030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муниципального образования Октябрьский район Оренбургской области пятого созыва №189 от 23.06.2023г. «О внесении изменения в решение Совета депутатов муниципального образования Октябрьский район от 30.11.2012 № 270 «Об утверждении Схемы территориального планирования Октябрьского муниципального района Оренбургской области»</w:t>
            </w:r>
          </w:p>
          <w:p w:rsidR="003050D6" w:rsidRPr="007356FE" w:rsidRDefault="003050D6" w:rsidP="0030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0D6" w:rsidRPr="007356FE" w:rsidRDefault="003050D6" w:rsidP="0030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</w:t>
            </w:r>
          </w:p>
        </w:tc>
      </w:tr>
      <w:tr w:rsidR="003050D6" w:rsidRPr="00532214" w:rsidTr="0023295E">
        <w:tc>
          <w:tcPr>
            <w:tcW w:w="704" w:type="dxa"/>
          </w:tcPr>
          <w:p w:rsidR="003050D6" w:rsidRDefault="003050D6" w:rsidP="003050D6">
            <w:pPr>
              <w:pStyle w:val="5"/>
              <w:shd w:val="clear" w:color="auto" w:fill="auto"/>
              <w:spacing w:after="0"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8</w:t>
            </w:r>
          </w:p>
        </w:tc>
        <w:tc>
          <w:tcPr>
            <w:tcW w:w="8641" w:type="dxa"/>
            <w:gridSpan w:val="2"/>
          </w:tcPr>
          <w:p w:rsidR="003050D6" w:rsidRPr="007356FE" w:rsidRDefault="003050D6" w:rsidP="0030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https://ok.orb.ru</w:t>
            </w:r>
          </w:p>
          <w:p w:rsidR="003050D6" w:rsidRPr="007356FE" w:rsidRDefault="003050D6" w:rsidP="0030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 (сведения об официальных сайтах в информационно-телекоммуникационной </w:t>
            </w:r>
            <w:r w:rsidRPr="00735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3050D6" w:rsidRPr="00532214" w:rsidTr="0023295E">
        <w:tc>
          <w:tcPr>
            <w:tcW w:w="704" w:type="dxa"/>
          </w:tcPr>
          <w:p w:rsidR="003050D6" w:rsidRPr="00532214" w:rsidRDefault="003050D6" w:rsidP="003050D6">
            <w:pPr>
              <w:pStyle w:val="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lastRenderedPageBreak/>
              <w:t>9</w:t>
            </w:r>
          </w:p>
        </w:tc>
        <w:tc>
          <w:tcPr>
            <w:tcW w:w="8641" w:type="dxa"/>
            <w:gridSpan w:val="2"/>
          </w:tcPr>
          <w:p w:rsidR="003050D6" w:rsidRPr="00532214" w:rsidRDefault="003050D6" w:rsidP="003050D6">
            <w:pPr>
              <w:pStyle w:val="5"/>
              <w:spacing w:after="0" w:line="240" w:lineRule="auto"/>
              <w:ind w:left="22"/>
              <w:jc w:val="both"/>
              <w:rPr>
                <w:sz w:val="24"/>
                <w:szCs w:val="24"/>
              </w:rPr>
            </w:pPr>
            <w:r w:rsidRPr="007356FE">
              <w:rPr>
                <w:sz w:val="24"/>
                <w:szCs w:val="24"/>
              </w:rPr>
              <w:t>Дополнительно по всем вопросам можно обращаться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7356FE">
              <w:rPr>
                <w:sz w:val="24"/>
                <w:szCs w:val="24"/>
              </w:rPr>
              <w:t>Публичное акционерное общество «Россети Волга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410031, Саратовская область, г. Саратов, ул. Первомайская, д. 42/44.</w:t>
            </w:r>
            <w:r>
              <w:rPr>
                <w:sz w:val="24"/>
                <w:szCs w:val="24"/>
              </w:rPr>
              <w:t xml:space="preserve"> Электронная почта - </w:t>
            </w:r>
            <w:r w:rsidRPr="00DE3EBE">
              <w:rPr>
                <w:sz w:val="24"/>
                <w:szCs w:val="24"/>
              </w:rPr>
              <w:t>office@rossetivolga.ru</w:t>
            </w:r>
          </w:p>
        </w:tc>
      </w:tr>
      <w:tr w:rsidR="003050D6" w:rsidRPr="00532214" w:rsidTr="0023295E">
        <w:tc>
          <w:tcPr>
            <w:tcW w:w="704" w:type="dxa"/>
          </w:tcPr>
          <w:p w:rsidR="003050D6" w:rsidRPr="00532214" w:rsidRDefault="003050D6" w:rsidP="003050D6">
            <w:pPr>
              <w:pStyle w:val="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32214">
              <w:rPr>
                <w:rStyle w:val="3"/>
                <w:sz w:val="24"/>
                <w:szCs w:val="24"/>
              </w:rPr>
              <w:t>1</w:t>
            </w:r>
            <w:r>
              <w:rPr>
                <w:rStyle w:val="3"/>
                <w:sz w:val="24"/>
                <w:szCs w:val="24"/>
              </w:rPr>
              <w:t>0</w:t>
            </w:r>
          </w:p>
        </w:tc>
        <w:tc>
          <w:tcPr>
            <w:tcW w:w="8641" w:type="dxa"/>
            <w:gridSpan w:val="2"/>
          </w:tcPr>
          <w:p w:rsidR="003050D6" w:rsidRPr="007356FE" w:rsidRDefault="003050D6" w:rsidP="003050D6">
            <w:pPr>
              <w:pStyle w:val="5"/>
              <w:tabs>
                <w:tab w:val="left" w:pos="325"/>
              </w:tabs>
              <w:spacing w:after="0" w:line="240" w:lineRule="auto"/>
              <w:ind w:left="-100" w:right="131"/>
              <w:jc w:val="both"/>
              <w:rPr>
                <w:rFonts w:eastAsia="Courier New"/>
                <w:sz w:val="24"/>
                <w:szCs w:val="24"/>
              </w:rPr>
            </w:pPr>
            <w:r w:rsidRPr="007356FE">
              <w:rPr>
                <w:rFonts w:eastAsia="Courier New"/>
                <w:sz w:val="24"/>
                <w:szCs w:val="24"/>
              </w:rPr>
              <w:t>Графическое описание местоположе</w:t>
            </w:r>
            <w:r>
              <w:rPr>
                <w:rFonts w:eastAsia="Courier New"/>
                <w:sz w:val="24"/>
                <w:szCs w:val="24"/>
              </w:rPr>
              <w:t xml:space="preserve">ния границ публичного сервитут </w:t>
            </w:r>
            <w:r w:rsidRPr="007356FE">
              <w:rPr>
                <w:rFonts w:eastAsia="Courier New"/>
                <w:sz w:val="24"/>
                <w:szCs w:val="24"/>
              </w:rPr>
              <w:t>прилагается к сообщению</w:t>
            </w:r>
          </w:p>
          <w:p w:rsidR="003050D6" w:rsidRPr="00532214" w:rsidRDefault="003050D6" w:rsidP="003050D6">
            <w:pPr>
              <w:pStyle w:val="5"/>
              <w:shd w:val="clear" w:color="auto" w:fill="auto"/>
              <w:tabs>
                <w:tab w:val="left" w:pos="325"/>
              </w:tabs>
              <w:spacing w:after="0" w:line="240" w:lineRule="auto"/>
              <w:ind w:left="460" w:right="131" w:hanging="100"/>
              <w:jc w:val="both"/>
              <w:rPr>
                <w:rFonts w:eastAsia="Courier New"/>
                <w:sz w:val="24"/>
                <w:szCs w:val="24"/>
              </w:rPr>
            </w:pPr>
            <w:r w:rsidRPr="007356FE">
              <w:rPr>
                <w:rFonts w:eastAsia="Courier New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1C108B" w:rsidRDefault="0023295E" w:rsidP="00532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10E6A" w:rsidRDefault="00D10E6A" w:rsidP="00532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10E6A" w:rsidSect="00F835A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062" w:rsidRDefault="00FD3062" w:rsidP="00F835A9">
      <w:pPr>
        <w:spacing w:after="0" w:line="240" w:lineRule="auto"/>
      </w:pPr>
      <w:r>
        <w:separator/>
      </w:r>
    </w:p>
  </w:endnote>
  <w:endnote w:type="continuationSeparator" w:id="0">
    <w:p w:rsidR="00FD3062" w:rsidRDefault="00FD3062" w:rsidP="00F8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062" w:rsidRDefault="00FD3062" w:rsidP="00F835A9">
      <w:pPr>
        <w:spacing w:after="0" w:line="240" w:lineRule="auto"/>
      </w:pPr>
      <w:r>
        <w:separator/>
      </w:r>
    </w:p>
  </w:footnote>
  <w:footnote w:type="continuationSeparator" w:id="0">
    <w:p w:rsidR="00FD3062" w:rsidRDefault="00FD3062" w:rsidP="00F83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6ED7"/>
    <w:multiLevelType w:val="hybridMultilevel"/>
    <w:tmpl w:val="43E40656"/>
    <w:lvl w:ilvl="0" w:tplc="5746819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39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FD1"/>
    <w:rsid w:val="00051C7A"/>
    <w:rsid w:val="00052C6A"/>
    <w:rsid w:val="00065CC2"/>
    <w:rsid w:val="00096FD2"/>
    <w:rsid w:val="000A1FEE"/>
    <w:rsid w:val="000E5A53"/>
    <w:rsid w:val="000F74B3"/>
    <w:rsid w:val="001B5CBB"/>
    <w:rsid w:val="001C0FD1"/>
    <w:rsid w:val="001C108B"/>
    <w:rsid w:val="00207A3A"/>
    <w:rsid w:val="00212752"/>
    <w:rsid w:val="00214106"/>
    <w:rsid w:val="0023295E"/>
    <w:rsid w:val="00256110"/>
    <w:rsid w:val="00256ED9"/>
    <w:rsid w:val="00290BCA"/>
    <w:rsid w:val="002A44BE"/>
    <w:rsid w:val="002C38F5"/>
    <w:rsid w:val="002F4843"/>
    <w:rsid w:val="003050D6"/>
    <w:rsid w:val="00321CF7"/>
    <w:rsid w:val="003374A4"/>
    <w:rsid w:val="003C3F7D"/>
    <w:rsid w:val="003C66A7"/>
    <w:rsid w:val="003C6A47"/>
    <w:rsid w:val="003D65E1"/>
    <w:rsid w:val="004371A7"/>
    <w:rsid w:val="00470DC8"/>
    <w:rsid w:val="00480414"/>
    <w:rsid w:val="0049144F"/>
    <w:rsid w:val="004F0417"/>
    <w:rsid w:val="00505AFF"/>
    <w:rsid w:val="00532214"/>
    <w:rsid w:val="00572F55"/>
    <w:rsid w:val="00595663"/>
    <w:rsid w:val="00597C5C"/>
    <w:rsid w:val="00626C8A"/>
    <w:rsid w:val="00684721"/>
    <w:rsid w:val="0068499F"/>
    <w:rsid w:val="00693134"/>
    <w:rsid w:val="006C6692"/>
    <w:rsid w:val="006C742F"/>
    <w:rsid w:val="0072525E"/>
    <w:rsid w:val="00732ADA"/>
    <w:rsid w:val="007356FE"/>
    <w:rsid w:val="00786270"/>
    <w:rsid w:val="007A2956"/>
    <w:rsid w:val="0080333E"/>
    <w:rsid w:val="008158E2"/>
    <w:rsid w:val="008F6A7A"/>
    <w:rsid w:val="009141F7"/>
    <w:rsid w:val="00923B57"/>
    <w:rsid w:val="0097646E"/>
    <w:rsid w:val="00A013F9"/>
    <w:rsid w:val="00A8794B"/>
    <w:rsid w:val="00BD2BF5"/>
    <w:rsid w:val="00C2249F"/>
    <w:rsid w:val="00C36694"/>
    <w:rsid w:val="00C44A31"/>
    <w:rsid w:val="00C55B3F"/>
    <w:rsid w:val="00CE2193"/>
    <w:rsid w:val="00CE7572"/>
    <w:rsid w:val="00D10E6A"/>
    <w:rsid w:val="00D26A30"/>
    <w:rsid w:val="00D40A80"/>
    <w:rsid w:val="00DE3EBE"/>
    <w:rsid w:val="00E00228"/>
    <w:rsid w:val="00E23546"/>
    <w:rsid w:val="00E44936"/>
    <w:rsid w:val="00E546EC"/>
    <w:rsid w:val="00E768FE"/>
    <w:rsid w:val="00EA0BD2"/>
    <w:rsid w:val="00F0676F"/>
    <w:rsid w:val="00F31261"/>
    <w:rsid w:val="00F835A9"/>
    <w:rsid w:val="00F91E7E"/>
    <w:rsid w:val="00FD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rsid w:val="004F04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link w:val="5"/>
    <w:rsid w:val="004F041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4F0417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4"/>
    <w:rsid w:val="00437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56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611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35A9"/>
  </w:style>
  <w:style w:type="paragraph" w:styleId="a9">
    <w:name w:val="footer"/>
    <w:basedOn w:val="a"/>
    <w:link w:val="aa"/>
    <w:uiPriority w:val="99"/>
    <w:unhideWhenUsed/>
    <w:rsid w:val="00F8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5A9"/>
  </w:style>
  <w:style w:type="paragraph" w:customStyle="1" w:styleId="ab">
    <w:name w:val="Таблицы (моноширинный)"/>
    <w:basedOn w:val="a"/>
    <w:next w:val="a"/>
    <w:qFormat/>
    <w:rsid w:val="008F6A7A"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zh-CN"/>
    </w:rPr>
  </w:style>
  <w:style w:type="character" w:styleId="ac">
    <w:name w:val="Hyperlink"/>
    <w:basedOn w:val="a0"/>
    <w:uiPriority w:val="99"/>
    <w:unhideWhenUsed/>
    <w:rsid w:val="00E0022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mangul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</dc:creator>
  <cp:lastModifiedBy>Андрей Анатольевич</cp:lastModifiedBy>
  <cp:revision>2</cp:revision>
  <cp:lastPrinted>2025-01-30T04:07:00Z</cp:lastPrinted>
  <dcterms:created xsi:type="dcterms:W3CDTF">2025-08-05T07:08:00Z</dcterms:created>
  <dcterms:modified xsi:type="dcterms:W3CDTF">2025-08-05T07:08:00Z</dcterms:modified>
</cp:coreProperties>
</file>