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704"/>
        <w:gridCol w:w="4678"/>
        <w:gridCol w:w="3963"/>
      </w:tblGrid>
      <w:tr w:rsidR="004F0417" w:rsidRPr="00532214" w:rsidTr="0023295E">
        <w:trPr>
          <w:trHeight w:val="1266"/>
        </w:trPr>
        <w:tc>
          <w:tcPr>
            <w:tcW w:w="704" w:type="dxa"/>
          </w:tcPr>
          <w:p w:rsidR="004F0417" w:rsidRPr="00532214" w:rsidRDefault="004F0417" w:rsidP="0023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  <w:gridSpan w:val="2"/>
          </w:tcPr>
          <w:p w:rsidR="00F835A9" w:rsidRPr="00F835A9" w:rsidRDefault="00F835A9" w:rsidP="0023295E">
            <w:pPr>
              <w:pStyle w:val="5"/>
              <w:shd w:val="clear" w:color="auto" w:fill="auto"/>
              <w:spacing w:after="60" w:line="240" w:lineRule="auto"/>
              <w:jc w:val="center"/>
              <w:rPr>
                <w:rStyle w:val="3"/>
                <w:b/>
                <w:sz w:val="24"/>
                <w:szCs w:val="24"/>
              </w:rPr>
            </w:pPr>
            <w:r w:rsidRPr="00F835A9">
              <w:rPr>
                <w:rStyle w:val="3"/>
                <w:b/>
                <w:sz w:val="24"/>
                <w:szCs w:val="24"/>
              </w:rPr>
              <w:t>Администрация муниципального</w:t>
            </w:r>
            <w:r>
              <w:rPr>
                <w:rStyle w:val="3"/>
                <w:b/>
                <w:sz w:val="24"/>
                <w:szCs w:val="24"/>
              </w:rPr>
              <w:t xml:space="preserve"> образования Октябрьский район О</w:t>
            </w:r>
            <w:r w:rsidRPr="00F835A9">
              <w:rPr>
                <w:rStyle w:val="3"/>
                <w:b/>
                <w:sz w:val="24"/>
                <w:szCs w:val="24"/>
              </w:rPr>
              <w:t xml:space="preserve">ренбургской области </w:t>
            </w:r>
          </w:p>
          <w:p w:rsidR="00F835A9" w:rsidRPr="00F835A9" w:rsidRDefault="00F835A9" w:rsidP="0023295E">
            <w:pPr>
              <w:pStyle w:val="5"/>
              <w:spacing w:after="60" w:line="240" w:lineRule="auto"/>
              <w:jc w:val="center"/>
              <w:rPr>
                <w:rStyle w:val="3"/>
                <w:sz w:val="22"/>
                <w:szCs w:val="22"/>
              </w:rPr>
            </w:pPr>
            <w:r w:rsidRPr="00F835A9">
              <w:rPr>
                <w:rStyle w:val="3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</w:p>
          <w:p w:rsidR="004F0417" w:rsidRPr="00532214" w:rsidRDefault="00F835A9" w:rsidP="0023295E">
            <w:pPr>
              <w:pStyle w:val="5"/>
              <w:shd w:val="clear" w:color="auto" w:fill="auto"/>
              <w:spacing w:before="60" w:after="0" w:line="240" w:lineRule="auto"/>
              <w:jc w:val="center"/>
              <w:rPr>
                <w:sz w:val="26"/>
                <w:szCs w:val="26"/>
                <w:u w:val="single"/>
              </w:rPr>
            </w:pPr>
            <w:r w:rsidRPr="00F835A9">
              <w:rPr>
                <w:rStyle w:val="3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F835A9" w:rsidRPr="00532214" w:rsidTr="0023295E">
        <w:tc>
          <w:tcPr>
            <w:tcW w:w="704" w:type="dxa"/>
          </w:tcPr>
          <w:p w:rsidR="00F835A9" w:rsidRPr="008F6A7A" w:rsidRDefault="00F835A9" w:rsidP="0023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  <w:gridSpan w:val="2"/>
          </w:tcPr>
          <w:p w:rsidR="00F835A9" w:rsidRPr="00D43BAB" w:rsidRDefault="00F835A9" w:rsidP="005F17D0">
            <w:pPr>
              <w:pStyle w:val="5"/>
              <w:shd w:val="clear" w:color="auto" w:fill="auto"/>
              <w:spacing w:after="60" w:line="240" w:lineRule="auto"/>
              <w:jc w:val="center"/>
              <w:rPr>
                <w:rStyle w:val="3"/>
                <w:sz w:val="24"/>
                <w:szCs w:val="24"/>
              </w:rPr>
            </w:pPr>
            <w:r w:rsidRPr="005F17D0">
              <w:rPr>
                <w:rStyle w:val="3"/>
                <w:color w:val="auto"/>
                <w:sz w:val="24"/>
                <w:szCs w:val="24"/>
              </w:rPr>
              <w:t>Публичный сервитут</w:t>
            </w:r>
            <w:r w:rsidR="005F17D0">
              <w:rPr>
                <w:rStyle w:val="3"/>
                <w:color w:val="auto"/>
                <w:sz w:val="24"/>
                <w:szCs w:val="24"/>
              </w:rPr>
              <w:t xml:space="preserve"> </w:t>
            </w:r>
            <w:r w:rsidR="005F17D0" w:rsidRPr="005F17D0">
              <w:rPr>
                <w:color w:val="000000" w:themeColor="text1"/>
                <w:sz w:val="24"/>
                <w:szCs w:val="24"/>
              </w:rPr>
              <w:t>в целях размещения линейного объекта газоснабжения:</w:t>
            </w:r>
            <w:r w:rsidR="005F17D0" w:rsidRPr="005F17D0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5F17D0" w:rsidRPr="005F17D0">
              <w:rPr>
                <w:color w:val="000000" w:themeColor="text1"/>
                <w:sz w:val="24"/>
                <w:szCs w:val="24"/>
              </w:rPr>
              <w:t>Наружный газопровод высокого и низкого давления с установкой ГРПШН-А-02 в с.Имангулово-2 Октябрьского района по ул.</w:t>
            </w:r>
            <w:bookmarkStart w:id="0" w:name="_GoBack"/>
            <w:bookmarkEnd w:id="0"/>
            <w:r w:rsidR="005F17D0" w:rsidRPr="005F17D0">
              <w:rPr>
                <w:color w:val="000000" w:themeColor="text1"/>
                <w:sz w:val="24"/>
                <w:szCs w:val="24"/>
              </w:rPr>
              <w:t>Центральная, Новая</w:t>
            </w:r>
            <w:r w:rsidR="005F17D0" w:rsidRPr="005F17D0">
              <w:rPr>
                <w:rStyle w:val="Heading2Char"/>
                <w:sz w:val="24"/>
                <w:szCs w:val="24"/>
              </w:rPr>
              <w:t xml:space="preserve"> </w:t>
            </w:r>
            <w:r w:rsidRPr="00D43BAB">
              <w:rPr>
                <w:rStyle w:val="3"/>
                <w:color w:val="auto"/>
                <w:sz w:val="24"/>
                <w:szCs w:val="24"/>
              </w:rPr>
              <w:t>(цель</w:t>
            </w:r>
            <w:r w:rsidRPr="00D43BAB">
              <w:rPr>
                <w:rStyle w:val="3"/>
                <w:sz w:val="24"/>
                <w:szCs w:val="24"/>
              </w:rPr>
              <w:t xml:space="preserve"> установления публичного сервитута)</w:t>
            </w:r>
          </w:p>
        </w:tc>
      </w:tr>
      <w:tr w:rsidR="005F17D0" w:rsidRPr="00532214" w:rsidTr="0023295E">
        <w:tc>
          <w:tcPr>
            <w:tcW w:w="704" w:type="dxa"/>
            <w:vMerge w:val="restart"/>
          </w:tcPr>
          <w:p w:rsidR="005F17D0" w:rsidRPr="00470DC8" w:rsidRDefault="005F17D0" w:rsidP="00232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5F17D0" w:rsidRPr="00532214" w:rsidRDefault="005F17D0" w:rsidP="0023295E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0333E">
              <w:rPr>
                <w:rStyle w:val="3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3963" w:type="dxa"/>
          </w:tcPr>
          <w:p w:rsidR="005F17D0" w:rsidRPr="0080333E" w:rsidRDefault="005F17D0" w:rsidP="00232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3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Оренбургская область, Октябрьский район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56:20:0501001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Российская Федерация, Оренбургская область, Октябрьский район, Имангуловский сельсовет, с. Второе Имангулово, ул. Центральная,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56:20:0000000:2785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Оренбургская область, Октябрьский район, Имангуловский сельсовет, село Второе Имангулово, улица Подгорная, 9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56:20:0501001:1001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Российская Федерация, Оренбургская обл., Октябрьский р-н, с/с Имангуловский, с. Второе Имангулово, ул. Урнякская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56:20:0501001:1094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Российская Федерация, Оренбургская область, р-н Октябрьский, с/с Имангуловский, с Второе Имангулово, ул Школьная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56:20:0501001:1095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Оренбургская обл., р-н Октябрьский, с. Второе Имангулово, ул. Центральная, дом 64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56:20:0501001:389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обл. Оренбургская, р-н Октябрьский, с. Второе Имангулово, ул. Центральная, дом № 66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56:20:0501001:665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Оренбургская область, Октябрьский район, земельный участок расположен в южной части кадастрового квартала 56:20:0501001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56:20:0501001:873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  <w:vMerge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обл. Оренбургская, р-н Октябрьский, с. Второе Имангулово, ул. Центральная, дом 42"б"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56:20:0501001:92</w:t>
            </w:r>
          </w:p>
        </w:tc>
      </w:tr>
      <w:tr w:rsidR="005F17D0" w:rsidRPr="00532214" w:rsidTr="0049753A">
        <w:trPr>
          <w:trHeight w:val="937"/>
        </w:trPr>
        <w:tc>
          <w:tcPr>
            <w:tcW w:w="704" w:type="dxa"/>
          </w:tcPr>
          <w:p w:rsidR="005F17D0" w:rsidRPr="00C36694" w:rsidRDefault="005F17D0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5F17D0" w:rsidRPr="005F17D0" w:rsidRDefault="005F17D0" w:rsidP="00D43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Оренбургская область, Октябрьский район, земельный участок расположен в южной части кадастрового квартала 56:20:0</w:t>
            </w:r>
          </w:p>
        </w:tc>
        <w:tc>
          <w:tcPr>
            <w:tcW w:w="3963" w:type="dxa"/>
            <w:vAlign w:val="center"/>
          </w:tcPr>
          <w:p w:rsidR="005F17D0" w:rsidRPr="005F17D0" w:rsidRDefault="005F17D0" w:rsidP="00477DB2">
            <w:pPr>
              <w:jc w:val="center"/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</w:pPr>
            <w:r w:rsidRPr="005F17D0">
              <w:rPr>
                <w:rStyle w:val="3"/>
                <w:rFonts w:eastAsiaTheme="minorHAnsi"/>
                <w:color w:val="000000" w:themeColor="text1"/>
                <w:sz w:val="24"/>
                <w:szCs w:val="24"/>
              </w:rPr>
              <w:t>56:20:0000000:923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Pr="00532214" w:rsidRDefault="00477DB2" w:rsidP="0047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  <w:gridSpan w:val="2"/>
          </w:tcPr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>Администрация муниципального образования Октябрьский район Оренбургской области</w:t>
            </w:r>
          </w:p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 xml:space="preserve"> Адрес: 462030, Оренбургская область, Октябрьский район, село Октябрьское, ул. Луначарского, 45,</w:t>
            </w:r>
          </w:p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>тел. +7(35330)21-4-34,</w:t>
            </w:r>
          </w:p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>ok@mail.orb.ru</w:t>
            </w:r>
          </w:p>
          <w:p w:rsidR="00477DB2" w:rsidRPr="008158E2" w:rsidRDefault="00477DB2" w:rsidP="00477DB2">
            <w:pPr>
              <w:pStyle w:val="5"/>
              <w:spacing w:after="0" w:line="240" w:lineRule="auto"/>
              <w:jc w:val="center"/>
              <w:rPr>
                <w:rStyle w:val="3"/>
                <w:sz w:val="24"/>
                <w:szCs w:val="24"/>
              </w:rPr>
            </w:pPr>
            <w:r w:rsidRPr="008158E2">
              <w:rPr>
                <w:rStyle w:val="3"/>
                <w:sz w:val="24"/>
                <w:szCs w:val="24"/>
              </w:rPr>
              <w:t>время приема: с понедельника по пятницу 09:00–17:00, перерыв 13:00–14:00, суббота и воскресенье – выходной.</w:t>
            </w:r>
          </w:p>
          <w:p w:rsidR="00477DB2" w:rsidRPr="008158E2" w:rsidRDefault="00477DB2" w:rsidP="0047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8E2">
              <w:rPr>
                <w:rStyle w:val="3"/>
                <w:rFonts w:eastAsiaTheme="minorHAnsi"/>
                <w:sz w:val="24"/>
                <w:szCs w:val="24"/>
              </w:rPr>
              <w:lastRenderedPageBreak/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Pr="00532214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lastRenderedPageBreak/>
              <w:t>5</w:t>
            </w:r>
          </w:p>
        </w:tc>
        <w:tc>
          <w:tcPr>
            <w:tcW w:w="8641" w:type="dxa"/>
            <w:gridSpan w:val="2"/>
          </w:tcPr>
          <w:p w:rsidR="00477DB2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8E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Октябрьский район, село Октябрьское, ул. Луначарского, 45</w:t>
            </w: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F18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местнахождения земельного участка и (или) земель, указанных в пункте 6 данного сообщения.</w:t>
            </w:r>
          </w:p>
          <w:p w:rsidR="00477DB2" w:rsidRPr="008158E2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 </w:t>
            </w:r>
            <w:r w:rsidRPr="008158E2">
              <w:rPr>
                <w:rFonts w:ascii="Times New Roman" w:hAnsi="Times New Roman" w:cs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6</w:t>
            </w:r>
          </w:p>
        </w:tc>
        <w:tc>
          <w:tcPr>
            <w:tcW w:w="8641" w:type="dxa"/>
            <w:gridSpan w:val="2"/>
          </w:tcPr>
          <w:p w:rsidR="005F17D0" w:rsidRPr="004E0BCF" w:rsidRDefault="0032527C" w:rsidP="005F17D0">
            <w:pPr>
              <w:jc w:val="center"/>
            </w:pPr>
            <w:hyperlink r:id="rId7" w:history="1"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orb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3BAB" w:rsidRPr="006F7BB0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43B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="005F17D0" w:rsidRPr="005F7991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https://imangulovo.ru</w:t>
              </w:r>
            </w:hyperlink>
            <w:r w:rsidR="005F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DB2" w:rsidRPr="008158E2" w:rsidRDefault="00477DB2" w:rsidP="00D4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7</w:t>
            </w:r>
          </w:p>
        </w:tc>
        <w:tc>
          <w:tcPr>
            <w:tcW w:w="8641" w:type="dxa"/>
            <w:gridSpan w:val="2"/>
          </w:tcPr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Схема территориального планирования муниципального образования Октябрьский район Оренбургской области (внесение изменений) размещена на официальном сайте администрации: https://ok.orb.ru. </w:t>
            </w: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муниципального образования Октябрьский район Оренбургской области пятого созыва №189 от 23.06.2023г. «О внесении изменения в решение Совета депутатов муниципального образования Октябрьский район от 30.11.2012 № 270 «Об утверждении Схемы территориального планирования Октябрьского муниципального района Оренбургской области»</w:t>
            </w: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8</w:t>
            </w:r>
          </w:p>
        </w:tc>
        <w:tc>
          <w:tcPr>
            <w:tcW w:w="8641" w:type="dxa"/>
            <w:gridSpan w:val="2"/>
          </w:tcPr>
          <w:p w:rsidR="00477DB2" w:rsidRPr="007356FE" w:rsidRDefault="00477DB2" w:rsidP="0047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>https://ok.orb.ru</w:t>
            </w:r>
          </w:p>
          <w:p w:rsidR="00477DB2" w:rsidRPr="007356FE" w:rsidRDefault="00477DB2" w:rsidP="00477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6FE">
              <w:rPr>
                <w:rFonts w:ascii="Times New Roman" w:hAnsi="Times New Roman" w:cs="Times New Roman"/>
                <w:sz w:val="24"/>
                <w:szCs w:val="24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Pr="00532214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9</w:t>
            </w:r>
          </w:p>
        </w:tc>
        <w:tc>
          <w:tcPr>
            <w:tcW w:w="8641" w:type="dxa"/>
            <w:gridSpan w:val="2"/>
          </w:tcPr>
          <w:p w:rsidR="00477DB2" w:rsidRPr="00532214" w:rsidRDefault="00477DB2" w:rsidP="00D43BAB">
            <w:pPr>
              <w:pStyle w:val="5"/>
              <w:spacing w:after="0" w:line="240" w:lineRule="auto"/>
              <w:ind w:left="22"/>
              <w:jc w:val="both"/>
              <w:rPr>
                <w:sz w:val="24"/>
                <w:szCs w:val="24"/>
              </w:rPr>
            </w:pPr>
            <w:r w:rsidRPr="007356FE">
              <w:rPr>
                <w:sz w:val="24"/>
                <w:szCs w:val="24"/>
              </w:rPr>
              <w:t>Дополнительно по всем вопросам можно обращаться</w:t>
            </w:r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r w:rsidR="00D43BAB">
              <w:rPr>
                <w:sz w:val="24"/>
                <w:szCs w:val="24"/>
              </w:rPr>
              <w:t>Государственное унитарнае предприятие Оренбургской области «Областной имущественный фонд»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410031, </w:t>
            </w:r>
            <w:r w:rsidR="00D43BAB">
              <w:rPr>
                <w:rFonts w:ascii="Times New Roman CYR" w:eastAsia="Calibri" w:hAnsi="Times New Roman CYR" w:cs="Times New Roman CYR"/>
                <w:sz w:val="24"/>
                <w:szCs w:val="24"/>
              </w:rPr>
              <w:t>Оренбургская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область, г. </w:t>
            </w:r>
            <w:r w:rsidR="00D43BAB">
              <w:rPr>
                <w:rFonts w:ascii="Times New Roman CYR" w:eastAsia="Calibri" w:hAnsi="Times New Roman CYR" w:cs="Times New Roman CYR"/>
                <w:sz w:val="24"/>
                <w:szCs w:val="24"/>
              </w:rPr>
              <w:t>Оренбург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, ул. </w:t>
            </w:r>
            <w:r w:rsidR="00D43BAB">
              <w:rPr>
                <w:rFonts w:ascii="Times New Roman CYR" w:eastAsia="Calibri" w:hAnsi="Times New Roman CYR" w:cs="Times New Roman CYR"/>
                <w:sz w:val="24"/>
                <w:szCs w:val="24"/>
              </w:rPr>
              <w:t>Телевизионная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, д.</w:t>
            </w:r>
            <w:r w:rsidR="00D43BAB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6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Электронная почта - </w:t>
            </w:r>
            <w:r w:rsidR="00D43BAB" w:rsidRPr="00CA6E24">
              <w:rPr>
                <w:color w:val="000000" w:themeColor="text1"/>
                <w:sz w:val="22"/>
                <w:szCs w:val="22"/>
              </w:rPr>
              <w:t xml:space="preserve"> gupoif@mail.ru</w:t>
            </w:r>
          </w:p>
        </w:tc>
      </w:tr>
      <w:tr w:rsidR="00477DB2" w:rsidRPr="00532214" w:rsidTr="0023295E">
        <w:tc>
          <w:tcPr>
            <w:tcW w:w="704" w:type="dxa"/>
          </w:tcPr>
          <w:p w:rsidR="00477DB2" w:rsidRPr="00532214" w:rsidRDefault="00477DB2" w:rsidP="00477DB2">
            <w:pPr>
              <w:pStyle w:val="5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532214">
              <w:rPr>
                <w:rStyle w:val="3"/>
                <w:sz w:val="24"/>
                <w:szCs w:val="24"/>
              </w:rPr>
              <w:t>1</w:t>
            </w:r>
            <w:r>
              <w:rPr>
                <w:rStyle w:val="3"/>
                <w:sz w:val="24"/>
                <w:szCs w:val="24"/>
              </w:rPr>
              <w:t>0</w:t>
            </w:r>
          </w:p>
        </w:tc>
        <w:tc>
          <w:tcPr>
            <w:tcW w:w="8641" w:type="dxa"/>
            <w:gridSpan w:val="2"/>
          </w:tcPr>
          <w:p w:rsidR="00477DB2" w:rsidRPr="007356FE" w:rsidRDefault="00477DB2" w:rsidP="00477DB2">
            <w:pPr>
              <w:pStyle w:val="5"/>
              <w:tabs>
                <w:tab w:val="left" w:pos="325"/>
              </w:tabs>
              <w:spacing w:after="0" w:line="240" w:lineRule="auto"/>
              <w:ind w:left="-100" w:right="131"/>
              <w:jc w:val="both"/>
              <w:rPr>
                <w:rFonts w:eastAsia="Courier New"/>
                <w:sz w:val="24"/>
                <w:szCs w:val="24"/>
              </w:rPr>
            </w:pPr>
            <w:r w:rsidRPr="007356FE">
              <w:rPr>
                <w:rFonts w:eastAsia="Courier New"/>
                <w:sz w:val="24"/>
                <w:szCs w:val="24"/>
              </w:rPr>
              <w:t>Графическое описание местоположе</w:t>
            </w:r>
            <w:r>
              <w:rPr>
                <w:rFonts w:eastAsia="Courier New"/>
                <w:sz w:val="24"/>
                <w:szCs w:val="24"/>
              </w:rPr>
              <w:t xml:space="preserve">ния границ публичного сервитут </w:t>
            </w:r>
            <w:r w:rsidRPr="007356FE">
              <w:rPr>
                <w:rFonts w:eastAsia="Courier New"/>
                <w:sz w:val="24"/>
                <w:szCs w:val="24"/>
              </w:rPr>
              <w:t>прилагается к сообщению</w:t>
            </w:r>
          </w:p>
          <w:p w:rsidR="00477DB2" w:rsidRPr="00532214" w:rsidRDefault="00477DB2" w:rsidP="00477DB2">
            <w:pPr>
              <w:pStyle w:val="5"/>
              <w:shd w:val="clear" w:color="auto" w:fill="auto"/>
              <w:tabs>
                <w:tab w:val="left" w:pos="325"/>
              </w:tabs>
              <w:spacing w:after="0" w:line="240" w:lineRule="auto"/>
              <w:ind w:left="460" w:right="131" w:hanging="100"/>
              <w:jc w:val="both"/>
              <w:rPr>
                <w:rFonts w:eastAsia="Courier New"/>
                <w:sz w:val="24"/>
                <w:szCs w:val="24"/>
              </w:rPr>
            </w:pPr>
            <w:r w:rsidRPr="007356FE">
              <w:rPr>
                <w:rFonts w:eastAsia="Courier New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1C108B" w:rsidRDefault="0023295E" w:rsidP="0053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10E6A" w:rsidRDefault="00D10E6A" w:rsidP="005322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10E6A" w:rsidSect="00F835A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52" w:rsidRDefault="00901752" w:rsidP="00F835A9">
      <w:pPr>
        <w:spacing w:after="0" w:line="240" w:lineRule="auto"/>
      </w:pPr>
      <w:r>
        <w:separator/>
      </w:r>
    </w:p>
  </w:endnote>
  <w:endnote w:type="continuationSeparator" w:id="0">
    <w:p w:rsidR="00901752" w:rsidRDefault="00901752" w:rsidP="00F83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52" w:rsidRDefault="00901752" w:rsidP="00F835A9">
      <w:pPr>
        <w:spacing w:after="0" w:line="240" w:lineRule="auto"/>
      </w:pPr>
      <w:r>
        <w:separator/>
      </w:r>
    </w:p>
  </w:footnote>
  <w:footnote w:type="continuationSeparator" w:id="0">
    <w:p w:rsidR="00901752" w:rsidRDefault="00901752" w:rsidP="00F83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6ED7"/>
    <w:multiLevelType w:val="hybridMultilevel"/>
    <w:tmpl w:val="43E40656"/>
    <w:lvl w:ilvl="0" w:tplc="5746819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9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FD1"/>
    <w:rsid w:val="00051C7A"/>
    <w:rsid w:val="00052C6A"/>
    <w:rsid w:val="00065CC2"/>
    <w:rsid w:val="00096FD2"/>
    <w:rsid w:val="000A1FEE"/>
    <w:rsid w:val="000E5A53"/>
    <w:rsid w:val="000F74B3"/>
    <w:rsid w:val="00115CF0"/>
    <w:rsid w:val="00146B2C"/>
    <w:rsid w:val="001B52A9"/>
    <w:rsid w:val="001B5CBB"/>
    <w:rsid w:val="001C0FD1"/>
    <w:rsid w:val="001C108B"/>
    <w:rsid w:val="00207A3A"/>
    <w:rsid w:val="00212752"/>
    <w:rsid w:val="00214106"/>
    <w:rsid w:val="0023295E"/>
    <w:rsid w:val="00256110"/>
    <w:rsid w:val="00256ED9"/>
    <w:rsid w:val="00290BCA"/>
    <w:rsid w:val="002A44BE"/>
    <w:rsid w:val="002C38F5"/>
    <w:rsid w:val="002F4843"/>
    <w:rsid w:val="003050D6"/>
    <w:rsid w:val="00321CF7"/>
    <w:rsid w:val="0032527C"/>
    <w:rsid w:val="003374A4"/>
    <w:rsid w:val="00337D70"/>
    <w:rsid w:val="003C3F7D"/>
    <w:rsid w:val="003C66A7"/>
    <w:rsid w:val="003C6A47"/>
    <w:rsid w:val="003D65E1"/>
    <w:rsid w:val="003F1298"/>
    <w:rsid w:val="004371A7"/>
    <w:rsid w:val="00470DC8"/>
    <w:rsid w:val="00477DB2"/>
    <w:rsid w:val="00480414"/>
    <w:rsid w:val="0049144F"/>
    <w:rsid w:val="0049753A"/>
    <w:rsid w:val="004E02AC"/>
    <w:rsid w:val="004F0417"/>
    <w:rsid w:val="00505AFF"/>
    <w:rsid w:val="00532214"/>
    <w:rsid w:val="00572F55"/>
    <w:rsid w:val="00595663"/>
    <w:rsid w:val="00597C5C"/>
    <w:rsid w:val="005E53EF"/>
    <w:rsid w:val="005F17D0"/>
    <w:rsid w:val="00626C8A"/>
    <w:rsid w:val="00684721"/>
    <w:rsid w:val="0068499F"/>
    <w:rsid w:val="00693134"/>
    <w:rsid w:val="006C6692"/>
    <w:rsid w:val="006C742F"/>
    <w:rsid w:val="006D0BEA"/>
    <w:rsid w:val="0072525E"/>
    <w:rsid w:val="00732ADA"/>
    <w:rsid w:val="007356FE"/>
    <w:rsid w:val="00761233"/>
    <w:rsid w:val="00786270"/>
    <w:rsid w:val="007A2956"/>
    <w:rsid w:val="0080333E"/>
    <w:rsid w:val="008158E2"/>
    <w:rsid w:val="008F6A7A"/>
    <w:rsid w:val="00901752"/>
    <w:rsid w:val="009141F7"/>
    <w:rsid w:val="00923B57"/>
    <w:rsid w:val="0097646E"/>
    <w:rsid w:val="00A013F9"/>
    <w:rsid w:val="00A8794B"/>
    <w:rsid w:val="00AA49EE"/>
    <w:rsid w:val="00AF7B47"/>
    <w:rsid w:val="00BD2BF5"/>
    <w:rsid w:val="00C2249F"/>
    <w:rsid w:val="00C36694"/>
    <w:rsid w:val="00C44A31"/>
    <w:rsid w:val="00C55B3F"/>
    <w:rsid w:val="00CE2193"/>
    <w:rsid w:val="00CE7572"/>
    <w:rsid w:val="00D10E6A"/>
    <w:rsid w:val="00D26A30"/>
    <w:rsid w:val="00D40A80"/>
    <w:rsid w:val="00D43BAB"/>
    <w:rsid w:val="00D60828"/>
    <w:rsid w:val="00DC1FCB"/>
    <w:rsid w:val="00DE3EBE"/>
    <w:rsid w:val="00E00228"/>
    <w:rsid w:val="00E23546"/>
    <w:rsid w:val="00E44936"/>
    <w:rsid w:val="00E546EC"/>
    <w:rsid w:val="00E768FE"/>
    <w:rsid w:val="00EA0BD2"/>
    <w:rsid w:val="00F0676F"/>
    <w:rsid w:val="00F31261"/>
    <w:rsid w:val="00F835A9"/>
    <w:rsid w:val="00F91E7E"/>
    <w:rsid w:val="00FE67F3"/>
    <w:rsid w:val="00FF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rsid w:val="004F04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link w:val="5"/>
    <w:rsid w:val="004F04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4F0417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4"/>
    <w:rsid w:val="00437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6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11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35A9"/>
  </w:style>
  <w:style w:type="paragraph" w:styleId="a9">
    <w:name w:val="footer"/>
    <w:basedOn w:val="a"/>
    <w:link w:val="aa"/>
    <w:uiPriority w:val="99"/>
    <w:unhideWhenUsed/>
    <w:rsid w:val="00F83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5A9"/>
  </w:style>
  <w:style w:type="paragraph" w:customStyle="1" w:styleId="ab">
    <w:name w:val="Таблицы (моноширинный)"/>
    <w:basedOn w:val="a"/>
    <w:next w:val="a"/>
    <w:qFormat/>
    <w:rsid w:val="008F6A7A"/>
    <w:pPr>
      <w:widowControl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zh-CN"/>
    </w:rPr>
  </w:style>
  <w:style w:type="character" w:styleId="ac">
    <w:name w:val="Hyperlink"/>
    <w:basedOn w:val="a0"/>
    <w:uiPriority w:val="99"/>
    <w:unhideWhenUsed/>
    <w:rsid w:val="00E00228"/>
    <w:rPr>
      <w:color w:val="0563C1" w:themeColor="hyperlink"/>
      <w:u w:val="single"/>
    </w:rPr>
  </w:style>
  <w:style w:type="character" w:customStyle="1" w:styleId="Heading2Char">
    <w:name w:val="Heading 2 Char"/>
    <w:basedOn w:val="a0"/>
    <w:uiPriority w:val="9"/>
    <w:rsid w:val="005F17D0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ngulov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Андрей Анатольевич</cp:lastModifiedBy>
  <cp:revision>5</cp:revision>
  <cp:lastPrinted>2025-01-30T04:07:00Z</cp:lastPrinted>
  <dcterms:created xsi:type="dcterms:W3CDTF">2025-08-06T07:46:00Z</dcterms:created>
  <dcterms:modified xsi:type="dcterms:W3CDTF">2025-10-02T07:22:00Z</dcterms:modified>
</cp:coreProperties>
</file>