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E5" w:rsidRPr="00D273BE" w:rsidRDefault="006743E5" w:rsidP="0067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273B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6743E5" w:rsidRPr="006743E5" w:rsidRDefault="006743E5" w:rsidP="0067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743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6743E5" w:rsidRPr="006743E5" w:rsidRDefault="006743E5" w:rsidP="0067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743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ИМАНГУЛОВСКИЙ СЕЛЬСОВЕТ</w:t>
      </w:r>
    </w:p>
    <w:p w:rsidR="006743E5" w:rsidRPr="006743E5" w:rsidRDefault="006743E5" w:rsidP="006743E5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6743E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ОКТЯБРЬСКОГО РАЙОНА ОРЕНБУРГСКОЙ ОБЛАСТИ</w:t>
      </w:r>
    </w:p>
    <w:p w:rsidR="006743E5" w:rsidRPr="006743E5" w:rsidRDefault="006743E5" w:rsidP="0067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3E5" w:rsidRPr="006743E5" w:rsidRDefault="006743E5" w:rsidP="0067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</w:pPr>
      <w:r w:rsidRPr="006743E5"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  <w:t>ПОСТАНОВЛЕНИЕ</w:t>
      </w:r>
    </w:p>
    <w:p w:rsidR="006743E5" w:rsidRPr="006743E5" w:rsidRDefault="006743E5" w:rsidP="006743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35"/>
        <w:gridCol w:w="3034"/>
      </w:tblGrid>
      <w:tr w:rsidR="006743E5" w:rsidRPr="006743E5" w:rsidTr="00CB5530">
        <w:tc>
          <w:tcPr>
            <w:tcW w:w="3284" w:type="dxa"/>
          </w:tcPr>
          <w:p w:rsidR="006743E5" w:rsidRPr="006743E5" w:rsidRDefault="00724EF4" w:rsidP="00724EF4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06.05.2026</w:t>
            </w:r>
          </w:p>
        </w:tc>
        <w:tc>
          <w:tcPr>
            <w:tcW w:w="3285" w:type="dxa"/>
          </w:tcPr>
          <w:p w:rsidR="006743E5" w:rsidRPr="006743E5" w:rsidRDefault="006743E5" w:rsidP="006743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 Второе </w:t>
            </w:r>
            <w:proofErr w:type="spellStart"/>
            <w:r w:rsidRPr="006743E5">
              <w:rPr>
                <w:rFonts w:ascii="Times New Roman" w:eastAsia="Calibri" w:hAnsi="Times New Roman" w:cs="Times New Roman"/>
                <w:sz w:val="28"/>
                <w:szCs w:val="28"/>
              </w:rPr>
              <w:t>Имангулово</w:t>
            </w:r>
            <w:proofErr w:type="spellEnd"/>
          </w:p>
        </w:tc>
        <w:tc>
          <w:tcPr>
            <w:tcW w:w="3285" w:type="dxa"/>
          </w:tcPr>
          <w:p w:rsidR="006743E5" w:rsidRPr="006743E5" w:rsidRDefault="006743E5" w:rsidP="00724EF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24EF4">
              <w:rPr>
                <w:rFonts w:ascii="Times New Roman" w:eastAsia="Calibri" w:hAnsi="Times New Roman" w:cs="Times New Roman"/>
                <w:sz w:val="28"/>
                <w:szCs w:val="28"/>
              </w:rPr>
              <w:t>42-п</w:t>
            </w:r>
          </w:p>
        </w:tc>
      </w:tr>
    </w:tbl>
    <w:p w:rsidR="006743E5" w:rsidRPr="006743E5" w:rsidRDefault="006743E5" w:rsidP="006743E5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3E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7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743E5">
        <w:rPr>
          <w:rFonts w:ascii="Times New Roman" w:eastAsia="Calibri" w:hAnsi="Times New Roman" w:cs="Times New Roman"/>
          <w:bCs/>
          <w:sz w:val="28"/>
          <w:szCs w:val="28"/>
        </w:rPr>
        <w:t xml:space="preserve">Выдача выписки из </w:t>
      </w:r>
      <w:proofErr w:type="spellStart"/>
      <w:r w:rsidRPr="006743E5">
        <w:rPr>
          <w:rFonts w:ascii="Times New Roman" w:eastAsia="Calibri" w:hAnsi="Times New Roman" w:cs="Times New Roman"/>
          <w:bCs/>
          <w:sz w:val="28"/>
          <w:szCs w:val="28"/>
        </w:rPr>
        <w:t>похозяйственной</w:t>
      </w:r>
      <w:proofErr w:type="spellEnd"/>
      <w:r w:rsidRPr="006743E5">
        <w:rPr>
          <w:rFonts w:ascii="Times New Roman" w:eastAsia="Calibri" w:hAnsi="Times New Roman" w:cs="Times New Roman"/>
          <w:bCs/>
          <w:sz w:val="28"/>
          <w:szCs w:val="28"/>
        </w:rPr>
        <w:t xml:space="preserve"> книги</w:t>
      </w:r>
      <w:r w:rsidRPr="0067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743E5" w:rsidRPr="006743E5" w:rsidRDefault="006743E5" w:rsidP="00674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3E5" w:rsidRPr="006743E5" w:rsidRDefault="006743E5" w:rsidP="006743E5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6743E5">
        <w:rPr>
          <w:rFonts w:ascii="Times New Roman" w:eastAsia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» п о с </w:t>
      </w:r>
      <w:proofErr w:type="gramStart"/>
      <w:r w:rsidRPr="006743E5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</w:p>
    <w:p w:rsidR="006743E5" w:rsidRPr="006743E5" w:rsidRDefault="006743E5" w:rsidP="006743E5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3E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67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743E5">
        <w:rPr>
          <w:rFonts w:ascii="Times New Roman" w:eastAsia="Calibri" w:hAnsi="Times New Roman" w:cs="Times New Roman"/>
          <w:bCs/>
          <w:sz w:val="28"/>
          <w:szCs w:val="28"/>
        </w:rPr>
        <w:t xml:space="preserve">Выдача выписки из </w:t>
      </w:r>
      <w:proofErr w:type="spellStart"/>
      <w:r w:rsidRPr="006743E5">
        <w:rPr>
          <w:rFonts w:ascii="Times New Roman" w:eastAsia="Calibri" w:hAnsi="Times New Roman" w:cs="Times New Roman"/>
          <w:bCs/>
          <w:sz w:val="28"/>
          <w:szCs w:val="28"/>
        </w:rPr>
        <w:t>похозяйственной</w:t>
      </w:r>
      <w:proofErr w:type="spellEnd"/>
      <w:r w:rsidRPr="006743E5">
        <w:rPr>
          <w:rFonts w:ascii="Times New Roman" w:eastAsia="Calibri" w:hAnsi="Times New Roman" w:cs="Times New Roman"/>
          <w:bCs/>
          <w:sz w:val="28"/>
          <w:szCs w:val="28"/>
        </w:rPr>
        <w:t xml:space="preserve"> книги</w:t>
      </w:r>
      <w:r w:rsidRPr="0067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6743E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согласно приложению.</w:t>
      </w:r>
    </w:p>
    <w:p w:rsidR="006743E5" w:rsidRPr="006743E5" w:rsidRDefault="006743E5" w:rsidP="006743E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постановление №31-п от 11.04.2025 «Об утверждении административного регламента </w:t>
      </w:r>
      <w:r w:rsidRPr="006743E5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предоставления муниципальной услуги </w:t>
      </w:r>
      <w:r w:rsidRPr="006743E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743E5">
        <w:rPr>
          <w:rFonts w:ascii="Times New Roman" w:eastAsia="Calibri" w:hAnsi="Times New Roman" w:cs="Times New Roman"/>
          <w:bCs/>
          <w:sz w:val="28"/>
          <w:szCs w:val="28"/>
        </w:rPr>
        <w:t xml:space="preserve">Выдача выписки из </w:t>
      </w:r>
      <w:proofErr w:type="spellStart"/>
      <w:r w:rsidRPr="006743E5">
        <w:rPr>
          <w:rFonts w:ascii="Times New Roman" w:eastAsia="Calibri" w:hAnsi="Times New Roman" w:cs="Times New Roman"/>
          <w:bCs/>
          <w:sz w:val="28"/>
          <w:szCs w:val="28"/>
        </w:rPr>
        <w:t>похозяйственной</w:t>
      </w:r>
      <w:proofErr w:type="spellEnd"/>
      <w:r w:rsidRPr="006743E5">
        <w:rPr>
          <w:rFonts w:ascii="Times New Roman" w:eastAsia="Calibri" w:hAnsi="Times New Roman" w:cs="Times New Roman"/>
          <w:bCs/>
          <w:sz w:val="28"/>
          <w:szCs w:val="28"/>
        </w:rPr>
        <w:t xml:space="preserve"> книги</w:t>
      </w:r>
      <w:r w:rsidRPr="006743E5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3E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6743E5" w:rsidRPr="006743E5" w:rsidRDefault="006743E5" w:rsidP="006743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E5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собой;</w:t>
      </w:r>
    </w:p>
    <w:p w:rsidR="006743E5" w:rsidRPr="006743E5" w:rsidRDefault="006743E5" w:rsidP="006743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743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hyperlink r:id="rId7" w:history="1">
        <w:r w:rsidRPr="006743E5">
          <w:rPr>
            <w:rFonts w:ascii="Times New Roman" w:eastAsia="Calibri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Pr="006743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порядке, определенном Уставом муниципального образования </w:t>
      </w:r>
      <w:proofErr w:type="spellStart"/>
      <w:r w:rsidRPr="006743E5">
        <w:rPr>
          <w:rFonts w:ascii="Times New Roman" w:eastAsia="Calibri" w:hAnsi="Times New Roman" w:cs="Times New Roman"/>
          <w:color w:val="000000"/>
          <w:sz w:val="28"/>
          <w:szCs w:val="28"/>
        </w:rPr>
        <w:t>Имангуловский</w:t>
      </w:r>
      <w:proofErr w:type="spellEnd"/>
      <w:r w:rsidRPr="006743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и на официальном сайте администрации </w:t>
      </w:r>
      <w:proofErr w:type="spellStart"/>
      <w:r w:rsidRPr="006743E5">
        <w:rPr>
          <w:rFonts w:ascii="Times New Roman" w:eastAsia="Calibri" w:hAnsi="Times New Roman" w:cs="Times New Roman"/>
          <w:color w:val="000000"/>
          <w:sz w:val="28"/>
          <w:szCs w:val="28"/>
        </w:rPr>
        <w:t>Имангуловского</w:t>
      </w:r>
      <w:proofErr w:type="spellEnd"/>
      <w:r w:rsidRPr="006743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в сети «Интернет».</w:t>
      </w: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43E5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 w:rsidRPr="006743E5">
        <w:rPr>
          <w:rFonts w:ascii="Times New Roman" w:eastAsia="Calibri" w:hAnsi="Times New Roman" w:cs="Times New Roman"/>
          <w:sz w:val="28"/>
          <w:szCs w:val="28"/>
        </w:rPr>
        <w:t>А.А.Исанчурин</w:t>
      </w:r>
      <w:proofErr w:type="spellEnd"/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43E5">
        <w:rPr>
          <w:rFonts w:ascii="Times New Roman" w:eastAsia="Calibri" w:hAnsi="Times New Roman" w:cs="Times New Roman"/>
          <w:sz w:val="28"/>
          <w:szCs w:val="28"/>
        </w:rPr>
        <w:t>Разослано: в дело, официальный сайт, прокуратуре</w:t>
      </w: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43E5" w:rsidRPr="006743E5" w:rsidRDefault="006743E5" w:rsidP="006743E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3868" w:type="dxa"/>
        <w:tblInd w:w="5778" w:type="dxa"/>
        <w:tblLook w:val="04A0" w:firstRow="1" w:lastRow="0" w:firstColumn="1" w:lastColumn="0" w:noHBand="0" w:noVBand="1"/>
      </w:tblPr>
      <w:tblGrid>
        <w:gridCol w:w="3868"/>
      </w:tblGrid>
      <w:tr w:rsidR="006743E5" w:rsidRPr="006743E5" w:rsidTr="00CB5530">
        <w:trPr>
          <w:trHeight w:val="1701"/>
        </w:trPr>
        <w:tc>
          <w:tcPr>
            <w:tcW w:w="3868" w:type="dxa"/>
          </w:tcPr>
          <w:p w:rsidR="006743E5" w:rsidRPr="006743E5" w:rsidRDefault="006743E5" w:rsidP="00674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43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Приложение </w:t>
            </w:r>
          </w:p>
          <w:p w:rsidR="006743E5" w:rsidRPr="006743E5" w:rsidRDefault="006743E5" w:rsidP="00674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43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постановлению администрации МО </w:t>
            </w:r>
            <w:proofErr w:type="spellStart"/>
            <w:proofErr w:type="gramStart"/>
            <w:r w:rsidRPr="006743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Имангуловский</w:t>
            </w:r>
            <w:proofErr w:type="spellEnd"/>
            <w:r w:rsidRPr="006743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сельсовет</w:t>
            </w:r>
            <w:proofErr w:type="gramEnd"/>
          </w:p>
          <w:p w:rsidR="006743E5" w:rsidRPr="006743E5" w:rsidRDefault="006743E5" w:rsidP="0067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743E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</w:t>
            </w:r>
            <w:r w:rsidR="00724E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06.05.2026 №42-п</w:t>
            </w:r>
            <w:bookmarkStart w:id="0" w:name="_GoBack"/>
            <w:bookmarkEnd w:id="0"/>
          </w:p>
        </w:tc>
      </w:tr>
    </w:tbl>
    <w:p w:rsidR="00FA6645" w:rsidRDefault="00FA6645" w:rsidP="006743E5">
      <w:pPr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FA6645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D33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FA6645" w:rsidRDefault="00D33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FA6645" w:rsidRDefault="00D33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FA6645" w:rsidRDefault="00FA6645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</w:t>
      </w:r>
      <w:r w:rsidR="009A6B3B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образования </w:t>
      </w:r>
      <w:proofErr w:type="spellStart"/>
      <w:r w:rsidR="009A6B3B">
        <w:rPr>
          <w:rFonts w:ascii="Liberation Serif" w:eastAsia="Liberation Serif" w:hAnsi="Liberation Serif" w:cs="Liberation Serif"/>
          <w:sz w:val="28"/>
          <w:szCs w:val="28"/>
        </w:rPr>
        <w:t>Имангуловский</w:t>
      </w:r>
      <w:proofErr w:type="spellEnd"/>
      <w:r w:rsidR="009A6B3B">
        <w:rPr>
          <w:rFonts w:ascii="Liberation Serif" w:eastAsia="Liberation Serif" w:hAnsi="Liberation Serif" w:cs="Liberation Serif"/>
          <w:sz w:val="28"/>
          <w:szCs w:val="28"/>
        </w:rPr>
        <w:t xml:space="preserve"> сельсовет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A6645" w:rsidRDefault="00D33323" w:rsidP="009A6B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 Муниципальная услуга предоставляется физическим лицам, ведущим личное подсобное хозяйство на территории</w:t>
      </w:r>
      <w:r w:rsidR="009A6B3B" w:rsidRPr="009A6B3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A6B3B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образования </w:t>
      </w:r>
      <w:proofErr w:type="spellStart"/>
      <w:r w:rsidR="009A6B3B">
        <w:rPr>
          <w:rFonts w:ascii="Liberation Serif" w:eastAsia="Liberation Serif" w:hAnsi="Liberation Serif" w:cs="Liberation Serif"/>
          <w:sz w:val="28"/>
          <w:szCs w:val="28"/>
        </w:rPr>
        <w:t>Имангуловский</w:t>
      </w:r>
      <w:proofErr w:type="spellEnd"/>
      <w:r w:rsidR="009A6B3B">
        <w:rPr>
          <w:rFonts w:ascii="Liberation Serif" w:eastAsia="Liberation Serif" w:hAnsi="Liberation Serif" w:cs="Liberation Serif"/>
          <w:sz w:val="28"/>
          <w:szCs w:val="28"/>
        </w:rPr>
        <w:t xml:space="preserve"> сельсовет.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FA6645" w:rsidRDefault="00D3332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FA6645" w:rsidRDefault="00D3332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 муниципальную услугу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A6B3B" w:rsidRDefault="00D33323" w:rsidP="009A6B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5. Предоставление муниципальной услуги осуществляется </w:t>
      </w:r>
      <w:r w:rsidR="009A6B3B"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администрацией муниципального образования </w:t>
      </w:r>
      <w:proofErr w:type="spellStart"/>
      <w:r w:rsidR="009A6B3B">
        <w:rPr>
          <w:rFonts w:ascii="Liberation Serif" w:eastAsia="Liberation Serif" w:hAnsi="Liberation Serif" w:cs="Liberation Serif"/>
          <w:sz w:val="28"/>
          <w:szCs w:val="28"/>
        </w:rPr>
        <w:t>Имангуловский</w:t>
      </w:r>
      <w:proofErr w:type="spellEnd"/>
      <w:r w:rsidR="009A6B3B">
        <w:rPr>
          <w:rFonts w:ascii="Liberation Serif" w:eastAsia="Liberation Serif" w:hAnsi="Liberation Serif" w:cs="Liberation Serif"/>
          <w:sz w:val="28"/>
          <w:szCs w:val="28"/>
        </w:rPr>
        <w:t xml:space="preserve"> сельсовет.</w:t>
      </w:r>
    </w:p>
    <w:p w:rsidR="00FA6645" w:rsidRDefault="00FA6645" w:rsidP="009A6B3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A6645" w:rsidRDefault="00D3332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FA6645" w:rsidRDefault="00D3332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Срок регистрации запроса о предоставлении муниципальной услуги, независимо от способа его подачи, составляет 1 рабочий день с даты его поступления.</w:t>
      </w:r>
    </w:p>
    <w:p w:rsidR="00FA6645" w:rsidRDefault="00D33323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FA6645" w:rsidRDefault="00FA6645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FA6645" w:rsidRDefault="00FA664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D3332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FA6645" w:rsidRDefault="00FA664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предоставления муниципальной услуги в отношении несовершеннолетнего лично, не предусмотрено.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06"/>
      <w:bookmarkEnd w:id="1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приложении  к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настоящему Административному регламенту. 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</w:t>
      </w: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муниципальной  услуги</w:t>
      </w:r>
      <w:proofErr w:type="gramEnd"/>
      <w:r>
        <w:rPr>
          <w:rFonts w:ascii="Liberation Serif" w:eastAsia="Liberation Serif" w:hAnsi="Liberation Serif" w:cs="Liberation Serif"/>
          <w:b/>
          <w:sz w:val="28"/>
          <w:szCs w:val="28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FA6645" w:rsidRDefault="00D3332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FA6645" w:rsidRDefault="00D33323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FA6645" w:rsidRDefault="00D33323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FA6645" w:rsidRDefault="00FA664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D3332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FA6645" w:rsidRDefault="00FA664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FA6645" w:rsidRDefault="00D33323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FA6645" w:rsidRDefault="00D33323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FA6645" w:rsidRDefault="00D33323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FA6645" w:rsidRDefault="00D33323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FA6645" w:rsidRDefault="00FA664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D33323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FA6645" w:rsidRPr="009A6B3B" w:rsidRDefault="00D33323" w:rsidP="009A6B3B">
      <w:pPr>
        <w:pStyle w:val="aff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</w:p>
    <w:p w:rsidR="00FA6645" w:rsidRDefault="00FA664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FA6645" w:rsidRDefault="00D33323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FA6645" w:rsidRDefault="00D33323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FA6645" w:rsidRDefault="00FA6645">
      <w:pPr>
        <w:rPr>
          <w:rFonts w:ascii="Liberation Serif" w:hAnsi="Liberation Serif" w:cs="Liberation Serif"/>
          <w:b/>
        </w:rPr>
      </w:pPr>
    </w:p>
    <w:p w:rsidR="00FA6645" w:rsidRDefault="00D333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FA6645" w:rsidRDefault="00D333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FA6645" w:rsidRDefault="00D33323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FA6645" w:rsidRDefault="00D33323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FA6645" w:rsidRDefault="00D33323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FA6645" w:rsidRDefault="00D33323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FA6645" w:rsidRDefault="00D33323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FA6645" w:rsidRDefault="00D33323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FA6645">
        <w:trPr>
          <w:trHeight w:val="1275"/>
        </w:trPr>
        <w:tc>
          <w:tcPr>
            <w:tcW w:w="907" w:type="dxa"/>
          </w:tcPr>
          <w:p w:rsidR="00FA6645" w:rsidRDefault="00D3332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 п/п</w:t>
            </w:r>
          </w:p>
        </w:tc>
        <w:tc>
          <w:tcPr>
            <w:tcW w:w="3483" w:type="dxa"/>
          </w:tcPr>
          <w:p w:rsidR="00FA6645" w:rsidRDefault="00D3332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FA6645" w:rsidRDefault="00D3332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FA6645" w:rsidRDefault="00D3332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FA6645" w:rsidRDefault="00D3332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FA6645" w:rsidRDefault="00D33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письмо об отказе в предоставлении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FA6645" w:rsidRDefault="00D33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FA6645" w:rsidRDefault="00D33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FA6645" w:rsidRDefault="00D33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Глава личного подсобного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хозяйства  через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представителя, действующего на основании доверенности,  обратился с целью исправления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FA6645" w:rsidRDefault="00FA664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A6645">
        <w:tc>
          <w:tcPr>
            <w:tcW w:w="907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FA6645">
        <w:trPr>
          <w:trHeight w:val="276"/>
        </w:trPr>
        <w:tc>
          <w:tcPr>
            <w:tcW w:w="907" w:type="dxa"/>
            <w:vMerge w:val="restart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Иной член личного подсобного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хозяйства  через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представителя, действующего на основании доверенности, обратился с целью исправления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  <w:vMerge w:val="restart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</w:t>
            </w:r>
          </w:p>
        </w:tc>
        <w:tc>
          <w:tcPr>
            <w:tcW w:w="2409" w:type="dxa"/>
            <w:vMerge w:val="restart"/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Уведомление об исправлении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допущенной опечатки или ошибки;</w:t>
            </w:r>
          </w:p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FA6645">
          <w:footerReference w:type="default" r:id="rId8"/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FA6645" w:rsidRDefault="00D33323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FA6645" w:rsidRDefault="00D33323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FA6645" w:rsidRDefault="00D33323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FA66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FA6645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A66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З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«оттенки серого» (при наличии в документе графических изображений,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отличных от цветного графического изображения);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FA66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FA66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-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FA66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FA6645" w:rsidRDefault="00D33323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FA66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rPr>
                <w:rFonts w:ascii="Liberation Serif" w:hAnsi="Liberation Serif" w:cs="Liberation Serif"/>
              </w:rPr>
            </w:pPr>
          </w:p>
        </w:tc>
      </w:tr>
      <w:tr w:rsidR="00FA6645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A6645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FA6645" w:rsidRDefault="00FA6645">
      <w:pPr>
        <w:rPr>
          <w:rFonts w:ascii="Liberation Serif" w:hAnsi="Liberation Serif" w:cs="Liberation Serif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FA6645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FA6645" w:rsidRDefault="00D33323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FA6645" w:rsidRDefault="00D33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FA6645" w:rsidRDefault="00D33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</w:t>
      </w: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 услуги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, оснований для приостановления предоставления муниципальной услуги или отказа в предоставлении муниципальной услуги</w:t>
      </w:r>
    </w:p>
    <w:p w:rsidR="00FA6645" w:rsidRDefault="00FA6645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FA6645" w:rsidRDefault="00D33323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FA6645" w:rsidRDefault="00FA6645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A6645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A6645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FA6645" w:rsidRDefault="00FA664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</w:tr>
      <w:tr w:rsidR="00FA6645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FA6645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45" w:rsidRDefault="00D33323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</w:p>
        </w:tc>
      </w:tr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А-З</w:t>
            </w:r>
          </w:p>
        </w:tc>
      </w:tr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FA664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D3332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FA6645" w:rsidRDefault="00FA6645">
      <w:pPr>
        <w:rPr>
          <w:rFonts w:ascii="Liberation Serif" w:hAnsi="Liberation Serif" w:cs="Liberation Serif"/>
          <w:b/>
          <w:bCs/>
        </w:rPr>
      </w:pPr>
    </w:p>
    <w:p w:rsidR="00FA6645" w:rsidRDefault="00D33323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FA6645" w:rsidRDefault="00D33323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FA6645" w:rsidRDefault="00FA6645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6645" w:rsidRDefault="00FA664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FA6645" w:rsidRDefault="00D33323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FA6645" w:rsidRDefault="00D33323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br w:type="page" w:clear="all"/>
      </w:r>
    </w:p>
    <w:p w:rsidR="00FA6645" w:rsidRDefault="00FA6645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FA6645">
        <w:tc>
          <w:tcPr>
            <w:tcW w:w="4478" w:type="dxa"/>
            <w:gridSpan w:val="3"/>
            <w:vMerge w:val="restart"/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(когда и кем выдан)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FA6645">
        <w:tc>
          <w:tcPr>
            <w:tcW w:w="4478" w:type="dxa"/>
            <w:gridSpan w:val="3"/>
            <w:vMerge/>
          </w:tcPr>
          <w:p w:rsidR="00FA6645" w:rsidRDefault="00FA6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FA664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FA664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FA6645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A664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FA6645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FA664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FA6645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A664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FA6645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 гражданину, ведущему хозяйство;</w:t>
            </w:r>
          </w:p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A6645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9E0D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9" w:tooltip="consultantplus://offline/ref=57FF2AFF27C58A55EB61BA1BC2FD7DE6DFA2B242035BF304928BF595ED4D13FAACC3FFBFC78C436F29C64C917F3D8C46A2B78F84CFA6E80Ai7e1L" w:history="1">
              <w:r w:rsidR="00D33323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D333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D33323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D333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D33323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П/0368</w:t>
            </w:r>
            <w:r w:rsidR="00D33323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согласен(на).</w:t>
            </w:r>
          </w:p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10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приняты: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FA6645">
        <w:tc>
          <w:tcPr>
            <w:tcW w:w="4478" w:type="dxa"/>
            <w:gridSpan w:val="3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FA6645">
        <w:tc>
          <w:tcPr>
            <w:tcW w:w="3219" w:type="dxa"/>
            <w:gridSpan w:val="2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FA6645">
        <w:tc>
          <w:tcPr>
            <w:tcW w:w="4478" w:type="dxa"/>
            <w:gridSpan w:val="3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FA6645" w:rsidRDefault="00D33323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FA6645">
        <w:tc>
          <w:tcPr>
            <w:tcW w:w="3219" w:type="dxa"/>
            <w:gridSpan w:val="2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FA6645" w:rsidRDefault="00FA6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FA6645">
        <w:tc>
          <w:tcPr>
            <w:tcW w:w="3219" w:type="dxa"/>
            <w:gridSpan w:val="2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A6645">
        <w:tc>
          <w:tcPr>
            <w:tcW w:w="9070" w:type="dxa"/>
            <w:gridSpan w:val="4"/>
          </w:tcPr>
          <w:p w:rsidR="00FA6645" w:rsidRDefault="00D333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FA6645" w:rsidRDefault="00FA6645">
      <w:pPr>
        <w:rPr>
          <w:rFonts w:ascii="Liberation Serif" w:hAnsi="Liberation Serif" w:cs="Liberation Serif"/>
          <w:sz w:val="28"/>
          <w:szCs w:val="28"/>
        </w:rPr>
      </w:pPr>
    </w:p>
    <w:p w:rsidR="00FA6645" w:rsidRDefault="00FA6645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FA6645" w:rsidRDefault="00FA6645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FA6645" w:rsidRDefault="00FA6645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FA6645" w:rsidRDefault="00FA6645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FA6645" w:rsidRDefault="00FA6645">
      <w:pPr>
        <w:rPr>
          <w:rFonts w:ascii="Liberation Serif" w:hAnsi="Liberation Serif" w:cs="Liberation Serif"/>
        </w:rPr>
      </w:pPr>
    </w:p>
    <w:sectPr w:rsidR="00FA664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13" w:rsidRDefault="009E0D13">
      <w:pPr>
        <w:spacing w:after="0" w:line="240" w:lineRule="auto"/>
      </w:pPr>
      <w:r>
        <w:separator/>
      </w:r>
    </w:p>
  </w:endnote>
  <w:endnote w:type="continuationSeparator" w:id="0">
    <w:p w:rsidR="009E0D13" w:rsidRDefault="009E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45" w:rsidRDefault="00FA66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13" w:rsidRDefault="009E0D13">
      <w:pPr>
        <w:spacing w:after="0" w:line="240" w:lineRule="auto"/>
      </w:pPr>
      <w:r>
        <w:separator/>
      </w:r>
    </w:p>
  </w:footnote>
  <w:footnote w:type="continuationSeparator" w:id="0">
    <w:p w:rsidR="009E0D13" w:rsidRDefault="009E0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3A7"/>
    <w:multiLevelType w:val="hybridMultilevel"/>
    <w:tmpl w:val="4C2EE32C"/>
    <w:lvl w:ilvl="0" w:tplc="8F52ABC4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2B547A26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7CD20796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69BA888E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577ECE22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AE9ACD54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A386DE32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A2C616CC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D82A4D64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14942E7A"/>
    <w:multiLevelType w:val="hybridMultilevel"/>
    <w:tmpl w:val="7766ED4C"/>
    <w:lvl w:ilvl="0" w:tplc="28E42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4CDD6">
      <w:start w:val="1"/>
      <w:numFmt w:val="lowerLetter"/>
      <w:lvlText w:val="%2."/>
      <w:lvlJc w:val="left"/>
      <w:pPr>
        <w:ind w:left="1440" w:hanging="360"/>
      </w:pPr>
    </w:lvl>
    <w:lvl w:ilvl="2" w:tplc="1E8070EC">
      <w:start w:val="1"/>
      <w:numFmt w:val="lowerRoman"/>
      <w:lvlText w:val="%3."/>
      <w:lvlJc w:val="right"/>
      <w:pPr>
        <w:ind w:left="2160" w:hanging="180"/>
      </w:pPr>
    </w:lvl>
    <w:lvl w:ilvl="3" w:tplc="886AABCE">
      <w:start w:val="1"/>
      <w:numFmt w:val="decimal"/>
      <w:lvlText w:val="%4."/>
      <w:lvlJc w:val="left"/>
      <w:pPr>
        <w:ind w:left="2880" w:hanging="360"/>
      </w:pPr>
    </w:lvl>
    <w:lvl w:ilvl="4" w:tplc="7F0ECA04">
      <w:start w:val="1"/>
      <w:numFmt w:val="lowerLetter"/>
      <w:lvlText w:val="%5."/>
      <w:lvlJc w:val="left"/>
      <w:pPr>
        <w:ind w:left="3600" w:hanging="360"/>
      </w:pPr>
    </w:lvl>
    <w:lvl w:ilvl="5" w:tplc="836A0674">
      <w:start w:val="1"/>
      <w:numFmt w:val="lowerRoman"/>
      <w:lvlText w:val="%6."/>
      <w:lvlJc w:val="right"/>
      <w:pPr>
        <w:ind w:left="4320" w:hanging="180"/>
      </w:pPr>
    </w:lvl>
    <w:lvl w:ilvl="6" w:tplc="DDA82C6A">
      <w:start w:val="1"/>
      <w:numFmt w:val="decimal"/>
      <w:lvlText w:val="%7."/>
      <w:lvlJc w:val="left"/>
      <w:pPr>
        <w:ind w:left="5040" w:hanging="360"/>
      </w:pPr>
    </w:lvl>
    <w:lvl w:ilvl="7" w:tplc="2B2CAE72">
      <w:start w:val="1"/>
      <w:numFmt w:val="lowerLetter"/>
      <w:lvlText w:val="%8."/>
      <w:lvlJc w:val="left"/>
      <w:pPr>
        <w:ind w:left="5760" w:hanging="360"/>
      </w:pPr>
    </w:lvl>
    <w:lvl w:ilvl="8" w:tplc="DEF4C9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91DB7"/>
    <w:multiLevelType w:val="hybridMultilevel"/>
    <w:tmpl w:val="7514F16E"/>
    <w:lvl w:ilvl="0" w:tplc="ACCEC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A3F62">
      <w:start w:val="1"/>
      <w:numFmt w:val="lowerLetter"/>
      <w:lvlText w:val="%2."/>
      <w:lvlJc w:val="left"/>
      <w:pPr>
        <w:ind w:left="1440" w:hanging="360"/>
      </w:pPr>
    </w:lvl>
    <w:lvl w:ilvl="2" w:tplc="E07EE9EA">
      <w:start w:val="1"/>
      <w:numFmt w:val="lowerRoman"/>
      <w:lvlText w:val="%3."/>
      <w:lvlJc w:val="right"/>
      <w:pPr>
        <w:ind w:left="2160" w:hanging="180"/>
      </w:pPr>
    </w:lvl>
    <w:lvl w:ilvl="3" w:tplc="56E02A88">
      <w:start w:val="1"/>
      <w:numFmt w:val="decimal"/>
      <w:lvlText w:val="%4."/>
      <w:lvlJc w:val="left"/>
      <w:pPr>
        <w:ind w:left="2880" w:hanging="360"/>
      </w:pPr>
    </w:lvl>
    <w:lvl w:ilvl="4" w:tplc="18FE3AE6">
      <w:start w:val="1"/>
      <w:numFmt w:val="lowerLetter"/>
      <w:lvlText w:val="%5."/>
      <w:lvlJc w:val="left"/>
      <w:pPr>
        <w:ind w:left="3600" w:hanging="360"/>
      </w:pPr>
    </w:lvl>
    <w:lvl w:ilvl="5" w:tplc="E1482292">
      <w:start w:val="1"/>
      <w:numFmt w:val="lowerRoman"/>
      <w:lvlText w:val="%6."/>
      <w:lvlJc w:val="right"/>
      <w:pPr>
        <w:ind w:left="4320" w:hanging="180"/>
      </w:pPr>
    </w:lvl>
    <w:lvl w:ilvl="6" w:tplc="BFC2292E">
      <w:start w:val="1"/>
      <w:numFmt w:val="decimal"/>
      <w:lvlText w:val="%7."/>
      <w:lvlJc w:val="left"/>
      <w:pPr>
        <w:ind w:left="5040" w:hanging="360"/>
      </w:pPr>
    </w:lvl>
    <w:lvl w:ilvl="7" w:tplc="53EE2F5E">
      <w:start w:val="1"/>
      <w:numFmt w:val="lowerLetter"/>
      <w:lvlText w:val="%8."/>
      <w:lvlJc w:val="left"/>
      <w:pPr>
        <w:ind w:left="5760" w:hanging="360"/>
      </w:pPr>
    </w:lvl>
    <w:lvl w:ilvl="8" w:tplc="931878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D2993"/>
    <w:multiLevelType w:val="hybridMultilevel"/>
    <w:tmpl w:val="60807AA4"/>
    <w:lvl w:ilvl="0" w:tplc="5D0C0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E8748">
      <w:start w:val="1"/>
      <w:numFmt w:val="lowerLetter"/>
      <w:lvlText w:val="%2."/>
      <w:lvlJc w:val="left"/>
      <w:pPr>
        <w:ind w:left="1440" w:hanging="360"/>
      </w:pPr>
    </w:lvl>
    <w:lvl w:ilvl="2" w:tplc="5D32A3EE">
      <w:start w:val="1"/>
      <w:numFmt w:val="lowerRoman"/>
      <w:lvlText w:val="%3."/>
      <w:lvlJc w:val="right"/>
      <w:pPr>
        <w:ind w:left="2160" w:hanging="180"/>
      </w:pPr>
    </w:lvl>
    <w:lvl w:ilvl="3" w:tplc="8AF41DC6">
      <w:start w:val="1"/>
      <w:numFmt w:val="decimal"/>
      <w:lvlText w:val="%4."/>
      <w:lvlJc w:val="left"/>
      <w:pPr>
        <w:ind w:left="2880" w:hanging="360"/>
      </w:pPr>
    </w:lvl>
    <w:lvl w:ilvl="4" w:tplc="7BD62150">
      <w:start w:val="1"/>
      <w:numFmt w:val="lowerLetter"/>
      <w:lvlText w:val="%5."/>
      <w:lvlJc w:val="left"/>
      <w:pPr>
        <w:ind w:left="3600" w:hanging="360"/>
      </w:pPr>
    </w:lvl>
    <w:lvl w:ilvl="5" w:tplc="59B4E7AA">
      <w:start w:val="1"/>
      <w:numFmt w:val="lowerRoman"/>
      <w:lvlText w:val="%6."/>
      <w:lvlJc w:val="right"/>
      <w:pPr>
        <w:ind w:left="4320" w:hanging="180"/>
      </w:pPr>
    </w:lvl>
    <w:lvl w:ilvl="6" w:tplc="0F126278">
      <w:start w:val="1"/>
      <w:numFmt w:val="decimal"/>
      <w:lvlText w:val="%7."/>
      <w:lvlJc w:val="left"/>
      <w:pPr>
        <w:ind w:left="5040" w:hanging="360"/>
      </w:pPr>
    </w:lvl>
    <w:lvl w:ilvl="7" w:tplc="2DD471AE">
      <w:start w:val="1"/>
      <w:numFmt w:val="lowerLetter"/>
      <w:lvlText w:val="%8."/>
      <w:lvlJc w:val="left"/>
      <w:pPr>
        <w:ind w:left="5760" w:hanging="360"/>
      </w:pPr>
    </w:lvl>
    <w:lvl w:ilvl="8" w:tplc="972E54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74E6"/>
    <w:multiLevelType w:val="hybridMultilevel"/>
    <w:tmpl w:val="B4047CB4"/>
    <w:lvl w:ilvl="0" w:tplc="9D125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AE568">
      <w:start w:val="1"/>
      <w:numFmt w:val="lowerLetter"/>
      <w:lvlText w:val="%2."/>
      <w:lvlJc w:val="left"/>
      <w:pPr>
        <w:ind w:left="1440" w:hanging="360"/>
      </w:pPr>
    </w:lvl>
    <w:lvl w:ilvl="2" w:tplc="769CC07C">
      <w:start w:val="1"/>
      <w:numFmt w:val="lowerRoman"/>
      <w:lvlText w:val="%3."/>
      <w:lvlJc w:val="right"/>
      <w:pPr>
        <w:ind w:left="2160" w:hanging="180"/>
      </w:pPr>
    </w:lvl>
    <w:lvl w:ilvl="3" w:tplc="C8B09306">
      <w:start w:val="1"/>
      <w:numFmt w:val="decimal"/>
      <w:lvlText w:val="%4."/>
      <w:lvlJc w:val="left"/>
      <w:pPr>
        <w:ind w:left="2880" w:hanging="360"/>
      </w:pPr>
    </w:lvl>
    <w:lvl w:ilvl="4" w:tplc="DC567710">
      <w:start w:val="1"/>
      <w:numFmt w:val="lowerLetter"/>
      <w:lvlText w:val="%5."/>
      <w:lvlJc w:val="left"/>
      <w:pPr>
        <w:ind w:left="3600" w:hanging="360"/>
      </w:pPr>
    </w:lvl>
    <w:lvl w:ilvl="5" w:tplc="3B56C320">
      <w:start w:val="1"/>
      <w:numFmt w:val="lowerRoman"/>
      <w:lvlText w:val="%6."/>
      <w:lvlJc w:val="right"/>
      <w:pPr>
        <w:ind w:left="4320" w:hanging="180"/>
      </w:pPr>
    </w:lvl>
    <w:lvl w:ilvl="6" w:tplc="19AEA26C">
      <w:start w:val="1"/>
      <w:numFmt w:val="decimal"/>
      <w:lvlText w:val="%7."/>
      <w:lvlJc w:val="left"/>
      <w:pPr>
        <w:ind w:left="5040" w:hanging="360"/>
      </w:pPr>
    </w:lvl>
    <w:lvl w:ilvl="7" w:tplc="AB2AE06A">
      <w:start w:val="1"/>
      <w:numFmt w:val="lowerLetter"/>
      <w:lvlText w:val="%8."/>
      <w:lvlJc w:val="left"/>
      <w:pPr>
        <w:ind w:left="5760" w:hanging="360"/>
      </w:pPr>
    </w:lvl>
    <w:lvl w:ilvl="8" w:tplc="C422D7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856F9"/>
    <w:multiLevelType w:val="hybridMultilevel"/>
    <w:tmpl w:val="D0B0AD70"/>
    <w:lvl w:ilvl="0" w:tplc="0DFA7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6F30C">
      <w:start w:val="1"/>
      <w:numFmt w:val="lowerLetter"/>
      <w:lvlText w:val="%2."/>
      <w:lvlJc w:val="left"/>
      <w:pPr>
        <w:ind w:left="1440" w:hanging="360"/>
      </w:pPr>
    </w:lvl>
    <w:lvl w:ilvl="2" w:tplc="D4D81396">
      <w:start w:val="1"/>
      <w:numFmt w:val="lowerRoman"/>
      <w:lvlText w:val="%3."/>
      <w:lvlJc w:val="right"/>
      <w:pPr>
        <w:ind w:left="2160" w:hanging="180"/>
      </w:pPr>
    </w:lvl>
    <w:lvl w:ilvl="3" w:tplc="A04AC4D0">
      <w:start w:val="1"/>
      <w:numFmt w:val="decimal"/>
      <w:lvlText w:val="%4."/>
      <w:lvlJc w:val="left"/>
      <w:pPr>
        <w:ind w:left="2880" w:hanging="360"/>
      </w:pPr>
    </w:lvl>
    <w:lvl w:ilvl="4" w:tplc="0726932C">
      <w:start w:val="1"/>
      <w:numFmt w:val="lowerLetter"/>
      <w:lvlText w:val="%5."/>
      <w:lvlJc w:val="left"/>
      <w:pPr>
        <w:ind w:left="3600" w:hanging="360"/>
      </w:pPr>
    </w:lvl>
    <w:lvl w:ilvl="5" w:tplc="6B18EA34">
      <w:start w:val="1"/>
      <w:numFmt w:val="lowerRoman"/>
      <w:lvlText w:val="%6."/>
      <w:lvlJc w:val="right"/>
      <w:pPr>
        <w:ind w:left="4320" w:hanging="180"/>
      </w:pPr>
    </w:lvl>
    <w:lvl w:ilvl="6" w:tplc="8EE8C9BA">
      <w:start w:val="1"/>
      <w:numFmt w:val="decimal"/>
      <w:lvlText w:val="%7."/>
      <w:lvlJc w:val="left"/>
      <w:pPr>
        <w:ind w:left="5040" w:hanging="360"/>
      </w:pPr>
    </w:lvl>
    <w:lvl w:ilvl="7" w:tplc="954871BC">
      <w:start w:val="1"/>
      <w:numFmt w:val="lowerLetter"/>
      <w:lvlText w:val="%8."/>
      <w:lvlJc w:val="left"/>
      <w:pPr>
        <w:ind w:left="5760" w:hanging="360"/>
      </w:pPr>
    </w:lvl>
    <w:lvl w:ilvl="8" w:tplc="A1CC7E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45"/>
    <w:rsid w:val="006743E5"/>
    <w:rsid w:val="00724EF4"/>
    <w:rsid w:val="009A6B3B"/>
    <w:rsid w:val="009E0D13"/>
    <w:rsid w:val="00AD5B8D"/>
    <w:rsid w:val="00D33323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EEC2"/>
  <w15:docId w15:val="{DE40E333-2458-4950-93DE-6C2D0FE4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3">
    <w:name w:val="Сетка таблицы1"/>
    <w:basedOn w:val="a1"/>
    <w:next w:val="af"/>
    <w:uiPriority w:val="59"/>
    <w:qFormat/>
    <w:rsid w:val="006743E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16356421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7FF2AFF27C58A55EB61BA1BC2FD7DE6DDA8B2470350F304928BF595ED4D13FABEC3A7B3C58D5D6E2AD31AC039i6e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F2AFF27C58A55EB61BA1BC2FD7DE6DFA2B242035BF304928BF595ED4D13FAACC3FFBFC78C436F29C64C917F3D8C46A2B78F84CFA6E80Ai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spec</cp:lastModifiedBy>
  <cp:revision>12</cp:revision>
  <dcterms:created xsi:type="dcterms:W3CDTF">2025-03-05T04:58:00Z</dcterms:created>
  <dcterms:modified xsi:type="dcterms:W3CDTF">2026-05-06T07:07:00Z</dcterms:modified>
</cp:coreProperties>
</file>