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784" w:rsidRPr="000E2784" w:rsidRDefault="000E2784" w:rsidP="000E27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784">
        <w:rPr>
          <w:rFonts w:ascii="Times New Roman" w:hAnsi="Times New Roman" w:cs="Times New Roman"/>
          <w:b/>
          <w:sz w:val="28"/>
          <w:szCs w:val="28"/>
        </w:rPr>
        <w:t>«Ответственность родителей за жизнь и здоровье детей на водных объектах в зимний период времени»</w:t>
      </w:r>
    </w:p>
    <w:p w:rsidR="00D34135" w:rsidRPr="000E2784" w:rsidRDefault="000E2784" w:rsidP="000E2784">
      <w:pPr>
        <w:jc w:val="both"/>
        <w:rPr>
          <w:rFonts w:ascii="Times New Roman" w:hAnsi="Times New Roman" w:cs="Times New Roman"/>
          <w:sz w:val="28"/>
          <w:szCs w:val="28"/>
        </w:rPr>
      </w:pPr>
      <w:r w:rsidRPr="000E2784">
        <w:rPr>
          <w:rFonts w:ascii="Times New Roman" w:hAnsi="Times New Roman" w:cs="Times New Roman"/>
          <w:sz w:val="28"/>
          <w:szCs w:val="28"/>
        </w:rPr>
        <w:t>В зимний период времени несчастные случаи на водоемах чаще всего происходят с детьми. Основной причиной несчастных случаев с участием детей является недостаток контроля взрослыми за поведением детей. Указанная причина может привести к серьезной трагедии, а также гибели малолетних. По действующему законодательству Российской Федерации родители (законные представители) несут уголовную и административную ответственность за сохранение жизни и здоровья своих несовершеннолетних детей. При несчастных случаях с детьми родители (законные представители) могут быть привлечены к административной ответственности по статье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несовершеннолетних», а также к уголовной ответственности по статьям 109 УК РФ «Причинение смерти по неосторожности», 118 УК РФ «Причинение тяжкого вреда здоровью по неосторожности», 125 УК РФ «Оставление в опасности», в зависимости от наступивших последствий. Уважаемые родители! Нахождение детей на льду очень опасно из-за риска провала в холодную воду, переохлаждения и утопления! Не допускайте выход детей на лед! Предупредите их об опасности нахождения на льду в этот период.</w:t>
      </w:r>
      <w:bookmarkStart w:id="0" w:name="_GoBack"/>
      <w:bookmarkEnd w:id="0"/>
    </w:p>
    <w:sectPr w:rsidR="00D34135" w:rsidRPr="000E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BE"/>
    <w:rsid w:val="000E2784"/>
    <w:rsid w:val="008322BE"/>
    <w:rsid w:val="00D3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AC67"/>
  <w15:chartTrackingRefBased/>
  <w15:docId w15:val="{BD31C650-2A8C-4FC7-9F92-00AF3900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3</cp:revision>
  <dcterms:created xsi:type="dcterms:W3CDTF">2025-11-25T10:57:00Z</dcterms:created>
  <dcterms:modified xsi:type="dcterms:W3CDTF">2025-11-25T10:58:00Z</dcterms:modified>
</cp:coreProperties>
</file>