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B3D" w:rsidRDefault="00BD2B3D" w:rsidP="00BD2B3D">
      <w:pPr>
        <w:tabs>
          <w:tab w:val="left" w:pos="5355"/>
        </w:tabs>
        <w:rPr>
          <w:sz w:val="28"/>
          <w:szCs w:val="28"/>
        </w:rPr>
      </w:pPr>
    </w:p>
    <w:tbl>
      <w:tblPr>
        <w:tblW w:w="9714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03"/>
        <w:gridCol w:w="707"/>
        <w:gridCol w:w="425"/>
        <w:gridCol w:w="2963"/>
        <w:gridCol w:w="316"/>
      </w:tblGrid>
      <w:tr w:rsidR="00BD2B3D" w:rsidRPr="00CE00B1" w:rsidTr="00FC1318">
        <w:trPr>
          <w:cantSplit/>
          <w:trHeight w:val="432"/>
        </w:trPr>
        <w:tc>
          <w:tcPr>
            <w:tcW w:w="5303" w:type="dxa"/>
            <w:vMerge w:val="restart"/>
          </w:tcPr>
          <w:tbl>
            <w:tblPr>
              <w:tblpPr w:leftFromText="180" w:rightFromText="180" w:vertAnchor="text" w:horzAnchor="margin" w:tblpX="-142" w:tblpY="-36"/>
              <w:tblW w:w="9571" w:type="dxa"/>
              <w:tblLayout w:type="fixed"/>
              <w:tblLook w:val="00A0"/>
            </w:tblPr>
            <w:tblGrid>
              <w:gridCol w:w="142"/>
              <w:gridCol w:w="94"/>
              <w:gridCol w:w="4300"/>
              <w:gridCol w:w="284"/>
              <w:gridCol w:w="734"/>
              <w:gridCol w:w="4017"/>
            </w:tblGrid>
            <w:tr w:rsidR="00BD2B3D" w:rsidRPr="00CE00B1" w:rsidTr="00FC1318">
              <w:trPr>
                <w:gridBefore w:val="1"/>
                <w:wBefore w:w="142" w:type="dxa"/>
                <w:trHeight w:val="967"/>
              </w:trPr>
              <w:tc>
                <w:tcPr>
                  <w:tcW w:w="4394" w:type="dxa"/>
                  <w:gridSpan w:val="2"/>
                </w:tcPr>
                <w:p w:rsidR="00BD2B3D" w:rsidRPr="00CE00B1" w:rsidRDefault="00BD2B3D" w:rsidP="00FC1318">
                  <w:pPr>
                    <w:pStyle w:val="ad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CE00B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Совет депутатов</w:t>
                  </w:r>
                </w:p>
                <w:p w:rsidR="00BD2B3D" w:rsidRPr="00CE00B1" w:rsidRDefault="00BD2B3D" w:rsidP="00FC1318">
                  <w:pPr>
                    <w:pStyle w:val="ad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CE00B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муниципального образования</w:t>
                  </w:r>
                </w:p>
                <w:p w:rsidR="00BD2B3D" w:rsidRPr="00CE00B1" w:rsidRDefault="00BD2B3D" w:rsidP="00FC1318">
                  <w:pPr>
                    <w:pStyle w:val="ad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CE00B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Имангуловский сельсовет</w:t>
                  </w:r>
                </w:p>
                <w:p w:rsidR="00BD2B3D" w:rsidRPr="00CE00B1" w:rsidRDefault="00BD2B3D" w:rsidP="00FC1318">
                  <w:pPr>
                    <w:pStyle w:val="ad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CE00B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Октябрьского района</w:t>
                  </w:r>
                </w:p>
                <w:p w:rsidR="00BD2B3D" w:rsidRPr="00CE00B1" w:rsidRDefault="00BD2B3D" w:rsidP="00FC1318">
                  <w:pPr>
                    <w:pStyle w:val="ad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CE00B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Оренбургской  области</w:t>
                  </w:r>
                </w:p>
                <w:p w:rsidR="00BD2B3D" w:rsidRPr="00CE00B1" w:rsidRDefault="00BD2B3D" w:rsidP="00FC1318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D2B3D" w:rsidRPr="00CE00B1" w:rsidRDefault="005B1C44" w:rsidP="00FC1318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третьего</w:t>
                  </w:r>
                  <w:r w:rsidR="00BD2B3D" w:rsidRPr="00CE00B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созыва</w:t>
                  </w:r>
                </w:p>
                <w:p w:rsidR="00BD2B3D" w:rsidRPr="00CE00B1" w:rsidRDefault="00BD2B3D" w:rsidP="00FC1318">
                  <w:pPr>
                    <w:pStyle w:val="ad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BD2B3D" w:rsidRPr="00CE00B1" w:rsidRDefault="00BD2B3D" w:rsidP="00FC1318">
                  <w:pPr>
                    <w:pStyle w:val="ad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CE00B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Р Е Ш Е Н И Е</w:t>
                  </w:r>
                </w:p>
                <w:p w:rsidR="00BD2B3D" w:rsidRPr="00CE00B1" w:rsidRDefault="00BD2B3D" w:rsidP="00FC1318">
                  <w:pPr>
                    <w:pStyle w:val="ad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BD2B3D" w:rsidRPr="00CE00B1" w:rsidRDefault="00BD2B3D" w:rsidP="00FC1318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E00B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от </w:t>
                  </w:r>
                  <w:r w:rsidR="00410039">
                    <w:rPr>
                      <w:rFonts w:ascii="Times New Roman" w:hAnsi="Times New Roman" w:cs="Times New Roman"/>
                      <w:sz w:val="28"/>
                      <w:szCs w:val="28"/>
                    </w:rPr>
                    <w:t>04.10.2019</w:t>
                  </w:r>
                  <w:r w:rsidRPr="00CE00B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№  </w:t>
                  </w:r>
                  <w:r w:rsidR="00410039">
                    <w:rPr>
                      <w:rFonts w:ascii="Times New Roman" w:hAnsi="Times New Roman" w:cs="Times New Roman"/>
                      <w:sz w:val="28"/>
                      <w:szCs w:val="28"/>
                    </w:rPr>
                    <w:t>150</w:t>
                  </w:r>
                </w:p>
                <w:p w:rsidR="00BD2B3D" w:rsidRPr="00CE00B1" w:rsidRDefault="00BD2B3D" w:rsidP="00FC1318">
                  <w:pPr>
                    <w:autoSpaceDE w:val="0"/>
                    <w:autoSpaceDN w:val="0"/>
                  </w:pPr>
                </w:p>
              </w:tc>
              <w:tc>
                <w:tcPr>
                  <w:tcW w:w="1018" w:type="dxa"/>
                  <w:gridSpan w:val="2"/>
                </w:tcPr>
                <w:p w:rsidR="00BD2B3D" w:rsidRPr="00CE00B1" w:rsidRDefault="00BD2B3D" w:rsidP="00FC1318">
                  <w:pPr>
                    <w:pStyle w:val="ad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4017" w:type="dxa"/>
                </w:tcPr>
                <w:p w:rsidR="00BD2B3D" w:rsidRPr="00CE00B1" w:rsidRDefault="00BD2B3D" w:rsidP="00FC1318">
                  <w:pPr>
                    <w:autoSpaceDE w:val="0"/>
                    <w:autoSpaceDN w:val="0"/>
                    <w:jc w:val="right"/>
                    <w:rPr>
                      <w:sz w:val="28"/>
                      <w:szCs w:val="28"/>
                    </w:rPr>
                  </w:pPr>
                </w:p>
                <w:p w:rsidR="00BD2B3D" w:rsidRPr="00CE00B1" w:rsidRDefault="00BD2B3D" w:rsidP="00FC1318">
                  <w:pPr>
                    <w:autoSpaceDE w:val="0"/>
                    <w:autoSpaceDN w:val="0"/>
                    <w:rPr>
                      <w:sz w:val="28"/>
                      <w:szCs w:val="28"/>
                    </w:rPr>
                  </w:pPr>
                </w:p>
                <w:p w:rsidR="00BD2B3D" w:rsidRPr="00CE00B1" w:rsidRDefault="00BD2B3D" w:rsidP="00FC1318">
                  <w:pPr>
                    <w:autoSpaceDE w:val="0"/>
                    <w:autoSpaceDN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BD2B3D" w:rsidRPr="00CE00B1" w:rsidTr="00FC1318">
              <w:trPr>
                <w:gridAfter w:val="2"/>
                <w:wAfter w:w="4751" w:type="dxa"/>
                <w:trHeight w:val="3"/>
              </w:trPr>
              <w:tc>
                <w:tcPr>
                  <w:tcW w:w="2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</w:tcPr>
                <w:p w:rsidR="00BD2B3D" w:rsidRPr="00CE00B1" w:rsidRDefault="00BD2B3D" w:rsidP="00FC1318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00" w:type="dxa"/>
                </w:tcPr>
                <w:p w:rsidR="00BD2B3D" w:rsidRPr="00CE00B1" w:rsidRDefault="00BD2B3D" w:rsidP="00FC1318">
                  <w:pPr>
                    <w:pStyle w:val="ad"/>
                    <w:ind w:left="-19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</w:tcPr>
                <w:p w:rsidR="00BD2B3D" w:rsidRPr="00CE00B1" w:rsidRDefault="00BD2B3D" w:rsidP="00FC1318">
                  <w:pPr>
                    <w:pStyle w:val="ad"/>
                    <w:ind w:left="-730" w:firstLine="39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D2B3D" w:rsidRPr="00CE00B1" w:rsidTr="00FC1318">
              <w:trPr>
                <w:gridAfter w:val="3"/>
                <w:wAfter w:w="5035" w:type="dxa"/>
                <w:trHeight w:val="12"/>
              </w:trPr>
              <w:tc>
                <w:tcPr>
                  <w:tcW w:w="4536" w:type="dxa"/>
                  <w:gridSpan w:val="3"/>
                </w:tcPr>
                <w:p w:rsidR="00410039" w:rsidRDefault="00410039" w:rsidP="00FC1318">
                  <w:pPr>
                    <w:pStyle w:val="ad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410039">
                    <w:rPr>
                      <w:rFonts w:ascii="Times New Roman" w:hAnsi="Times New Roman"/>
                      <w:sz w:val="28"/>
                      <w:szCs w:val="28"/>
                    </w:rPr>
                    <w:t xml:space="preserve">О внесении изменений в решение Совета депутатов от </w:t>
                  </w:r>
                  <w:r w:rsidRPr="0041003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01.09.2015 </w:t>
                  </w:r>
                </w:p>
                <w:p w:rsidR="00BD2B3D" w:rsidRPr="00410039" w:rsidRDefault="00410039" w:rsidP="00FC1318">
                  <w:pPr>
                    <w:pStyle w:val="ad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003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№  </w:t>
                  </w:r>
                  <w:r w:rsidRPr="00410039">
                    <w:rPr>
                      <w:rFonts w:ascii="Times New Roman" w:hAnsi="Times New Roman" w:cs="Times New Roman"/>
                      <w:sz w:val="28"/>
                      <w:szCs w:val="28"/>
                    </w:rPr>
                    <w:t>229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41003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«</w:t>
                  </w:r>
                  <w:r w:rsidRPr="0041003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 денежном содержании лиц, замещающих выборные муниципальные должности и должности муниципальной службы муниципального образования Имангуловский  сельсовет  и порядке его выплаты »</w:t>
                  </w:r>
                </w:p>
              </w:tc>
            </w:tr>
          </w:tbl>
          <w:p w:rsidR="00BD2B3D" w:rsidRPr="00CE00B1" w:rsidRDefault="00BD2B3D" w:rsidP="00FC1318">
            <w:pPr>
              <w:autoSpaceDE w:val="0"/>
              <w:autoSpaceDN w:val="0"/>
            </w:pPr>
          </w:p>
        </w:tc>
        <w:tc>
          <w:tcPr>
            <w:tcW w:w="707" w:type="dxa"/>
          </w:tcPr>
          <w:p w:rsidR="00BD2B3D" w:rsidRPr="00CE00B1" w:rsidRDefault="00BD2B3D" w:rsidP="00FC1318">
            <w:pPr>
              <w:pStyle w:val="11"/>
              <w:outlineLvl w:val="0"/>
              <w:rPr>
                <w:rFonts w:ascii="Times New Roman" w:hAnsi="Times New Roman"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BD2B3D" w:rsidRPr="00CE00B1" w:rsidRDefault="00BD2B3D" w:rsidP="00FC1318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2"/>
          </w:tcPr>
          <w:p w:rsidR="00BD2B3D" w:rsidRPr="00CE00B1" w:rsidRDefault="00BD2B3D" w:rsidP="00FC1318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BD2B3D" w:rsidRPr="00CE00B1" w:rsidTr="00FC1318">
        <w:trPr>
          <w:gridAfter w:val="1"/>
          <w:wAfter w:w="316" w:type="dxa"/>
          <w:cantSplit/>
          <w:trHeight w:val="2804"/>
        </w:trPr>
        <w:tc>
          <w:tcPr>
            <w:tcW w:w="5303" w:type="dxa"/>
            <w:vMerge/>
            <w:vAlign w:val="center"/>
          </w:tcPr>
          <w:p w:rsidR="00BD2B3D" w:rsidRPr="00CE00B1" w:rsidRDefault="00BD2B3D" w:rsidP="00FC1318"/>
        </w:tc>
        <w:tc>
          <w:tcPr>
            <w:tcW w:w="4095" w:type="dxa"/>
            <w:gridSpan w:val="3"/>
          </w:tcPr>
          <w:p w:rsidR="00BD2B3D" w:rsidRPr="00CE00B1" w:rsidRDefault="00BD2B3D" w:rsidP="00FC1318">
            <w:pPr>
              <w:pStyle w:val="11"/>
              <w:ind w:left="144" w:right="141"/>
              <w:jc w:val="both"/>
              <w:outlineLvl w:val="0"/>
              <w:rPr>
                <w:rFonts w:ascii="Times New Roman" w:hAnsi="Times New Roman" w:cs="Times New Roman"/>
                <w:noProof w:val="0"/>
                <w:lang w:val="ru-RU"/>
              </w:rPr>
            </w:pPr>
          </w:p>
        </w:tc>
      </w:tr>
    </w:tbl>
    <w:p w:rsidR="00BD2B3D" w:rsidRPr="00CE00B1" w:rsidRDefault="00BD2B3D" w:rsidP="00BD2B3D">
      <w:pPr>
        <w:tabs>
          <w:tab w:val="left" w:pos="5355"/>
        </w:tabs>
        <w:rPr>
          <w:sz w:val="28"/>
          <w:szCs w:val="28"/>
        </w:rPr>
      </w:pPr>
      <w:r w:rsidRPr="00CE00B1">
        <w:rPr>
          <w:sz w:val="28"/>
          <w:szCs w:val="28"/>
        </w:rPr>
        <w:tab/>
        <w:t xml:space="preserve"> </w:t>
      </w:r>
      <w:r w:rsidRPr="00CE00B1">
        <w:rPr>
          <w:sz w:val="28"/>
          <w:szCs w:val="28"/>
        </w:rPr>
        <w:tab/>
      </w:r>
    </w:p>
    <w:p w:rsidR="00BD2B3D" w:rsidRPr="00CE00B1" w:rsidRDefault="00BD2B3D" w:rsidP="00BD2B3D">
      <w:pPr>
        <w:ind w:firstLine="567"/>
        <w:jc w:val="center"/>
        <w:rPr>
          <w:b/>
          <w:bCs/>
          <w:sz w:val="28"/>
          <w:szCs w:val="28"/>
        </w:rPr>
      </w:pPr>
    </w:p>
    <w:p w:rsidR="00BD2B3D" w:rsidRPr="00CE00B1" w:rsidRDefault="00BD2B3D" w:rsidP="00BD2B3D">
      <w:pPr>
        <w:ind w:firstLine="567"/>
        <w:jc w:val="center"/>
        <w:rPr>
          <w:b/>
          <w:bCs/>
          <w:sz w:val="28"/>
          <w:szCs w:val="28"/>
        </w:rPr>
      </w:pPr>
    </w:p>
    <w:p w:rsidR="00410039" w:rsidRPr="00410039" w:rsidRDefault="00410039" w:rsidP="00410039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410039">
        <w:rPr>
          <w:rFonts w:ascii="Times New Roman" w:hAnsi="Times New Roman"/>
          <w:sz w:val="28"/>
          <w:szCs w:val="28"/>
        </w:rPr>
        <w:t xml:space="preserve">В  соответствии с  Трудовым кодексом Российской Федерации, п.2 статьи 53 Федерального закона от 06 октября 2003 г № 131-ФЗ «Об общих принципах организации местного самоуправления в Российской Федерации», п.2 ст.22 Федерального закона  от 02 марта 2007 года №25-ФЗ «О муниципальной службе в Российской Федерации», ст.15 Закона Оренбургской области от 10 октября 2007 года № 1611/339- </w:t>
      </w:r>
      <w:r w:rsidRPr="00410039">
        <w:rPr>
          <w:rFonts w:ascii="Times New Roman" w:hAnsi="Times New Roman"/>
          <w:sz w:val="28"/>
          <w:szCs w:val="28"/>
          <w:lang w:val="en-US"/>
        </w:rPr>
        <w:t>IV</w:t>
      </w:r>
      <w:r w:rsidRPr="00410039">
        <w:rPr>
          <w:rFonts w:ascii="Times New Roman" w:hAnsi="Times New Roman"/>
          <w:sz w:val="28"/>
          <w:szCs w:val="28"/>
        </w:rPr>
        <w:t>-ОЗ « О муниципальной службе в Оренбургской области»,Законом Оренбургской области от 15 июня 2011 года № 248/38-</w:t>
      </w:r>
      <w:r w:rsidRPr="00410039">
        <w:rPr>
          <w:rFonts w:ascii="Times New Roman" w:hAnsi="Times New Roman"/>
          <w:sz w:val="28"/>
          <w:szCs w:val="28"/>
          <w:lang w:val="en-US"/>
        </w:rPr>
        <w:t>V</w:t>
      </w:r>
      <w:r w:rsidRPr="00410039">
        <w:rPr>
          <w:rFonts w:ascii="Times New Roman" w:hAnsi="Times New Roman"/>
          <w:sz w:val="28"/>
          <w:szCs w:val="28"/>
        </w:rPr>
        <w:t xml:space="preserve">-ОЗ « О внесении изменений в Закон Оренбургской области « О муниципальной службе в Оренбургской области»,Законом Оренбургской области от 10 октября 2007 года № 1599/344- </w:t>
      </w:r>
      <w:r w:rsidRPr="00410039">
        <w:rPr>
          <w:rFonts w:ascii="Times New Roman" w:hAnsi="Times New Roman"/>
          <w:sz w:val="28"/>
          <w:szCs w:val="28"/>
          <w:lang w:val="en-US"/>
        </w:rPr>
        <w:t>IV</w:t>
      </w:r>
      <w:r w:rsidRPr="00410039">
        <w:rPr>
          <w:rFonts w:ascii="Times New Roman" w:hAnsi="Times New Roman"/>
          <w:sz w:val="28"/>
          <w:szCs w:val="28"/>
        </w:rPr>
        <w:t>-ОЗ « О едином реестре муниципальных должностей и должностей муниципальной службы», п.4 ст.86 Бюджетного кодекса Российской Федерации, Уставом муниципального образования  Имангуловский сельсовет, Совет депутатов муниципального образования Имангуловский сельсовет Р Е Ш И Л :</w:t>
      </w:r>
    </w:p>
    <w:p w:rsidR="00410039" w:rsidRPr="00410039" w:rsidRDefault="00410039" w:rsidP="00410039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410039">
        <w:rPr>
          <w:rFonts w:ascii="Times New Roman" w:hAnsi="Times New Roman"/>
          <w:sz w:val="28"/>
          <w:szCs w:val="28"/>
        </w:rPr>
        <w:t xml:space="preserve">1.Приложение № 2 к решению Совета депутатов муниципального образования Имангуловский  сельсовет от </w:t>
      </w:r>
      <w:r w:rsidRPr="00410039">
        <w:rPr>
          <w:rFonts w:ascii="Times New Roman" w:hAnsi="Times New Roman" w:cs="Times New Roman"/>
          <w:bCs/>
          <w:sz w:val="28"/>
          <w:szCs w:val="28"/>
        </w:rPr>
        <w:t xml:space="preserve">01.09.2015 №  </w:t>
      </w:r>
      <w:r w:rsidRPr="00410039">
        <w:rPr>
          <w:rFonts w:ascii="Times New Roman" w:hAnsi="Times New Roman" w:cs="Times New Roman"/>
          <w:sz w:val="28"/>
          <w:szCs w:val="28"/>
        </w:rPr>
        <w:t>229</w:t>
      </w:r>
      <w:r w:rsidRPr="00410039">
        <w:rPr>
          <w:rFonts w:ascii="Times New Roman" w:hAnsi="Times New Roman" w:cs="Times New Roman"/>
          <w:bCs/>
          <w:sz w:val="28"/>
          <w:szCs w:val="28"/>
        </w:rPr>
        <w:t>«</w:t>
      </w:r>
      <w:r w:rsidRPr="00410039">
        <w:rPr>
          <w:rFonts w:ascii="Times New Roman" w:hAnsi="Times New Roman" w:cs="Times New Roman"/>
          <w:sz w:val="28"/>
          <w:szCs w:val="28"/>
        </w:rPr>
        <w:t xml:space="preserve">О денежном содержании лиц, замещающих выборные муниципальные должности и должности муниципальной службы муниципального образования </w:t>
      </w:r>
      <w:r w:rsidRPr="00410039">
        <w:rPr>
          <w:rFonts w:ascii="Times New Roman" w:hAnsi="Times New Roman" w:cs="Times New Roman"/>
          <w:sz w:val="28"/>
          <w:szCs w:val="28"/>
        </w:rPr>
        <w:lastRenderedPageBreak/>
        <w:t>Имангуловский  сельсовет  и порядке его выплаты »</w:t>
      </w:r>
      <w:r w:rsidRPr="00410039">
        <w:rPr>
          <w:rFonts w:ascii="Times New Roman" w:hAnsi="Times New Roman"/>
          <w:sz w:val="28"/>
          <w:szCs w:val="28"/>
        </w:rPr>
        <w:t xml:space="preserve"> изложить  в новой редакции согласно приложению.</w:t>
      </w:r>
    </w:p>
    <w:p w:rsidR="00410039" w:rsidRPr="00410039" w:rsidRDefault="00410039" w:rsidP="00410039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410039">
        <w:rPr>
          <w:rFonts w:ascii="Times New Roman" w:hAnsi="Times New Roman"/>
          <w:sz w:val="28"/>
          <w:szCs w:val="28"/>
        </w:rPr>
        <w:t>2.Контроль исполнения настоящего решения возложить на главу муниципального образования Имангуловский сельсовет Исанчурина А.А.</w:t>
      </w:r>
    </w:p>
    <w:p w:rsidR="00410039" w:rsidRDefault="00410039" w:rsidP="00410039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410039">
        <w:rPr>
          <w:rFonts w:ascii="Times New Roman" w:hAnsi="Times New Roman"/>
          <w:sz w:val="28"/>
          <w:szCs w:val="28"/>
        </w:rPr>
        <w:t>3.Установить,что настоящее решение вступает в силу после его обнародования ( и распространяется на правоотношения возникшие с 01.10.2019 года).</w:t>
      </w:r>
    </w:p>
    <w:p w:rsidR="00410039" w:rsidRDefault="00410039" w:rsidP="00410039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10039" w:rsidRPr="00410039" w:rsidRDefault="00410039" w:rsidP="00410039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                                          Р.В.Абушахмин</w:t>
      </w:r>
    </w:p>
    <w:p w:rsidR="00410039" w:rsidRPr="00B20F1B" w:rsidRDefault="00410039" w:rsidP="00410039">
      <w:pPr>
        <w:pStyle w:val="ad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C1318" w:rsidRPr="00AE491E" w:rsidRDefault="00BD2B3D" w:rsidP="00FC1318">
      <w:pPr>
        <w:jc w:val="both"/>
        <w:rPr>
          <w:sz w:val="28"/>
          <w:szCs w:val="28"/>
        </w:rPr>
      </w:pPr>
      <w:r w:rsidRPr="00AE491E">
        <w:rPr>
          <w:sz w:val="28"/>
          <w:szCs w:val="28"/>
        </w:rPr>
        <w:t xml:space="preserve">Глава муниципального образования </w:t>
      </w:r>
      <w:r w:rsidRPr="00AE491E">
        <w:rPr>
          <w:sz w:val="28"/>
          <w:szCs w:val="28"/>
        </w:rPr>
        <w:tab/>
      </w:r>
      <w:r w:rsidRPr="00AE491E">
        <w:rPr>
          <w:sz w:val="28"/>
          <w:szCs w:val="28"/>
        </w:rPr>
        <w:tab/>
      </w:r>
      <w:r w:rsidRPr="00AE491E">
        <w:rPr>
          <w:sz w:val="28"/>
          <w:szCs w:val="28"/>
        </w:rPr>
        <w:tab/>
      </w:r>
      <w:r w:rsidRPr="00AE491E">
        <w:rPr>
          <w:sz w:val="28"/>
          <w:szCs w:val="28"/>
        </w:rPr>
        <w:tab/>
      </w:r>
      <w:r w:rsidR="005B1C44">
        <w:rPr>
          <w:sz w:val="28"/>
          <w:szCs w:val="28"/>
        </w:rPr>
        <w:t>А.А.Исанчурин</w:t>
      </w:r>
      <w:r w:rsidR="00FC1318">
        <w:rPr>
          <w:sz w:val="28"/>
          <w:szCs w:val="28"/>
        </w:rPr>
        <w:t xml:space="preserve"> </w:t>
      </w:r>
    </w:p>
    <w:p w:rsidR="00BD2B3D" w:rsidRPr="00AE491E" w:rsidRDefault="00BD2B3D" w:rsidP="00BD2B3D">
      <w:pPr>
        <w:ind w:firstLine="567"/>
        <w:jc w:val="both"/>
        <w:rPr>
          <w:sz w:val="28"/>
          <w:szCs w:val="28"/>
        </w:rPr>
      </w:pPr>
    </w:p>
    <w:p w:rsidR="00BD2B3D" w:rsidRPr="00AE491E" w:rsidRDefault="00BD2B3D" w:rsidP="00FC1318">
      <w:pPr>
        <w:jc w:val="both"/>
        <w:rPr>
          <w:sz w:val="28"/>
          <w:szCs w:val="28"/>
        </w:rPr>
      </w:pPr>
      <w:r w:rsidRPr="00AE491E">
        <w:rPr>
          <w:sz w:val="28"/>
          <w:szCs w:val="28"/>
        </w:rPr>
        <w:t>Разослано: прокуратуре, постоянным комиссиям</w:t>
      </w:r>
    </w:p>
    <w:p w:rsidR="00BD2B3D" w:rsidRPr="00CE00B1" w:rsidRDefault="00BD2B3D" w:rsidP="00BD2B3D">
      <w:pPr>
        <w:ind w:firstLine="567"/>
        <w:jc w:val="center"/>
        <w:rPr>
          <w:b/>
          <w:bCs/>
          <w:sz w:val="28"/>
          <w:szCs w:val="28"/>
        </w:rPr>
      </w:pPr>
    </w:p>
    <w:p w:rsidR="00BD2B3D" w:rsidRPr="00CE00B1" w:rsidRDefault="00BD2B3D" w:rsidP="00BD2B3D">
      <w:pPr>
        <w:ind w:firstLine="567"/>
        <w:jc w:val="center"/>
        <w:rPr>
          <w:b/>
          <w:bCs/>
          <w:sz w:val="28"/>
          <w:szCs w:val="28"/>
        </w:rPr>
      </w:pPr>
    </w:p>
    <w:p w:rsidR="00BD2B3D" w:rsidRDefault="00BD2B3D" w:rsidP="00BD2B3D">
      <w:pPr>
        <w:ind w:firstLine="567"/>
        <w:jc w:val="center"/>
        <w:rPr>
          <w:b/>
          <w:bCs/>
          <w:sz w:val="28"/>
          <w:szCs w:val="28"/>
        </w:rPr>
      </w:pPr>
    </w:p>
    <w:p w:rsidR="00D204DD" w:rsidRDefault="00D204DD" w:rsidP="005B1C44">
      <w:pPr>
        <w:ind w:firstLine="567"/>
        <w:jc w:val="both"/>
      </w:pPr>
    </w:p>
    <w:sectPr w:rsidR="00D204DD" w:rsidSect="00FC1318">
      <w:headerReference w:type="default" r:id="rId8"/>
      <w:pgSz w:w="11906" w:h="16838"/>
      <w:pgMar w:top="1417" w:right="849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1EC" w:rsidRDefault="000C01EC" w:rsidP="00DF0DCD">
      <w:r>
        <w:separator/>
      </w:r>
    </w:p>
  </w:endnote>
  <w:endnote w:type="continuationSeparator" w:id="0">
    <w:p w:rsidR="000C01EC" w:rsidRDefault="000C01EC" w:rsidP="00DF0D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1EC" w:rsidRDefault="000C01EC" w:rsidP="00DF0DCD">
      <w:r>
        <w:separator/>
      </w:r>
    </w:p>
  </w:footnote>
  <w:footnote w:type="continuationSeparator" w:id="0">
    <w:p w:rsidR="000C01EC" w:rsidRDefault="000C01EC" w:rsidP="00DF0D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318" w:rsidRDefault="008644D6">
    <w:pPr>
      <w:pStyle w:val="ae"/>
      <w:jc w:val="center"/>
    </w:pPr>
    <w:fldSimple w:instr=" PAGE   \* MERGEFORMAT ">
      <w:r w:rsidR="00410039">
        <w:rPr>
          <w:noProof/>
        </w:rPr>
        <w:t>2</w:t>
      </w:r>
    </w:fldSimple>
  </w:p>
  <w:p w:rsidR="00FC1318" w:rsidRDefault="00FC131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969C2"/>
    <w:multiLevelType w:val="hybridMultilevel"/>
    <w:tmpl w:val="9C9814FA"/>
    <w:lvl w:ilvl="0" w:tplc="DB7EF4E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BF584F"/>
    <w:multiLevelType w:val="hybridMultilevel"/>
    <w:tmpl w:val="9506889E"/>
    <w:lvl w:ilvl="0" w:tplc="FC7E032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072E74"/>
    <w:multiLevelType w:val="hybridMultilevel"/>
    <w:tmpl w:val="8E7A7A76"/>
    <w:lvl w:ilvl="0" w:tplc="F19ECCF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8A45B4"/>
    <w:multiLevelType w:val="hybridMultilevel"/>
    <w:tmpl w:val="A982835A"/>
    <w:lvl w:ilvl="0" w:tplc="B506324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EA01D3"/>
    <w:multiLevelType w:val="singleLevel"/>
    <w:tmpl w:val="450C4B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5">
    <w:nsid w:val="09FB042E"/>
    <w:multiLevelType w:val="hybridMultilevel"/>
    <w:tmpl w:val="B8D2F860"/>
    <w:lvl w:ilvl="0" w:tplc="05C21DB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416116"/>
    <w:multiLevelType w:val="hybridMultilevel"/>
    <w:tmpl w:val="E13AFF2E"/>
    <w:lvl w:ilvl="0" w:tplc="CB0C1152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4514F8"/>
    <w:multiLevelType w:val="hybridMultilevel"/>
    <w:tmpl w:val="4260F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D320CD"/>
    <w:multiLevelType w:val="hybridMultilevel"/>
    <w:tmpl w:val="081EC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C47F5A"/>
    <w:multiLevelType w:val="singleLevel"/>
    <w:tmpl w:val="0A42F2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0">
    <w:nsid w:val="181764AD"/>
    <w:multiLevelType w:val="hybridMultilevel"/>
    <w:tmpl w:val="DE00617C"/>
    <w:lvl w:ilvl="0" w:tplc="55DC7012">
      <w:start w:val="1"/>
      <w:numFmt w:val="decimal"/>
      <w:lvlText w:val="%1."/>
      <w:lvlJc w:val="left"/>
      <w:pPr>
        <w:ind w:left="1773" w:hanging="360"/>
      </w:pPr>
    </w:lvl>
    <w:lvl w:ilvl="1" w:tplc="04190019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11">
    <w:nsid w:val="1E4E49A2"/>
    <w:multiLevelType w:val="singleLevel"/>
    <w:tmpl w:val="378201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2">
    <w:nsid w:val="1EC05049"/>
    <w:multiLevelType w:val="hybridMultilevel"/>
    <w:tmpl w:val="C1AEADD4"/>
    <w:lvl w:ilvl="0" w:tplc="E4C6293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CE11C5"/>
    <w:multiLevelType w:val="hybridMultilevel"/>
    <w:tmpl w:val="8B720F84"/>
    <w:lvl w:ilvl="0" w:tplc="712643F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B61AA2"/>
    <w:multiLevelType w:val="hybridMultilevel"/>
    <w:tmpl w:val="85B27158"/>
    <w:lvl w:ilvl="0" w:tplc="81FC293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6804786"/>
    <w:multiLevelType w:val="hybridMultilevel"/>
    <w:tmpl w:val="EE9219E0"/>
    <w:lvl w:ilvl="0" w:tplc="BB4CDB2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72D26ED"/>
    <w:multiLevelType w:val="hybridMultilevel"/>
    <w:tmpl w:val="8474D862"/>
    <w:lvl w:ilvl="0" w:tplc="A22E5718">
      <w:start w:val="1"/>
      <w:numFmt w:val="decimal"/>
      <w:lvlText w:val="%1."/>
      <w:lvlJc w:val="left"/>
      <w:pPr>
        <w:ind w:left="1698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8E23341"/>
    <w:multiLevelType w:val="hybridMultilevel"/>
    <w:tmpl w:val="8A4ACB02"/>
    <w:lvl w:ilvl="0" w:tplc="3B40997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AA64EFC"/>
    <w:multiLevelType w:val="hybridMultilevel"/>
    <w:tmpl w:val="FA58A908"/>
    <w:lvl w:ilvl="0" w:tplc="07940AB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E884C99"/>
    <w:multiLevelType w:val="hybridMultilevel"/>
    <w:tmpl w:val="017C5E78"/>
    <w:lvl w:ilvl="0" w:tplc="C724613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4875280"/>
    <w:multiLevelType w:val="hybridMultilevel"/>
    <w:tmpl w:val="7ACC7972"/>
    <w:lvl w:ilvl="0" w:tplc="C352BA02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CB812B8"/>
    <w:multiLevelType w:val="hybridMultilevel"/>
    <w:tmpl w:val="5D446B06"/>
    <w:lvl w:ilvl="0" w:tplc="3F5AAA6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1646B87"/>
    <w:multiLevelType w:val="hybridMultilevel"/>
    <w:tmpl w:val="751A0AFA"/>
    <w:lvl w:ilvl="0" w:tplc="71844F8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3960388"/>
    <w:multiLevelType w:val="hybridMultilevel"/>
    <w:tmpl w:val="9AD095C8"/>
    <w:lvl w:ilvl="0" w:tplc="5B3A1BD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4941AF8"/>
    <w:multiLevelType w:val="singleLevel"/>
    <w:tmpl w:val="858A72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5">
    <w:nsid w:val="4C1B6791"/>
    <w:multiLevelType w:val="hybridMultilevel"/>
    <w:tmpl w:val="773E03F4"/>
    <w:lvl w:ilvl="0" w:tplc="DC727A3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F9B39FB"/>
    <w:multiLevelType w:val="hybridMultilevel"/>
    <w:tmpl w:val="1910D82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1242225"/>
    <w:multiLevelType w:val="hybridMultilevel"/>
    <w:tmpl w:val="D5F006EA"/>
    <w:lvl w:ilvl="0" w:tplc="C526D60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5BF5127"/>
    <w:multiLevelType w:val="hybridMultilevel"/>
    <w:tmpl w:val="21A4FED6"/>
    <w:lvl w:ilvl="0" w:tplc="491C174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8DD5FC0"/>
    <w:multiLevelType w:val="hybridMultilevel"/>
    <w:tmpl w:val="10B65B92"/>
    <w:lvl w:ilvl="0" w:tplc="0B9E2790">
      <w:start w:val="1"/>
      <w:numFmt w:val="decimal"/>
      <w:lvlText w:val="%1."/>
      <w:lvlJc w:val="left"/>
      <w:pPr>
        <w:ind w:left="1740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78C2E74"/>
    <w:multiLevelType w:val="hybridMultilevel"/>
    <w:tmpl w:val="E2C8BC2A"/>
    <w:lvl w:ilvl="0" w:tplc="DF96005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A964ACC"/>
    <w:multiLevelType w:val="hybridMultilevel"/>
    <w:tmpl w:val="48E61B8C"/>
    <w:lvl w:ilvl="0" w:tplc="FF506CC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B736424"/>
    <w:multiLevelType w:val="hybridMultilevel"/>
    <w:tmpl w:val="97F4E8F6"/>
    <w:lvl w:ilvl="0" w:tplc="1F6276A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69A3989"/>
    <w:multiLevelType w:val="hybridMultilevel"/>
    <w:tmpl w:val="75268D38"/>
    <w:lvl w:ilvl="0" w:tplc="F5C2AFD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FF95114"/>
    <w:multiLevelType w:val="hybridMultilevel"/>
    <w:tmpl w:val="6C14D604"/>
    <w:lvl w:ilvl="0" w:tplc="8B8ACD7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</w:num>
  <w:num w:numId="29">
    <w:abstractNumId w:val="24"/>
    <w:lvlOverride w:ilvl="0">
      <w:startOverride w:val="1"/>
    </w:lvlOverride>
  </w:num>
  <w:num w:numId="30">
    <w:abstractNumId w:val="9"/>
    <w:lvlOverride w:ilvl="0">
      <w:startOverride w:val="1"/>
    </w:lvlOverride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2B3D"/>
    <w:rsid w:val="000C01EC"/>
    <w:rsid w:val="001B006D"/>
    <w:rsid w:val="001C3D85"/>
    <w:rsid w:val="001D1C01"/>
    <w:rsid w:val="002A411F"/>
    <w:rsid w:val="00410039"/>
    <w:rsid w:val="005B1C44"/>
    <w:rsid w:val="00682DDE"/>
    <w:rsid w:val="00766B6B"/>
    <w:rsid w:val="00827B13"/>
    <w:rsid w:val="00850906"/>
    <w:rsid w:val="008644D6"/>
    <w:rsid w:val="009374B2"/>
    <w:rsid w:val="009D23DF"/>
    <w:rsid w:val="00A063A8"/>
    <w:rsid w:val="00AB302B"/>
    <w:rsid w:val="00AD24D6"/>
    <w:rsid w:val="00B50F75"/>
    <w:rsid w:val="00B526D9"/>
    <w:rsid w:val="00B559B5"/>
    <w:rsid w:val="00BD2B3D"/>
    <w:rsid w:val="00BF4C1F"/>
    <w:rsid w:val="00CD2144"/>
    <w:rsid w:val="00D204DD"/>
    <w:rsid w:val="00D4711D"/>
    <w:rsid w:val="00DF0DCD"/>
    <w:rsid w:val="00E50618"/>
    <w:rsid w:val="00EC1857"/>
    <w:rsid w:val="00FA305B"/>
    <w:rsid w:val="00FC1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D2B3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000080"/>
      <w:sz w:val="30"/>
      <w:szCs w:val="3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1C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11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D2B3D"/>
    <w:rPr>
      <w:rFonts w:ascii="Arial" w:eastAsia="Calibri" w:hAnsi="Arial" w:cs="Arial"/>
      <w:b/>
      <w:bCs/>
      <w:color w:val="000080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rsid w:val="00BD2B3D"/>
    <w:pPr>
      <w:spacing w:after="50"/>
      <w:ind w:firstLine="200"/>
      <w:jc w:val="both"/>
    </w:pPr>
    <w:rPr>
      <w:rFonts w:eastAsia="Calibri"/>
    </w:rPr>
  </w:style>
  <w:style w:type="paragraph" w:styleId="a4">
    <w:name w:val="footnote text"/>
    <w:basedOn w:val="a"/>
    <w:link w:val="a5"/>
    <w:uiPriority w:val="99"/>
    <w:rsid w:val="00BD2B3D"/>
    <w:rPr>
      <w:rFonts w:eastAsia="Calibri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BD2B3D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rsid w:val="00BD2B3D"/>
    <w:pPr>
      <w:jc w:val="both"/>
    </w:pPr>
    <w:rPr>
      <w:rFonts w:eastAsia="Calibri"/>
      <w:b/>
      <w:bCs/>
      <w:sz w:val="26"/>
      <w:szCs w:val="26"/>
    </w:rPr>
  </w:style>
  <w:style w:type="character" w:customStyle="1" w:styleId="a7">
    <w:name w:val="Основной текст Знак"/>
    <w:basedOn w:val="a0"/>
    <w:link w:val="a6"/>
    <w:uiPriority w:val="99"/>
    <w:rsid w:val="00BD2B3D"/>
    <w:rPr>
      <w:rFonts w:ascii="Times New Roman" w:eastAsia="Calibri" w:hAnsi="Times New Roman" w:cs="Times New Roman"/>
      <w:b/>
      <w:bCs/>
      <w:sz w:val="26"/>
      <w:szCs w:val="26"/>
      <w:lang w:eastAsia="ru-RU"/>
    </w:rPr>
  </w:style>
  <w:style w:type="paragraph" w:styleId="a8">
    <w:name w:val="Body Text Indent"/>
    <w:basedOn w:val="a"/>
    <w:link w:val="a9"/>
    <w:uiPriority w:val="99"/>
    <w:semiHidden/>
    <w:rsid w:val="00BD2B3D"/>
    <w:pPr>
      <w:ind w:firstLine="709"/>
      <w:jc w:val="both"/>
    </w:pPr>
    <w:rPr>
      <w:rFonts w:eastAsia="Calibri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D2B3D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semiHidden/>
    <w:rsid w:val="00BD2B3D"/>
    <w:pPr>
      <w:jc w:val="both"/>
    </w:pPr>
    <w:rPr>
      <w:rFonts w:eastAsia="Calibri"/>
      <w:sz w:val="26"/>
      <w:szCs w:val="26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BD2B3D"/>
    <w:rPr>
      <w:rFonts w:ascii="Times New Roman" w:eastAsia="Calibri" w:hAnsi="Times New Roman" w:cs="Times New Roman"/>
      <w:sz w:val="26"/>
      <w:szCs w:val="26"/>
      <w:lang w:eastAsia="ru-RU"/>
    </w:rPr>
  </w:style>
  <w:style w:type="paragraph" w:styleId="31">
    <w:name w:val="Body Text 3"/>
    <w:basedOn w:val="a"/>
    <w:link w:val="32"/>
    <w:uiPriority w:val="99"/>
    <w:rsid w:val="00BD2B3D"/>
    <w:pPr>
      <w:jc w:val="both"/>
    </w:pPr>
    <w:rPr>
      <w:rFonts w:eastAsia="Calibri"/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rsid w:val="00BD2B3D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uiPriority w:val="99"/>
    <w:rsid w:val="00BD2B3D"/>
    <w:pPr>
      <w:ind w:firstLine="567"/>
      <w:jc w:val="both"/>
    </w:pPr>
    <w:rPr>
      <w:rFonts w:eastAsia="Calibri"/>
      <w:sz w:val="26"/>
      <w:szCs w:val="26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BD2B3D"/>
    <w:rPr>
      <w:rFonts w:ascii="Times New Roman" w:eastAsia="Calibri" w:hAnsi="Times New Roman" w:cs="Times New Roman"/>
      <w:sz w:val="26"/>
      <w:szCs w:val="26"/>
      <w:lang w:eastAsia="ru-RU"/>
    </w:rPr>
  </w:style>
  <w:style w:type="paragraph" w:customStyle="1" w:styleId="ConsNormal">
    <w:name w:val="ConsNormal"/>
    <w:uiPriority w:val="99"/>
    <w:rsid w:val="00BD2B3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rsid w:val="00BD2B3D"/>
    <w:rPr>
      <w:vertAlign w:val="superscript"/>
    </w:rPr>
  </w:style>
  <w:style w:type="character" w:styleId="ab">
    <w:name w:val="Strong"/>
    <w:basedOn w:val="a0"/>
    <w:uiPriority w:val="99"/>
    <w:qFormat/>
    <w:rsid w:val="00BD2B3D"/>
    <w:rPr>
      <w:b/>
      <w:bCs/>
    </w:rPr>
  </w:style>
  <w:style w:type="paragraph" w:customStyle="1" w:styleId="11">
    <w:name w:val="заголовок 1"/>
    <w:basedOn w:val="a"/>
    <w:next w:val="a"/>
    <w:uiPriority w:val="99"/>
    <w:rsid w:val="00BD2B3D"/>
    <w:pPr>
      <w:keepNext/>
      <w:autoSpaceDE w:val="0"/>
      <w:autoSpaceDN w:val="0"/>
      <w:jc w:val="right"/>
    </w:pPr>
    <w:rPr>
      <w:rFonts w:ascii="Arial" w:eastAsia="Calibri" w:hAnsi="Arial" w:cs="Arial"/>
      <w:noProof/>
      <w:sz w:val="28"/>
      <w:szCs w:val="28"/>
      <w:lang w:val="en-US"/>
    </w:rPr>
  </w:style>
  <w:style w:type="character" w:customStyle="1" w:styleId="ac">
    <w:name w:val="Без интервала Знак"/>
    <w:basedOn w:val="a0"/>
    <w:link w:val="ad"/>
    <w:uiPriority w:val="99"/>
    <w:locked/>
    <w:rsid w:val="00BD2B3D"/>
  </w:style>
  <w:style w:type="paragraph" w:styleId="ad">
    <w:name w:val="No Spacing"/>
    <w:link w:val="ac"/>
    <w:uiPriority w:val="1"/>
    <w:qFormat/>
    <w:rsid w:val="00BD2B3D"/>
    <w:pPr>
      <w:spacing w:after="0" w:line="240" w:lineRule="auto"/>
    </w:pPr>
  </w:style>
  <w:style w:type="paragraph" w:styleId="ae">
    <w:name w:val="header"/>
    <w:basedOn w:val="a"/>
    <w:link w:val="af"/>
    <w:uiPriority w:val="99"/>
    <w:rsid w:val="00BD2B3D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BD2B3D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4711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0">
    <w:name w:val="List Paragraph"/>
    <w:basedOn w:val="a"/>
    <w:qFormat/>
    <w:rsid w:val="00D4711D"/>
    <w:pPr>
      <w:ind w:left="720"/>
      <w:contextualSpacing/>
    </w:pPr>
    <w:rPr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5B1C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7A18E-F885-41BE-8C92-108223231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2019-10-09T11:01:00Z</cp:lastPrinted>
  <dcterms:created xsi:type="dcterms:W3CDTF">2015-10-05T11:57:00Z</dcterms:created>
  <dcterms:modified xsi:type="dcterms:W3CDTF">2019-10-09T11:01:00Z</dcterms:modified>
</cp:coreProperties>
</file>