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534" w:type="dxa"/>
        <w:tblLayout w:type="fixed"/>
        <w:tblLook w:val="00A0"/>
      </w:tblPr>
      <w:tblGrid>
        <w:gridCol w:w="283"/>
        <w:gridCol w:w="4818"/>
        <w:gridCol w:w="425"/>
        <w:gridCol w:w="3969"/>
      </w:tblGrid>
      <w:tr w:rsidR="00A00296" w:rsidTr="00A00296">
        <w:trPr>
          <w:trHeight w:val="4110"/>
        </w:trPr>
        <w:tc>
          <w:tcPr>
            <w:tcW w:w="5103" w:type="dxa"/>
            <w:gridSpan w:val="2"/>
            <w:hideMark/>
          </w:tcPr>
          <w:tbl>
            <w:tblPr>
              <w:tblW w:w="9720" w:type="dxa"/>
              <w:tblLayout w:type="fixed"/>
              <w:tblLook w:val="00A0"/>
            </w:tblPr>
            <w:tblGrid>
              <w:gridCol w:w="88"/>
              <w:gridCol w:w="3924"/>
              <w:gridCol w:w="332"/>
              <w:gridCol w:w="5376"/>
            </w:tblGrid>
            <w:tr w:rsidR="00A00296" w:rsidRPr="00A00296">
              <w:trPr>
                <w:gridBefore w:val="1"/>
                <w:gridAfter w:val="1"/>
                <w:wBefore w:w="88" w:type="dxa"/>
                <w:wAfter w:w="5377" w:type="dxa"/>
                <w:trHeight w:val="1288"/>
              </w:trPr>
              <w:tc>
                <w:tcPr>
                  <w:tcW w:w="4257" w:type="dxa"/>
                  <w:gridSpan w:val="2"/>
                </w:tcPr>
                <w:p w:rsidR="00A00296" w:rsidRPr="00A00296" w:rsidRDefault="00A00296">
                  <w:pPr>
                    <w:pStyle w:val="a5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00296">
                    <w:rPr>
                      <w:rFonts w:ascii="Times New Roman" w:hAnsi="Times New Roman" w:cs="Times New Roman"/>
                      <w:b/>
                      <w:bCs/>
                    </w:rPr>
                    <w:t>Совет депутатов</w:t>
                  </w:r>
                </w:p>
                <w:p w:rsidR="00A00296" w:rsidRPr="00A00296" w:rsidRDefault="00A0029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00296">
                    <w:rPr>
                      <w:rFonts w:ascii="Times New Roman" w:hAnsi="Times New Roman" w:cs="Times New Roman"/>
                      <w:b/>
                      <w:bCs/>
                    </w:rPr>
                    <w:t>муниципального образования</w:t>
                  </w:r>
                </w:p>
                <w:p w:rsidR="00A00296" w:rsidRPr="00A00296" w:rsidRDefault="00A0029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00296">
                    <w:rPr>
                      <w:rFonts w:ascii="Times New Roman" w:hAnsi="Times New Roman" w:cs="Times New Roman"/>
                      <w:b/>
                      <w:bCs/>
                    </w:rPr>
                    <w:t>Имангуловский сельсовет</w:t>
                  </w:r>
                </w:p>
                <w:p w:rsidR="00A00296" w:rsidRPr="00A00296" w:rsidRDefault="00A0029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00296">
                    <w:rPr>
                      <w:rFonts w:ascii="Times New Roman" w:hAnsi="Times New Roman" w:cs="Times New Roman"/>
                      <w:b/>
                      <w:bCs/>
                    </w:rPr>
                    <w:t>Октябрьского района</w:t>
                  </w:r>
                </w:p>
                <w:p w:rsidR="00A00296" w:rsidRPr="00A00296" w:rsidRDefault="00A0029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00296">
                    <w:rPr>
                      <w:rFonts w:ascii="Times New Roman" w:hAnsi="Times New Roman" w:cs="Times New Roman"/>
                      <w:b/>
                      <w:bCs/>
                    </w:rPr>
                    <w:t>Оренбургской  области</w:t>
                  </w:r>
                </w:p>
                <w:p w:rsidR="00A00296" w:rsidRPr="00A00296" w:rsidRDefault="00A0029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00296">
                    <w:rPr>
                      <w:rFonts w:ascii="Times New Roman" w:hAnsi="Times New Roman" w:cs="Times New Roman"/>
                    </w:rPr>
                    <w:t>первого созыва</w:t>
                  </w:r>
                </w:p>
                <w:p w:rsidR="00A00296" w:rsidRPr="00A00296" w:rsidRDefault="00A0029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00296" w:rsidRPr="00A00296" w:rsidRDefault="00A0029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gramStart"/>
                  <w:r w:rsidRPr="00A00296">
                    <w:rPr>
                      <w:rFonts w:ascii="Times New Roman" w:hAnsi="Times New Roman" w:cs="Times New Roman"/>
                      <w:b/>
                      <w:bCs/>
                    </w:rPr>
                    <w:t>Р</w:t>
                  </w:r>
                  <w:proofErr w:type="gramEnd"/>
                  <w:r w:rsidRPr="00A00296">
                    <w:rPr>
                      <w:rFonts w:ascii="Times New Roman" w:hAnsi="Times New Roman" w:cs="Times New Roman"/>
                      <w:b/>
                      <w:bCs/>
                    </w:rPr>
                    <w:t xml:space="preserve"> Е Ш Е Н И Е</w:t>
                  </w:r>
                </w:p>
                <w:p w:rsidR="00A00296" w:rsidRPr="00A00296" w:rsidRDefault="00A00296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00296">
                    <w:rPr>
                      <w:rFonts w:ascii="Times New Roman" w:hAnsi="Times New Roman" w:cs="Times New Roman"/>
                      <w:b/>
                      <w:bCs/>
                    </w:rPr>
                    <w:t>от__</w:t>
                  </w:r>
                  <w:r w:rsidRPr="00A00296">
                    <w:rPr>
                      <w:rFonts w:ascii="Times New Roman" w:hAnsi="Times New Roman" w:cs="Times New Roman"/>
                      <w:bCs/>
                      <w:u w:val="single"/>
                    </w:rPr>
                    <w:t>25.03.2010</w:t>
                  </w:r>
                  <w:r w:rsidRPr="00A00296">
                    <w:rPr>
                      <w:rFonts w:ascii="Times New Roman" w:hAnsi="Times New Roman" w:cs="Times New Roman"/>
                    </w:rPr>
                    <w:t>_</w:t>
                  </w:r>
                  <w:r w:rsidRPr="00A00296">
                    <w:rPr>
                      <w:rFonts w:ascii="Times New Roman" w:hAnsi="Times New Roman" w:cs="Times New Roman"/>
                      <w:b/>
                      <w:bCs/>
                    </w:rPr>
                    <w:t xml:space="preserve"> №  </w:t>
                  </w:r>
                  <w:r w:rsidRPr="00A00296">
                    <w:rPr>
                      <w:rFonts w:ascii="Times New Roman" w:hAnsi="Times New Roman" w:cs="Times New Roman"/>
                    </w:rPr>
                    <w:t>__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274</w:t>
                  </w:r>
                  <w:r w:rsidRPr="00A00296">
                    <w:rPr>
                      <w:rFonts w:ascii="Times New Roman" w:hAnsi="Times New Roman" w:cs="Times New Roman"/>
                    </w:rPr>
                    <w:t>___</w:t>
                  </w:r>
                </w:p>
                <w:p w:rsidR="00A00296" w:rsidRPr="00A00296" w:rsidRDefault="00A00296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A00296">
              <w:trPr>
                <w:gridAfter w:val="2"/>
                <w:wAfter w:w="5709" w:type="dxa"/>
                <w:trHeight w:val="67"/>
              </w:trPr>
              <w:tc>
                <w:tcPr>
                  <w:tcW w:w="4013" w:type="dxa"/>
                  <w:gridSpan w:val="2"/>
                </w:tcPr>
                <w:p w:rsidR="00A00296" w:rsidRDefault="00A00296">
                  <w:pPr>
                    <w:pStyle w:val="a5"/>
                    <w:spacing w:line="276" w:lineRule="auto"/>
                    <w:ind w:left="-197"/>
                    <w:jc w:val="center"/>
                  </w:pPr>
                </w:p>
              </w:tc>
            </w:tr>
            <w:tr w:rsidR="00A00296">
              <w:trPr>
                <w:trHeight w:val="48"/>
              </w:trPr>
              <w:tc>
                <w:tcPr>
                  <w:tcW w:w="9722" w:type="dxa"/>
                  <w:gridSpan w:val="4"/>
                </w:tcPr>
                <w:p w:rsidR="00A00296" w:rsidRDefault="00A00296">
                  <w:pPr>
                    <w:pStyle w:val="ConsTitle"/>
                    <w:widowControl/>
                    <w:spacing w:line="276" w:lineRule="auto"/>
                    <w:ind w:right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00296" w:rsidRDefault="00A00296"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5" w:type="dxa"/>
          </w:tcPr>
          <w:p w:rsidR="00A00296" w:rsidRDefault="00A00296">
            <w:pPr>
              <w:pStyle w:val="a5"/>
              <w:rPr>
                <w:b/>
                <w:bCs/>
              </w:rPr>
            </w:pPr>
          </w:p>
        </w:tc>
        <w:tc>
          <w:tcPr>
            <w:tcW w:w="3971" w:type="dxa"/>
          </w:tcPr>
          <w:p w:rsidR="00A00296" w:rsidRDefault="00A00296">
            <w:pPr>
              <w:jc w:val="right"/>
              <w:rPr>
                <w:sz w:val="28"/>
                <w:szCs w:val="28"/>
              </w:rPr>
            </w:pPr>
          </w:p>
          <w:p w:rsidR="00A00296" w:rsidRDefault="00A00296">
            <w:pPr>
              <w:rPr>
                <w:sz w:val="28"/>
                <w:szCs w:val="28"/>
              </w:rPr>
            </w:pPr>
          </w:p>
        </w:tc>
      </w:tr>
      <w:tr w:rsidR="00A00296" w:rsidTr="00A00296">
        <w:trPr>
          <w:gridAfter w:val="1"/>
          <w:wAfter w:w="3971" w:type="dxa"/>
          <w:trHeight w:val="1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00296" w:rsidRDefault="00A0029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00296" w:rsidRDefault="00A00296">
            <w:pPr>
              <w:pStyle w:val="a5"/>
              <w:ind w:left="-197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00296" w:rsidRDefault="00A00296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00296" w:rsidTr="00A00296">
        <w:trPr>
          <w:gridAfter w:val="1"/>
          <w:wAfter w:w="3971" w:type="dxa"/>
          <w:trHeight w:val="42"/>
        </w:trPr>
        <w:tc>
          <w:tcPr>
            <w:tcW w:w="5528" w:type="dxa"/>
            <w:gridSpan w:val="3"/>
            <w:hideMark/>
          </w:tcPr>
          <w:p w:rsidR="00A00296" w:rsidRDefault="00A00296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Положения «О квалификационных требованиях к уровню профессионального образования, стажу муниципальной  службы или стажу работы по специальности, профессиональным знаниям и навыкам, необходимым для исполнения должностных обязанностей муниципальным служащим органов местного самоуправления муниципального образования Имангуловский сельсовет»</w:t>
            </w:r>
          </w:p>
        </w:tc>
      </w:tr>
    </w:tbl>
    <w:p w:rsidR="00A00296" w:rsidRDefault="00A00296" w:rsidP="00A00296"/>
    <w:p w:rsidR="00A00296" w:rsidRDefault="00A00296" w:rsidP="00A00296">
      <w:pPr>
        <w:ind w:firstLine="851"/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 xml:space="preserve">Руководствуясь Федеральным законом Российской Федерации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02.03.2007 № 25-ФЗ «О муниципальной службе в Российской Федерации», законами Оренбургской области от 10.10.2007 № 1611/339-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  «О муниципальной службе в Оренбургской области», от 10.10.2007 № 1599/344-1У-ОЗ «О едином реестре муниципальных должностей  и должностей муниципальной службы в Оренбургской области», от 26.12.2008  № 2687/574-1У-ОЗ «О типовых квалификационных требованиях для замещения должностей муниципальной службы в Оренбургской области»,  Уставом муниципального образования Имангуловский сельсовет, в  целях</w:t>
      </w:r>
      <w:proofErr w:type="gramEnd"/>
      <w:r>
        <w:rPr>
          <w:sz w:val="28"/>
          <w:szCs w:val="28"/>
        </w:rPr>
        <w:t xml:space="preserve"> развития муниципальной службы в муниципальном образовании Имангуловский сельсовет, Совет депутатов муниципального образования Имангуловский сельсовет РЕШИЛ:</w:t>
      </w:r>
    </w:p>
    <w:p w:rsidR="00A00296" w:rsidRDefault="00A00296" w:rsidP="00A00296">
      <w:pPr>
        <w:pStyle w:val="2"/>
        <w:ind w:firstLine="851"/>
        <w:rPr>
          <w:b/>
          <w:bCs/>
        </w:rPr>
      </w:pPr>
      <w:r>
        <w:lastRenderedPageBreak/>
        <w:t>1.Утвердить квалификационные требования  к уровню профессионального образования, стажу муниципальной  службы или стажу работы по специальности, профессиональным знаниям и навыкам, необходимым для исполнения должностных обязанностей муниципальным служащим органов местного самоуправления муниципального образования Имангуловский сельсовет согласно приложению</w:t>
      </w:r>
      <w:r>
        <w:rPr>
          <w:b/>
          <w:bCs/>
        </w:rPr>
        <w:t>.</w:t>
      </w:r>
    </w:p>
    <w:p w:rsidR="00A00296" w:rsidRDefault="00A00296" w:rsidP="00A00296">
      <w:pPr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2.Поручить организацию исполнения настоящего решения на главу  муниципального образования Имангуловский сельсовет.</w:t>
      </w:r>
    </w:p>
    <w:p w:rsidR="00A00296" w:rsidRDefault="00A00296" w:rsidP="00A002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3.Решение вступает в силу после его официального опубликования в районной газете «Заря».</w:t>
      </w:r>
      <w:bookmarkEnd w:id="0"/>
    </w:p>
    <w:p w:rsidR="00A00296" w:rsidRDefault="00A00296" w:rsidP="00A00296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36"/>
        <w:gridCol w:w="4920"/>
      </w:tblGrid>
      <w:tr w:rsidR="00A00296" w:rsidTr="00A00296">
        <w:tc>
          <w:tcPr>
            <w:tcW w:w="5670" w:type="dxa"/>
            <w:hideMark/>
          </w:tcPr>
          <w:p w:rsidR="00A00296" w:rsidRDefault="00A0029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70" w:type="dxa"/>
            <w:hideMark/>
          </w:tcPr>
          <w:p w:rsidR="00A00296" w:rsidRDefault="00A00296">
            <w:pPr>
              <w:pStyle w:val="a7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Р.В.Абушахмин </w:t>
            </w:r>
          </w:p>
        </w:tc>
      </w:tr>
    </w:tbl>
    <w:p w:rsidR="00A00296" w:rsidRDefault="00A00296" w:rsidP="00A00296">
      <w:pPr>
        <w:ind w:left="1276" w:hanging="1417"/>
        <w:jc w:val="both"/>
        <w:rPr>
          <w:sz w:val="24"/>
          <w:szCs w:val="24"/>
        </w:rPr>
      </w:pPr>
      <w:bookmarkStart w:id="1" w:name="sub_1000"/>
      <w:r>
        <w:rPr>
          <w:sz w:val="24"/>
          <w:szCs w:val="24"/>
        </w:rPr>
        <w:t xml:space="preserve">  Разослано: </w:t>
      </w:r>
      <w:bookmarkEnd w:id="1"/>
      <w:r>
        <w:rPr>
          <w:sz w:val="24"/>
          <w:szCs w:val="24"/>
        </w:rPr>
        <w:t>прокуратуре</w:t>
      </w:r>
    </w:p>
    <w:p w:rsidR="00A00296" w:rsidRDefault="00A00296" w:rsidP="00A00296">
      <w:pPr>
        <w:ind w:left="1276" w:hanging="1417"/>
        <w:jc w:val="both"/>
        <w:rPr>
          <w:sz w:val="24"/>
          <w:szCs w:val="24"/>
        </w:rPr>
      </w:pPr>
    </w:p>
    <w:p w:rsidR="00A00296" w:rsidRDefault="00A00296" w:rsidP="00A00296">
      <w:pPr>
        <w:jc w:val="both"/>
        <w:rPr>
          <w:sz w:val="28"/>
          <w:szCs w:val="28"/>
        </w:rPr>
      </w:pPr>
    </w:p>
    <w:p w:rsidR="00A00296" w:rsidRDefault="00A00296" w:rsidP="00A00296">
      <w:pPr>
        <w:jc w:val="both"/>
        <w:rPr>
          <w:sz w:val="28"/>
          <w:szCs w:val="28"/>
        </w:rPr>
      </w:pPr>
    </w:p>
    <w:p w:rsidR="00A00296" w:rsidRDefault="00A00296" w:rsidP="00A00296">
      <w:pPr>
        <w:jc w:val="both"/>
        <w:rPr>
          <w:sz w:val="28"/>
          <w:szCs w:val="28"/>
        </w:rPr>
      </w:pPr>
    </w:p>
    <w:p w:rsidR="00A00296" w:rsidRDefault="00A00296" w:rsidP="00A00296">
      <w:pPr>
        <w:jc w:val="both"/>
        <w:rPr>
          <w:sz w:val="28"/>
          <w:szCs w:val="28"/>
        </w:rPr>
      </w:pPr>
    </w:p>
    <w:p w:rsidR="00A00296" w:rsidRDefault="00A00296" w:rsidP="00A00296">
      <w:pPr>
        <w:jc w:val="both"/>
        <w:rPr>
          <w:sz w:val="28"/>
          <w:szCs w:val="28"/>
        </w:rPr>
      </w:pPr>
    </w:p>
    <w:p w:rsidR="00A00296" w:rsidRDefault="00A00296" w:rsidP="00A00296">
      <w:pPr>
        <w:jc w:val="both"/>
        <w:rPr>
          <w:sz w:val="28"/>
          <w:szCs w:val="28"/>
        </w:rPr>
      </w:pPr>
    </w:p>
    <w:p w:rsidR="00A00296" w:rsidRDefault="00A00296" w:rsidP="00A00296">
      <w:pPr>
        <w:jc w:val="both"/>
        <w:rPr>
          <w:sz w:val="28"/>
          <w:szCs w:val="28"/>
        </w:rPr>
      </w:pPr>
    </w:p>
    <w:p w:rsidR="00A00296" w:rsidRDefault="00A00296" w:rsidP="00A00296">
      <w:pPr>
        <w:jc w:val="both"/>
        <w:rPr>
          <w:sz w:val="28"/>
          <w:szCs w:val="28"/>
        </w:rPr>
      </w:pPr>
    </w:p>
    <w:p w:rsidR="00A00296" w:rsidRDefault="00A00296" w:rsidP="00A00296">
      <w:pPr>
        <w:jc w:val="both"/>
        <w:rPr>
          <w:sz w:val="28"/>
          <w:szCs w:val="28"/>
        </w:rPr>
      </w:pPr>
    </w:p>
    <w:p w:rsidR="00A00296" w:rsidRDefault="00A00296" w:rsidP="00A00296">
      <w:pPr>
        <w:jc w:val="both"/>
        <w:rPr>
          <w:sz w:val="28"/>
          <w:szCs w:val="28"/>
        </w:rPr>
      </w:pPr>
    </w:p>
    <w:p w:rsidR="00A00296" w:rsidRDefault="00A00296" w:rsidP="00A00296">
      <w:pPr>
        <w:jc w:val="both"/>
        <w:rPr>
          <w:sz w:val="28"/>
          <w:szCs w:val="28"/>
        </w:rPr>
      </w:pPr>
    </w:p>
    <w:p w:rsidR="00A00296" w:rsidRDefault="00A00296" w:rsidP="00A00296">
      <w:pPr>
        <w:jc w:val="both"/>
        <w:rPr>
          <w:sz w:val="28"/>
          <w:szCs w:val="28"/>
        </w:rPr>
      </w:pPr>
    </w:p>
    <w:p w:rsidR="00A00296" w:rsidRDefault="00A00296" w:rsidP="00A00296">
      <w:pPr>
        <w:jc w:val="both"/>
        <w:rPr>
          <w:sz w:val="28"/>
          <w:szCs w:val="28"/>
        </w:rPr>
      </w:pPr>
    </w:p>
    <w:p w:rsidR="00A00296" w:rsidRDefault="00A00296" w:rsidP="00A00296">
      <w:pPr>
        <w:jc w:val="both"/>
        <w:rPr>
          <w:sz w:val="28"/>
          <w:szCs w:val="28"/>
        </w:rPr>
      </w:pPr>
    </w:p>
    <w:p w:rsidR="00A00296" w:rsidRDefault="00A00296" w:rsidP="00A00296">
      <w:pPr>
        <w:jc w:val="both"/>
        <w:rPr>
          <w:sz w:val="28"/>
          <w:szCs w:val="28"/>
        </w:rPr>
      </w:pPr>
    </w:p>
    <w:p w:rsidR="00A00296" w:rsidRDefault="00A00296" w:rsidP="00A00296">
      <w:pPr>
        <w:jc w:val="both"/>
        <w:rPr>
          <w:sz w:val="28"/>
          <w:szCs w:val="28"/>
        </w:rPr>
      </w:pPr>
    </w:p>
    <w:p w:rsidR="00A00296" w:rsidRDefault="00A00296" w:rsidP="00A00296">
      <w:pPr>
        <w:jc w:val="both"/>
        <w:rPr>
          <w:sz w:val="28"/>
          <w:szCs w:val="28"/>
        </w:rPr>
      </w:pPr>
    </w:p>
    <w:p w:rsidR="00A00296" w:rsidRDefault="00A00296" w:rsidP="00A00296">
      <w:pPr>
        <w:jc w:val="both"/>
        <w:rPr>
          <w:sz w:val="28"/>
          <w:szCs w:val="28"/>
        </w:rPr>
      </w:pPr>
    </w:p>
    <w:p w:rsidR="00A00296" w:rsidRDefault="00A00296" w:rsidP="00A00296">
      <w:pPr>
        <w:jc w:val="both"/>
        <w:rPr>
          <w:sz w:val="28"/>
          <w:szCs w:val="28"/>
        </w:rPr>
      </w:pPr>
    </w:p>
    <w:p w:rsidR="00A00296" w:rsidRDefault="00A00296" w:rsidP="00A00296">
      <w:pPr>
        <w:jc w:val="both"/>
        <w:rPr>
          <w:sz w:val="28"/>
          <w:szCs w:val="28"/>
        </w:rPr>
      </w:pPr>
    </w:p>
    <w:p w:rsidR="00A00296" w:rsidRDefault="00A00296" w:rsidP="00A00296">
      <w:pPr>
        <w:jc w:val="both"/>
        <w:rPr>
          <w:sz w:val="28"/>
          <w:szCs w:val="28"/>
        </w:rPr>
      </w:pPr>
    </w:p>
    <w:p w:rsidR="00A00296" w:rsidRDefault="00A00296" w:rsidP="00A00296">
      <w:pPr>
        <w:jc w:val="both"/>
        <w:rPr>
          <w:sz w:val="28"/>
          <w:szCs w:val="28"/>
        </w:rPr>
      </w:pPr>
    </w:p>
    <w:p w:rsidR="00A00296" w:rsidRDefault="00A00296" w:rsidP="00A00296">
      <w:pPr>
        <w:jc w:val="both"/>
        <w:rPr>
          <w:sz w:val="28"/>
          <w:szCs w:val="28"/>
        </w:rPr>
      </w:pPr>
    </w:p>
    <w:p w:rsidR="00A00296" w:rsidRDefault="00A00296" w:rsidP="00A00296">
      <w:pPr>
        <w:jc w:val="both"/>
        <w:rPr>
          <w:sz w:val="28"/>
          <w:szCs w:val="28"/>
        </w:rPr>
      </w:pPr>
    </w:p>
    <w:p w:rsidR="00A00296" w:rsidRDefault="00A00296" w:rsidP="00A00296">
      <w:pPr>
        <w:jc w:val="both"/>
        <w:rPr>
          <w:sz w:val="28"/>
          <w:szCs w:val="28"/>
        </w:rPr>
      </w:pPr>
    </w:p>
    <w:p w:rsidR="00A00296" w:rsidRDefault="00A00296" w:rsidP="00A00296">
      <w:pPr>
        <w:jc w:val="both"/>
        <w:rPr>
          <w:sz w:val="28"/>
          <w:szCs w:val="28"/>
        </w:rPr>
      </w:pPr>
    </w:p>
    <w:p w:rsidR="00A00296" w:rsidRDefault="00A00296" w:rsidP="00A00296">
      <w:pPr>
        <w:jc w:val="both"/>
        <w:rPr>
          <w:sz w:val="28"/>
          <w:szCs w:val="28"/>
        </w:rPr>
      </w:pPr>
    </w:p>
    <w:p w:rsidR="00A00296" w:rsidRDefault="00A00296" w:rsidP="00A00296">
      <w:pPr>
        <w:jc w:val="both"/>
        <w:rPr>
          <w:sz w:val="28"/>
          <w:szCs w:val="28"/>
        </w:rPr>
      </w:pPr>
    </w:p>
    <w:p w:rsidR="00A00296" w:rsidRDefault="00A00296" w:rsidP="00A00296">
      <w:pPr>
        <w:jc w:val="both"/>
        <w:rPr>
          <w:sz w:val="28"/>
          <w:szCs w:val="28"/>
        </w:rPr>
      </w:pPr>
    </w:p>
    <w:p w:rsidR="00A00296" w:rsidRDefault="00A00296" w:rsidP="00A00296">
      <w:pPr>
        <w:jc w:val="both"/>
        <w:rPr>
          <w:sz w:val="28"/>
          <w:szCs w:val="28"/>
        </w:rPr>
      </w:pPr>
    </w:p>
    <w:p w:rsidR="00A00296" w:rsidRPr="00A00296" w:rsidRDefault="00A00296" w:rsidP="00A00296">
      <w:pPr>
        <w:ind w:left="4956" w:firstLine="708"/>
        <w:rPr>
          <w:sz w:val="28"/>
          <w:szCs w:val="28"/>
        </w:rPr>
      </w:pPr>
      <w:proofErr w:type="gramStart"/>
      <w:r w:rsidRPr="00A00296">
        <w:rPr>
          <w:sz w:val="28"/>
          <w:szCs w:val="28"/>
        </w:rPr>
        <w:t>П</w:t>
      </w:r>
      <w:proofErr w:type="gramEnd"/>
      <w:r w:rsidRPr="00A00296">
        <w:rPr>
          <w:sz w:val="28"/>
          <w:szCs w:val="28"/>
        </w:rPr>
        <w:t xml:space="preserve"> </w:t>
      </w:r>
      <w:proofErr w:type="spellStart"/>
      <w:r w:rsidRPr="00A00296">
        <w:rPr>
          <w:sz w:val="28"/>
          <w:szCs w:val="28"/>
        </w:rPr>
        <w:t>р</w:t>
      </w:r>
      <w:proofErr w:type="spellEnd"/>
      <w:r w:rsidRPr="00A00296">
        <w:rPr>
          <w:sz w:val="28"/>
          <w:szCs w:val="28"/>
        </w:rPr>
        <w:t xml:space="preserve"> и л о ж е </w:t>
      </w:r>
      <w:proofErr w:type="spellStart"/>
      <w:r w:rsidRPr="00A00296">
        <w:rPr>
          <w:sz w:val="28"/>
          <w:szCs w:val="28"/>
        </w:rPr>
        <w:t>н</w:t>
      </w:r>
      <w:proofErr w:type="spellEnd"/>
      <w:r w:rsidRPr="00A00296">
        <w:rPr>
          <w:sz w:val="28"/>
          <w:szCs w:val="28"/>
        </w:rPr>
        <w:t xml:space="preserve"> и е </w:t>
      </w:r>
    </w:p>
    <w:p w:rsidR="00A00296" w:rsidRPr="00A00296" w:rsidRDefault="00A00296" w:rsidP="00A00296">
      <w:pPr>
        <w:pStyle w:val="a5"/>
        <w:jc w:val="both"/>
        <w:rPr>
          <w:rFonts w:ascii="Times New Roman" w:hAnsi="Times New Roman" w:cs="Times New Roman"/>
        </w:rPr>
      </w:pPr>
      <w:r w:rsidRPr="00A00296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A00296">
        <w:rPr>
          <w:rFonts w:ascii="Times New Roman" w:hAnsi="Times New Roman" w:cs="Times New Roman"/>
        </w:rPr>
        <w:tab/>
      </w:r>
      <w:r w:rsidRPr="00A00296">
        <w:rPr>
          <w:rFonts w:ascii="Times New Roman" w:hAnsi="Times New Roman" w:cs="Times New Roman"/>
        </w:rPr>
        <w:tab/>
        <w:t>к решению Совета депутатов</w:t>
      </w:r>
    </w:p>
    <w:p w:rsidR="00A00296" w:rsidRPr="00A00296" w:rsidRDefault="00A00296" w:rsidP="00A00296">
      <w:pPr>
        <w:pStyle w:val="a5"/>
        <w:rPr>
          <w:rFonts w:ascii="Times New Roman" w:hAnsi="Times New Roman" w:cs="Times New Roman"/>
        </w:rPr>
      </w:pPr>
      <w:r w:rsidRPr="00A00296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A00296">
        <w:rPr>
          <w:rFonts w:ascii="Times New Roman" w:hAnsi="Times New Roman" w:cs="Times New Roman"/>
        </w:rPr>
        <w:tab/>
      </w:r>
      <w:r w:rsidRPr="00A00296">
        <w:rPr>
          <w:rFonts w:ascii="Times New Roman" w:hAnsi="Times New Roman" w:cs="Times New Roman"/>
        </w:rPr>
        <w:tab/>
        <w:t xml:space="preserve">муниципального образования </w:t>
      </w:r>
    </w:p>
    <w:p w:rsidR="00A00296" w:rsidRPr="00A00296" w:rsidRDefault="00A00296" w:rsidP="00A00296">
      <w:pPr>
        <w:pStyle w:val="a5"/>
        <w:rPr>
          <w:rFonts w:ascii="Times New Roman" w:hAnsi="Times New Roman" w:cs="Times New Roman"/>
        </w:rPr>
      </w:pPr>
      <w:r w:rsidRPr="00A00296">
        <w:rPr>
          <w:rFonts w:ascii="Times New Roman" w:hAnsi="Times New Roman" w:cs="Times New Roman"/>
        </w:rPr>
        <w:t xml:space="preserve">                                                                    </w:t>
      </w:r>
      <w:r w:rsidRPr="00A00296">
        <w:rPr>
          <w:rFonts w:ascii="Times New Roman" w:hAnsi="Times New Roman" w:cs="Times New Roman"/>
        </w:rPr>
        <w:tab/>
      </w:r>
      <w:r w:rsidRPr="00A00296">
        <w:rPr>
          <w:rFonts w:ascii="Times New Roman" w:hAnsi="Times New Roman" w:cs="Times New Roman"/>
        </w:rPr>
        <w:tab/>
        <w:t>Имангуловский сельсовет</w:t>
      </w:r>
    </w:p>
    <w:p w:rsidR="00A00296" w:rsidRPr="00A00296" w:rsidRDefault="00A00296" w:rsidP="00A00296">
      <w:pPr>
        <w:pStyle w:val="a5"/>
        <w:rPr>
          <w:rFonts w:ascii="Times New Roman" w:hAnsi="Times New Roman" w:cs="Times New Roman"/>
        </w:rPr>
      </w:pPr>
      <w:r w:rsidRPr="00A00296">
        <w:rPr>
          <w:rFonts w:ascii="Times New Roman" w:hAnsi="Times New Roman" w:cs="Times New Roman"/>
        </w:rPr>
        <w:t xml:space="preserve">                                                                    </w:t>
      </w:r>
      <w:r w:rsidRPr="00A00296">
        <w:rPr>
          <w:rFonts w:ascii="Times New Roman" w:hAnsi="Times New Roman" w:cs="Times New Roman"/>
        </w:rPr>
        <w:tab/>
      </w:r>
      <w:r w:rsidRPr="00A00296">
        <w:rPr>
          <w:rFonts w:ascii="Times New Roman" w:hAnsi="Times New Roman" w:cs="Times New Roman"/>
        </w:rPr>
        <w:tab/>
        <w:t>от_</w:t>
      </w:r>
      <w:r>
        <w:rPr>
          <w:rFonts w:ascii="Times New Roman" w:hAnsi="Times New Roman" w:cs="Times New Roman"/>
          <w:u w:val="single"/>
        </w:rPr>
        <w:t>25.03.2010</w:t>
      </w:r>
      <w:r w:rsidRPr="00A00296">
        <w:rPr>
          <w:rFonts w:ascii="Times New Roman" w:hAnsi="Times New Roman" w:cs="Times New Roman"/>
        </w:rPr>
        <w:t>___ № _</w:t>
      </w:r>
      <w:r w:rsidRPr="00A00296">
        <w:rPr>
          <w:rFonts w:ascii="Times New Roman" w:hAnsi="Times New Roman" w:cs="Times New Roman"/>
          <w:u w:val="single"/>
        </w:rPr>
        <w:t>274</w:t>
      </w:r>
      <w:r w:rsidRPr="00A00296">
        <w:rPr>
          <w:rFonts w:ascii="Times New Roman" w:hAnsi="Times New Roman" w:cs="Times New Roman"/>
        </w:rPr>
        <w:t xml:space="preserve">____ </w:t>
      </w:r>
    </w:p>
    <w:p w:rsidR="00A00296" w:rsidRDefault="00A00296" w:rsidP="00A00296">
      <w:pPr>
        <w:rPr>
          <w:sz w:val="28"/>
          <w:szCs w:val="28"/>
        </w:rPr>
      </w:pPr>
    </w:p>
    <w:p w:rsidR="00A00296" w:rsidRDefault="00A00296" w:rsidP="00A00296">
      <w:pPr>
        <w:pStyle w:val="2"/>
        <w:ind w:firstLine="1080"/>
        <w:jc w:val="center"/>
      </w:pPr>
      <w:r>
        <w:t>КВАЛИФИКАЦИОННЫЕ  ТРЕБОВАНИЯ</w:t>
      </w:r>
    </w:p>
    <w:p w:rsidR="00A00296" w:rsidRDefault="00A00296" w:rsidP="00A00296">
      <w:pPr>
        <w:pStyle w:val="2"/>
        <w:jc w:val="center"/>
        <w:rPr>
          <w:bCs/>
        </w:rPr>
      </w:pPr>
      <w:r>
        <w:rPr>
          <w:bCs/>
        </w:rPr>
        <w:t xml:space="preserve">к уровню профессионального образования, стажу </w:t>
      </w:r>
      <w:proofErr w:type="gramStart"/>
      <w:r>
        <w:rPr>
          <w:bCs/>
        </w:rPr>
        <w:t>муниципальной</w:t>
      </w:r>
      <w:proofErr w:type="gramEnd"/>
      <w:r>
        <w:rPr>
          <w:bCs/>
        </w:rPr>
        <w:t xml:space="preserve"> </w:t>
      </w:r>
    </w:p>
    <w:p w:rsidR="00A00296" w:rsidRDefault="00A00296" w:rsidP="00A00296">
      <w:pPr>
        <w:pStyle w:val="2"/>
        <w:jc w:val="center"/>
        <w:rPr>
          <w:bCs/>
        </w:rPr>
      </w:pPr>
      <w:r>
        <w:rPr>
          <w:bCs/>
        </w:rPr>
        <w:t xml:space="preserve"> службы или стажу работы по специальности, профессиональным знаниям и навыкам, необходимым для исполнения должностных обязанностей муниципальным служащим органов местного самоуправления муниципального образования Имангуловский сельсовет </w:t>
      </w:r>
    </w:p>
    <w:p w:rsidR="00A00296" w:rsidRDefault="00A00296" w:rsidP="00A00296">
      <w:pPr>
        <w:pStyle w:val="2"/>
        <w:ind w:firstLine="1080"/>
        <w:jc w:val="center"/>
      </w:pPr>
    </w:p>
    <w:p w:rsidR="00A00296" w:rsidRDefault="00A00296" w:rsidP="00A00296">
      <w:pPr>
        <w:pStyle w:val="2"/>
        <w:ind w:firstLine="1080"/>
        <w:jc w:val="center"/>
        <w:rPr>
          <w:b/>
        </w:rPr>
      </w:pPr>
      <w:r>
        <w:rPr>
          <w:b/>
        </w:rPr>
        <w:t>1.Общие положения</w:t>
      </w:r>
    </w:p>
    <w:p w:rsidR="00A00296" w:rsidRDefault="00A00296" w:rsidP="00A00296">
      <w:pPr>
        <w:pStyle w:val="2"/>
        <w:ind w:firstLine="1080"/>
        <w:jc w:val="center"/>
        <w:rPr>
          <w:b/>
          <w:bCs/>
          <w:sz w:val="16"/>
          <w:szCs w:val="16"/>
        </w:rPr>
      </w:pPr>
    </w:p>
    <w:p w:rsidR="00A00296" w:rsidRDefault="00A00296" w:rsidP="00A00296">
      <w:pPr>
        <w:pStyle w:val="2"/>
        <w:ind w:firstLine="900"/>
        <w:rPr>
          <w:bCs/>
          <w:color w:val="000000"/>
        </w:rPr>
      </w:pPr>
      <w:proofErr w:type="gramStart"/>
      <w:r>
        <w:rPr>
          <w:bCs/>
        </w:rPr>
        <w:t>1.Квалификационные  требования устанавливаются к уровню профессионального образования, стажу муниципальной  службы или стажу работы по специальности, профессиональным знаниям и навыкам, необходимым для исполнения должностных обязанностей муниципальным служащим органов местного самоуправления муниципального образования Имангуловский сельсовет  на основании законов Оренбургской области</w:t>
      </w:r>
      <w:r>
        <w:t xml:space="preserve"> </w:t>
      </w:r>
      <w:r>
        <w:rPr>
          <w:bCs/>
          <w:color w:val="000000"/>
        </w:rPr>
        <w:t>от 10.10.2007 № 1611/339-</w:t>
      </w:r>
      <w:r>
        <w:rPr>
          <w:bCs/>
          <w:color w:val="000000"/>
          <w:lang w:val="en-US"/>
        </w:rPr>
        <w:t>IV</w:t>
      </w:r>
      <w:r>
        <w:rPr>
          <w:bCs/>
          <w:color w:val="000000"/>
        </w:rPr>
        <w:t>-ОЗ «О муниципальной службе в Оренбургской области», от 26.12.2008  № 2687/574-</w:t>
      </w:r>
      <w:r>
        <w:rPr>
          <w:bCs/>
          <w:color w:val="000000"/>
          <w:lang w:val="en-US"/>
        </w:rPr>
        <w:t>IV</w:t>
      </w:r>
      <w:r>
        <w:rPr>
          <w:bCs/>
          <w:color w:val="000000"/>
        </w:rPr>
        <w:t>-ОЗ «О типовых квалификационных требованиях для замещения должностей</w:t>
      </w:r>
      <w:proofErr w:type="gramEnd"/>
      <w:r>
        <w:rPr>
          <w:bCs/>
          <w:color w:val="000000"/>
        </w:rPr>
        <w:t xml:space="preserve"> муниципальной службы в Оренбургской области». </w:t>
      </w:r>
    </w:p>
    <w:p w:rsidR="00A00296" w:rsidRDefault="00A00296" w:rsidP="00A00296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2.Квалификационные требования устанавливаются в соответствии с классификацией должностей муниципальной службы, определяемой единым реестром муниципальных должностей и должностей муниципальной службы в Оренбургской области.</w:t>
      </w:r>
    </w:p>
    <w:p w:rsidR="00A00296" w:rsidRDefault="00A00296" w:rsidP="00A00296">
      <w:pPr>
        <w:pStyle w:val="a3"/>
        <w:spacing w:before="0" w:beforeAutospacing="0" w:after="0" w:afterAutospacing="0"/>
        <w:ind w:firstLine="1080"/>
        <w:jc w:val="center"/>
        <w:rPr>
          <w:b/>
          <w:bCs/>
          <w:sz w:val="28"/>
          <w:szCs w:val="28"/>
        </w:rPr>
      </w:pPr>
    </w:p>
    <w:p w:rsidR="00A00296" w:rsidRDefault="00A00296" w:rsidP="00A00296">
      <w:pPr>
        <w:pStyle w:val="a3"/>
        <w:spacing w:before="0" w:beforeAutospacing="0" w:after="0" w:afterAutospacing="0"/>
        <w:ind w:firstLine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2.Квалификационные требования  к высшей группе должностей муниципальной службы</w:t>
      </w:r>
    </w:p>
    <w:p w:rsidR="00A00296" w:rsidRDefault="00A00296" w:rsidP="00A00296">
      <w:pPr>
        <w:pStyle w:val="a3"/>
        <w:tabs>
          <w:tab w:val="left" w:pos="1260"/>
        </w:tabs>
        <w:spacing w:before="0" w:beforeAutospacing="0" w:after="0" w:afterAutospacing="0"/>
        <w:ind w:firstLine="1080"/>
        <w:jc w:val="both"/>
        <w:rPr>
          <w:sz w:val="28"/>
          <w:szCs w:val="28"/>
          <w:u w:val="single"/>
        </w:rPr>
      </w:pPr>
      <w:r>
        <w:rPr>
          <w:rStyle w:val="a8"/>
          <w:sz w:val="28"/>
          <w:szCs w:val="28"/>
          <w:u w:val="single"/>
        </w:rPr>
        <w:t>2.1.</w:t>
      </w:r>
      <w:r>
        <w:rPr>
          <w:sz w:val="28"/>
          <w:szCs w:val="28"/>
          <w:u w:val="single"/>
        </w:rPr>
        <w:t>К</w:t>
      </w:r>
      <w:r>
        <w:rPr>
          <w:rStyle w:val="a8"/>
          <w:sz w:val="28"/>
          <w:szCs w:val="28"/>
          <w:u w:val="single"/>
        </w:rPr>
        <w:t xml:space="preserve"> уровню профессионального образования:</w:t>
      </w:r>
    </w:p>
    <w:p w:rsidR="00A00296" w:rsidRDefault="00A00296" w:rsidP="00A002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Наличие высшего профессионального образования по специализации должностей муниципальной службы или образование, считающееся равноценным с дополнительным высшим профессиональным образованием по специализации должностей муниципальной службы.</w:t>
      </w:r>
    </w:p>
    <w:p w:rsidR="00A00296" w:rsidRDefault="00A00296" w:rsidP="00A00296">
      <w:pPr>
        <w:pStyle w:val="a3"/>
        <w:spacing w:before="0" w:beforeAutospacing="0" w:after="0" w:afterAutospacing="0"/>
        <w:ind w:firstLine="1080"/>
        <w:jc w:val="both"/>
        <w:rPr>
          <w:sz w:val="28"/>
          <w:szCs w:val="28"/>
          <w:u w:val="single"/>
        </w:rPr>
      </w:pPr>
      <w:r>
        <w:rPr>
          <w:rStyle w:val="a8"/>
          <w:sz w:val="28"/>
          <w:szCs w:val="28"/>
          <w:u w:val="single"/>
        </w:rPr>
        <w:t>2.2.</w:t>
      </w:r>
      <w:r>
        <w:rPr>
          <w:sz w:val="28"/>
          <w:szCs w:val="28"/>
          <w:u w:val="single"/>
        </w:rPr>
        <w:t>К</w:t>
      </w:r>
      <w:r>
        <w:rPr>
          <w:rStyle w:val="a8"/>
          <w:sz w:val="28"/>
          <w:szCs w:val="28"/>
          <w:u w:val="single"/>
        </w:rPr>
        <w:t xml:space="preserve"> стажу муниципальной (государственной) службы или стажу работы по специальности:</w:t>
      </w:r>
    </w:p>
    <w:p w:rsidR="00A00296" w:rsidRDefault="00A00296" w:rsidP="00A00296">
      <w:pPr>
        <w:pStyle w:val="a3"/>
        <w:spacing w:before="0" w:beforeAutospacing="0" w:after="0" w:afterAutospacing="0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стажа муниципальной службы на главных должностях муниципальной службы не менее двух лет,  или стажа работы по специальности не менее пяти лет;</w:t>
      </w:r>
    </w:p>
    <w:p w:rsidR="00A00296" w:rsidRDefault="00A00296" w:rsidP="00A00296">
      <w:pPr>
        <w:ind w:firstLine="900"/>
        <w:jc w:val="both"/>
        <w:rPr>
          <w:rStyle w:val="a8"/>
          <w:b w:val="0"/>
          <w:bCs w:val="0"/>
          <w:u w:val="single"/>
        </w:rPr>
      </w:pPr>
      <w:r>
        <w:rPr>
          <w:rStyle w:val="a8"/>
          <w:sz w:val="28"/>
          <w:szCs w:val="28"/>
          <w:u w:val="single"/>
        </w:rPr>
        <w:lastRenderedPageBreak/>
        <w:t xml:space="preserve">2.3.К профессиональным знаниям: </w:t>
      </w:r>
    </w:p>
    <w:p w:rsidR="00A00296" w:rsidRDefault="00A00296" w:rsidP="00A00296">
      <w:pPr>
        <w:ind w:firstLine="720"/>
      </w:pPr>
      <w:r>
        <w:rPr>
          <w:sz w:val="28"/>
          <w:szCs w:val="28"/>
        </w:rPr>
        <w:t xml:space="preserve">-знание Конституции Российской Федерации, федеральных конституционных законов, федеральных законов, указов Президента Российской </w:t>
      </w:r>
    </w:p>
    <w:p w:rsidR="00A00296" w:rsidRDefault="00A00296" w:rsidP="00A00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Федерации, постановлений Правительства Российской Федерации и иных нормативных правовых актов Российской Федерации, законов Оренбургской области и иных нормативных актов Оренбургской области, регулирующих </w:t>
      </w:r>
    </w:p>
    <w:p w:rsidR="00A00296" w:rsidRDefault="00A00296" w:rsidP="00A00296">
      <w:pPr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сферы деятельности, применительно к исполнению своих должностных обязанностей, правам и ответственности;</w:t>
      </w:r>
    </w:p>
    <w:p w:rsidR="00A00296" w:rsidRDefault="00A00296" w:rsidP="00A002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-знание законодательства о муниципальной службе Российской Федерации и Оренбургской области, муниципальных правовых актов о муниципальной службе;</w:t>
      </w:r>
    </w:p>
    <w:p w:rsidR="00A00296" w:rsidRDefault="00A00296" w:rsidP="00A002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-знание законодательных и иных нормативных правовых актов Российской Федерации, Оренбургской области, регламентирующих статус, структуру, компетенцию, порядок организации и деятельности законодательных (представительных) и исполнительных органов государственной власти, органов местного самоуправления;</w:t>
      </w:r>
    </w:p>
    <w:p w:rsidR="00A00296" w:rsidRDefault="00A00296" w:rsidP="00A002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-знание положения об органе либо структурном подразделении органа местного самоуправления, в котором муниципальный служащий замещает должность муниципальной службы;</w:t>
      </w:r>
    </w:p>
    <w:p w:rsidR="00A00296" w:rsidRDefault="00A00296" w:rsidP="00A002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-знание правил делового этикета;</w:t>
      </w:r>
    </w:p>
    <w:p w:rsidR="00A00296" w:rsidRDefault="00A00296" w:rsidP="00A002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-знание правил внутреннего трудового  распорядка;</w:t>
      </w:r>
    </w:p>
    <w:p w:rsidR="00A00296" w:rsidRDefault="00A00296" w:rsidP="00A002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-знание документооборота и работы со служебной информацией, инструкции по работе с документами в органе местного самоуправления; </w:t>
      </w:r>
    </w:p>
    <w:p w:rsidR="00A00296" w:rsidRDefault="00A00296" w:rsidP="00A00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-знание основ государственного и муниципального управления;</w:t>
      </w:r>
    </w:p>
    <w:p w:rsidR="00A00296" w:rsidRDefault="00A00296" w:rsidP="00A002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-знание основ права, экономики, социально-политических аспектов развития общества;</w:t>
      </w:r>
    </w:p>
    <w:p w:rsidR="00A00296" w:rsidRDefault="00A00296" w:rsidP="00A002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-знание документов, определяющих перспективы развития Российской Федерации, Оренбургской области и муниципального образования по профилю деятельности;</w:t>
      </w:r>
    </w:p>
    <w:p w:rsidR="00A00296" w:rsidRDefault="00A00296" w:rsidP="00A002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-знание отечественного и зарубежного опыта в области муниципального управления;</w:t>
      </w:r>
    </w:p>
    <w:p w:rsidR="00A00296" w:rsidRDefault="00A00296" w:rsidP="00A002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-знание порядка подготовки, согласования и принятия муниципальных правовых актов;</w:t>
      </w:r>
    </w:p>
    <w:p w:rsidR="00A00296" w:rsidRDefault="00A00296" w:rsidP="00A00296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-знание основ управления персоналом.</w:t>
      </w:r>
    </w:p>
    <w:p w:rsidR="00A00296" w:rsidRDefault="00A00296" w:rsidP="00A00296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  <w:u w:val="single"/>
        </w:rPr>
      </w:pPr>
      <w:r>
        <w:rPr>
          <w:rStyle w:val="a8"/>
          <w:sz w:val="28"/>
          <w:szCs w:val="28"/>
          <w:u w:val="single"/>
        </w:rPr>
        <w:t xml:space="preserve">2.4. К профессиональным навыкам: </w:t>
      </w:r>
    </w:p>
    <w:p w:rsidR="00A00296" w:rsidRDefault="00A00296" w:rsidP="00A0029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личного труда и планирования рабочего времени;</w:t>
      </w:r>
    </w:p>
    <w:p w:rsidR="00A00296" w:rsidRDefault="00A00296" w:rsidP="00A0029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-владение приемами выстраивания межличностных отношений, ведения деловых переговоров и составления делового письма;</w:t>
      </w:r>
    </w:p>
    <w:p w:rsidR="00A00296" w:rsidRDefault="00A00296" w:rsidP="00A002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-владение современными средствами, методами и технологиями работы с информацией и документами;</w:t>
      </w:r>
    </w:p>
    <w:p w:rsidR="00A00296" w:rsidRDefault="00A00296" w:rsidP="00A002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-владение оргтехникой и средствами коммуникации;</w:t>
      </w:r>
    </w:p>
    <w:p w:rsidR="00A00296" w:rsidRDefault="00A00296" w:rsidP="00A002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-владение официально-деловым стилем современного русского языка.</w:t>
      </w:r>
    </w:p>
    <w:p w:rsidR="00A00296" w:rsidRDefault="00A00296" w:rsidP="00A00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Муниципальные служащие должны иметь навыки:</w:t>
      </w:r>
      <w:r>
        <w:rPr>
          <w:sz w:val="28"/>
          <w:szCs w:val="28"/>
        </w:rPr>
        <w:tab/>
        <w:t xml:space="preserve"> </w:t>
      </w:r>
    </w:p>
    <w:p w:rsidR="00A00296" w:rsidRDefault="00A00296" w:rsidP="00A00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-стратегического планирования, прогнозирования и координирования управленческой деятельности;</w:t>
      </w:r>
    </w:p>
    <w:p w:rsidR="00A00296" w:rsidRDefault="00A00296" w:rsidP="00A00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-организационной работы;</w:t>
      </w:r>
    </w:p>
    <w:p w:rsidR="00A00296" w:rsidRDefault="00A00296" w:rsidP="00A00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-системного подхода к решению задач;</w:t>
      </w:r>
    </w:p>
    <w:p w:rsidR="00A00296" w:rsidRDefault="00A00296" w:rsidP="00A00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-оперативного принятия и реализации управленческих решений;</w:t>
      </w:r>
    </w:p>
    <w:p w:rsidR="00A00296" w:rsidRDefault="00A00296" w:rsidP="00A00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-осуществления контроля исполнения поручений;</w:t>
      </w:r>
    </w:p>
    <w:p w:rsidR="00A00296" w:rsidRDefault="00A00296" w:rsidP="00A00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-ведения деловых переговоров;</w:t>
      </w:r>
    </w:p>
    <w:p w:rsidR="00A00296" w:rsidRDefault="00A00296" w:rsidP="00A00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-разрешения конфликтов;</w:t>
      </w:r>
    </w:p>
    <w:p w:rsidR="00A00296" w:rsidRDefault="00A00296" w:rsidP="00A00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-проведения семинаров, совещаний, публичных выступлений по актуальным проблемам служебной деятельности; </w:t>
      </w:r>
    </w:p>
    <w:p w:rsidR="00A00296" w:rsidRDefault="00A00296" w:rsidP="00A00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-организации и ведения личного приема граждан;</w:t>
      </w:r>
    </w:p>
    <w:p w:rsidR="00A00296" w:rsidRDefault="00A00296" w:rsidP="00A00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взаимодействия со средствами массовой информации;</w:t>
      </w:r>
    </w:p>
    <w:p w:rsidR="00A00296" w:rsidRDefault="00A00296" w:rsidP="00A00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-формирования эффективного взаимодействия в коллективе, разрешения конфликта интересов;</w:t>
      </w:r>
    </w:p>
    <w:p w:rsidR="00A00296" w:rsidRDefault="00A00296" w:rsidP="00A00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-делегирования полномочий подчиненным;</w:t>
      </w:r>
    </w:p>
    <w:p w:rsidR="00A00296" w:rsidRDefault="00A00296" w:rsidP="00A0029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-руководства персоналом органа местного самоуправления, заключающегося в умении определять перспективные и текущие цели и задачи деятельности органа местного самоуправления, распределять обязанности между муниципальными служащими, принимать конструктивные решения и нести ответственность за их реализацию, рационально применять имеющиеся профессиональные знания и опыт, оптимально использовать потенциальные возможности персонала, технические возможности и ресурсы для обеспечения эффективности и результативности служебной деятельности;</w:t>
      </w:r>
      <w:proofErr w:type="gramEnd"/>
    </w:p>
    <w:p w:rsidR="00A00296" w:rsidRDefault="00A00296" w:rsidP="00A00296">
      <w:pPr>
        <w:ind w:firstLine="720"/>
        <w:jc w:val="both"/>
      </w:pPr>
      <w:r>
        <w:rPr>
          <w:sz w:val="28"/>
          <w:szCs w:val="28"/>
        </w:rPr>
        <w:t>-другие необходимые для исполнения должностных обязанностей навыки</w:t>
      </w:r>
      <w:r>
        <w:t>.</w:t>
      </w:r>
      <w:r>
        <w:rPr>
          <w:color w:val="3366FF"/>
        </w:rPr>
        <w:t xml:space="preserve">          </w:t>
      </w:r>
    </w:p>
    <w:p w:rsidR="00A00296" w:rsidRDefault="00A00296" w:rsidP="00A00296">
      <w:pPr>
        <w:pStyle w:val="a3"/>
        <w:spacing w:before="0" w:beforeAutospacing="0" w:after="0" w:afterAutospacing="0"/>
        <w:ind w:firstLine="1080"/>
        <w:jc w:val="both"/>
        <w:rPr>
          <w:sz w:val="28"/>
          <w:szCs w:val="28"/>
        </w:rPr>
      </w:pPr>
    </w:p>
    <w:p w:rsidR="00A00296" w:rsidRDefault="00A00296" w:rsidP="00A0029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3.Квалификационные требования к  младшей группе </w:t>
      </w:r>
    </w:p>
    <w:p w:rsidR="00A00296" w:rsidRDefault="00A00296" w:rsidP="00A0029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должностей муниципальной службы</w:t>
      </w:r>
    </w:p>
    <w:p w:rsidR="00A00296" w:rsidRDefault="00A00296" w:rsidP="00A00296">
      <w:pPr>
        <w:pStyle w:val="a3"/>
        <w:spacing w:before="0" w:beforeAutospacing="0" w:after="0" w:afterAutospacing="0"/>
        <w:ind w:firstLine="1080"/>
        <w:jc w:val="center"/>
        <w:rPr>
          <w:b/>
          <w:bCs/>
          <w:sz w:val="16"/>
          <w:szCs w:val="16"/>
        </w:rPr>
      </w:pPr>
    </w:p>
    <w:p w:rsidR="00A00296" w:rsidRDefault="00A00296" w:rsidP="00A00296">
      <w:pPr>
        <w:pStyle w:val="a3"/>
        <w:spacing w:before="0" w:beforeAutospacing="0" w:after="0" w:afterAutospacing="0"/>
        <w:ind w:firstLine="1080"/>
        <w:jc w:val="both"/>
        <w:rPr>
          <w:sz w:val="28"/>
          <w:szCs w:val="28"/>
          <w:u w:val="single"/>
        </w:rPr>
      </w:pPr>
      <w:r>
        <w:rPr>
          <w:rStyle w:val="a8"/>
          <w:sz w:val="28"/>
          <w:szCs w:val="28"/>
          <w:u w:val="single"/>
        </w:rPr>
        <w:t>6.1.К уровню профессионального образования:</w:t>
      </w:r>
    </w:p>
    <w:p w:rsidR="00A00296" w:rsidRDefault="00A00296" w:rsidP="00A00296">
      <w:pPr>
        <w:pStyle w:val="a3"/>
        <w:spacing w:before="0" w:beforeAutospacing="0" w:after="0" w:afterAutospacing="0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Среднее профессиональное.</w:t>
      </w:r>
    </w:p>
    <w:p w:rsidR="00A00296" w:rsidRDefault="00A00296" w:rsidP="00A00296">
      <w:pPr>
        <w:pStyle w:val="a3"/>
        <w:spacing w:before="0" w:beforeAutospacing="0" w:after="0" w:afterAutospacing="0"/>
        <w:ind w:firstLine="1080"/>
        <w:jc w:val="both"/>
        <w:rPr>
          <w:sz w:val="28"/>
          <w:szCs w:val="28"/>
        </w:rPr>
      </w:pPr>
      <w:r>
        <w:rPr>
          <w:rStyle w:val="a8"/>
          <w:sz w:val="28"/>
          <w:szCs w:val="28"/>
          <w:u w:val="single"/>
        </w:rPr>
        <w:t>6.2.</w:t>
      </w:r>
      <w:r>
        <w:rPr>
          <w:sz w:val="28"/>
          <w:szCs w:val="28"/>
          <w:u w:val="single"/>
        </w:rPr>
        <w:t>К</w:t>
      </w:r>
      <w:r>
        <w:rPr>
          <w:rStyle w:val="a8"/>
          <w:sz w:val="28"/>
          <w:szCs w:val="28"/>
          <w:u w:val="single"/>
        </w:rPr>
        <w:t xml:space="preserve"> стажу муниципальной (государственной) службы или стажу работы по специальности</w:t>
      </w:r>
      <w:r>
        <w:rPr>
          <w:rStyle w:val="a8"/>
          <w:sz w:val="28"/>
          <w:szCs w:val="28"/>
        </w:rPr>
        <w:t>:</w:t>
      </w:r>
    </w:p>
    <w:p w:rsidR="00A00296" w:rsidRDefault="00A00296" w:rsidP="00A00296">
      <w:pPr>
        <w:pStyle w:val="a3"/>
        <w:spacing w:before="0" w:beforeAutospacing="0" w:after="0" w:afterAutospacing="0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не предъявляются.</w:t>
      </w:r>
    </w:p>
    <w:p w:rsidR="00A00296" w:rsidRDefault="00A00296" w:rsidP="00A00296">
      <w:pPr>
        <w:pStyle w:val="a3"/>
        <w:spacing w:before="0" w:beforeAutospacing="0" w:after="0" w:afterAutospacing="0"/>
        <w:ind w:firstLine="1080"/>
        <w:jc w:val="both"/>
        <w:rPr>
          <w:rStyle w:val="a8"/>
          <w:b w:val="0"/>
          <w:bCs w:val="0"/>
          <w:u w:val="single"/>
        </w:rPr>
      </w:pPr>
      <w:r>
        <w:rPr>
          <w:rStyle w:val="a8"/>
          <w:sz w:val="28"/>
          <w:szCs w:val="28"/>
          <w:u w:val="single"/>
        </w:rPr>
        <w:t xml:space="preserve">6.3.К профессиональным знаниям: </w:t>
      </w:r>
    </w:p>
    <w:p w:rsidR="00A00296" w:rsidRDefault="00A00296" w:rsidP="00A00296">
      <w:pPr>
        <w:ind w:firstLine="720"/>
        <w:jc w:val="both"/>
      </w:pPr>
      <w:r>
        <w:rPr>
          <w:sz w:val="28"/>
          <w:szCs w:val="28"/>
        </w:rPr>
        <w:t>-знание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законов Оренбургской области и иных нормативных актов Оренбургской области,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A00296" w:rsidRDefault="00A00296" w:rsidP="00A002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-знание законодательства о муниципальной службе Российской Федерации и Оренбургской области, муниципальных правовых актов о муниципальной службе;</w:t>
      </w:r>
    </w:p>
    <w:p w:rsidR="00A00296" w:rsidRDefault="00A00296" w:rsidP="00A0029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-знание законодательных и иных нормативных правовых актов Российской Федерации, Оренбургской области, регламентирующих статус, структуру, компетенцию, порядок организации и деятельности законодательных</w:t>
      </w:r>
    </w:p>
    <w:p w:rsidR="00A00296" w:rsidRDefault="00A00296" w:rsidP="00A00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(представительных) и исполнительных органов государственной власти, органов местного самоуправления;</w:t>
      </w:r>
    </w:p>
    <w:p w:rsidR="00A00296" w:rsidRDefault="00A00296" w:rsidP="00A002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-знание положения об органе либо структурном подразделении органа местного самоуправления, в котором муниципальный служащий замещает должность муниципальной службы;</w:t>
      </w:r>
    </w:p>
    <w:p w:rsidR="00A00296" w:rsidRDefault="00A00296" w:rsidP="00A002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-знание правил делового этикета;</w:t>
      </w:r>
    </w:p>
    <w:p w:rsidR="00A00296" w:rsidRDefault="00A00296" w:rsidP="00A002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-знание правил внутреннего трудового (служебного) распорядка;</w:t>
      </w:r>
    </w:p>
    <w:p w:rsidR="00A00296" w:rsidRDefault="00A00296" w:rsidP="00A002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-знание документооборота и работы со служебной информацией, инструкции по работе с документами в органе местного самоуправления; </w:t>
      </w:r>
    </w:p>
    <w:p w:rsidR="00A00296" w:rsidRDefault="00A00296" w:rsidP="00A00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-знание задач и функций органов местного самоуправления;</w:t>
      </w:r>
    </w:p>
    <w:p w:rsidR="00A00296" w:rsidRDefault="00A00296" w:rsidP="00A00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-знание порядка подготовки, согласования и принятия муниципальных правовых актов;</w:t>
      </w:r>
    </w:p>
    <w:p w:rsidR="00A00296" w:rsidRDefault="00A00296" w:rsidP="00A00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-знание основ информационного, финансового и документационного обеспечения сфер деятельности органов местного самоуправления.</w:t>
      </w:r>
    </w:p>
    <w:p w:rsidR="00A00296" w:rsidRDefault="00A00296" w:rsidP="00A00296">
      <w:pPr>
        <w:ind w:firstLine="720"/>
        <w:jc w:val="both"/>
        <w:rPr>
          <w:rStyle w:val="a8"/>
          <w:b w:val="0"/>
          <w:bCs w:val="0"/>
          <w:u w:val="single"/>
        </w:rPr>
      </w:pPr>
      <w:r>
        <w:rPr>
          <w:rStyle w:val="a8"/>
          <w:sz w:val="28"/>
          <w:szCs w:val="28"/>
          <w:u w:val="single"/>
        </w:rPr>
        <w:t>6.4. К профессиональным навыкам:</w:t>
      </w:r>
    </w:p>
    <w:p w:rsidR="00A00296" w:rsidRDefault="00A00296" w:rsidP="00A00296">
      <w:pPr>
        <w:ind w:firstLine="720"/>
        <w:jc w:val="both"/>
      </w:pPr>
      <w:r>
        <w:rPr>
          <w:sz w:val="28"/>
          <w:szCs w:val="28"/>
        </w:rPr>
        <w:t>-организация личного труда и планирования рабочего времени;</w:t>
      </w:r>
    </w:p>
    <w:p w:rsidR="00A00296" w:rsidRDefault="00A00296" w:rsidP="00A002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-владение приемами выстраивания межличностных отношений, ведения деловых переговоров и составления делового письма;</w:t>
      </w:r>
    </w:p>
    <w:p w:rsidR="00A00296" w:rsidRDefault="00A00296" w:rsidP="00A002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-владение современными средствами, методами и технологиями работы с информацией и документами;</w:t>
      </w:r>
    </w:p>
    <w:p w:rsidR="00A00296" w:rsidRDefault="00A00296" w:rsidP="00A002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-владение оргтехникой и средствами коммуникации;</w:t>
      </w:r>
    </w:p>
    <w:p w:rsidR="00A00296" w:rsidRDefault="00A00296" w:rsidP="00A002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-владение официально-деловым стилем современного русского языка.</w:t>
      </w:r>
    </w:p>
    <w:p w:rsidR="00A00296" w:rsidRDefault="00A00296" w:rsidP="00A00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 должен иметь навыки: </w:t>
      </w:r>
    </w:p>
    <w:p w:rsidR="00A00296" w:rsidRDefault="00A00296" w:rsidP="00A00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-планирования служебной деятельности;</w:t>
      </w:r>
    </w:p>
    <w:p w:rsidR="00A00296" w:rsidRDefault="00A00296" w:rsidP="00A00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-обеспечения выполнения задач;</w:t>
      </w:r>
    </w:p>
    <w:p w:rsidR="00A00296" w:rsidRDefault="00A00296" w:rsidP="00A00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-подготовки информационных материалов;</w:t>
      </w:r>
    </w:p>
    <w:p w:rsidR="00A00296" w:rsidRDefault="00A00296" w:rsidP="00A00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-финансового, хозяйственного и иного обеспечения деятельности муниципального органа;</w:t>
      </w:r>
    </w:p>
    <w:p w:rsidR="00A00296" w:rsidRDefault="00A00296" w:rsidP="00A00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A00296" w:rsidRDefault="00A00296" w:rsidP="00A00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-другие необходимые для исполнения должностных обязанностей навыки. </w:t>
      </w:r>
    </w:p>
    <w:p w:rsidR="00A00296" w:rsidRDefault="00A00296" w:rsidP="00A00296">
      <w:pPr>
        <w:ind w:left="1276" w:hanging="1417"/>
        <w:jc w:val="both"/>
        <w:rPr>
          <w:sz w:val="28"/>
          <w:szCs w:val="28"/>
        </w:rPr>
      </w:pPr>
    </w:p>
    <w:p w:rsidR="000B7351" w:rsidRDefault="00A00296"/>
    <w:sectPr w:rsidR="000B7351" w:rsidSect="00A0029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296"/>
    <w:rsid w:val="00130C06"/>
    <w:rsid w:val="001A78C4"/>
    <w:rsid w:val="005D2442"/>
    <w:rsid w:val="008003C3"/>
    <w:rsid w:val="009445B1"/>
    <w:rsid w:val="00A0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0296"/>
    <w:pPr>
      <w:keepNext/>
      <w:ind w:right="-1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002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A0029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basedOn w:val="a0"/>
    <w:link w:val="a5"/>
    <w:uiPriority w:val="99"/>
    <w:locked/>
    <w:rsid w:val="00A00296"/>
    <w:rPr>
      <w:sz w:val="28"/>
      <w:szCs w:val="28"/>
    </w:rPr>
  </w:style>
  <w:style w:type="paragraph" w:styleId="a5">
    <w:name w:val="No Spacing"/>
    <w:link w:val="a4"/>
    <w:uiPriority w:val="99"/>
    <w:qFormat/>
    <w:rsid w:val="00A00296"/>
    <w:pPr>
      <w:spacing w:after="0" w:line="240" w:lineRule="auto"/>
    </w:pPr>
    <w:rPr>
      <w:sz w:val="28"/>
      <w:szCs w:val="28"/>
    </w:rPr>
  </w:style>
  <w:style w:type="paragraph" w:customStyle="1" w:styleId="a6">
    <w:name w:val="Текст (лев. подпись)"/>
    <w:basedOn w:val="a"/>
    <w:next w:val="a"/>
    <w:uiPriority w:val="99"/>
    <w:rsid w:val="00A00296"/>
    <w:pPr>
      <w:widowControl w:val="0"/>
      <w:adjustRightInd w:val="0"/>
    </w:pPr>
    <w:rPr>
      <w:rFonts w:ascii="Arial" w:hAnsi="Arial" w:cs="Arial"/>
    </w:rPr>
  </w:style>
  <w:style w:type="paragraph" w:customStyle="1" w:styleId="a7">
    <w:name w:val="Текст (прав. подпись)"/>
    <w:basedOn w:val="a"/>
    <w:next w:val="a"/>
    <w:uiPriority w:val="99"/>
    <w:rsid w:val="00A00296"/>
    <w:pPr>
      <w:widowControl w:val="0"/>
      <w:adjustRightInd w:val="0"/>
      <w:jc w:val="right"/>
    </w:pPr>
    <w:rPr>
      <w:rFonts w:ascii="Arial" w:hAnsi="Arial" w:cs="Arial"/>
    </w:rPr>
  </w:style>
  <w:style w:type="paragraph" w:customStyle="1" w:styleId="ConsTitle">
    <w:name w:val="ConsTitle"/>
    <w:uiPriority w:val="99"/>
    <w:rsid w:val="00A002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8">
    <w:name w:val="Strong"/>
    <w:basedOn w:val="a0"/>
    <w:uiPriority w:val="99"/>
    <w:qFormat/>
    <w:rsid w:val="00A002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1559</Words>
  <Characters>8889</Characters>
  <Application>Microsoft Office Word</Application>
  <DocSecurity>0</DocSecurity>
  <Lines>74</Lines>
  <Paragraphs>20</Paragraphs>
  <ScaleCrop>false</ScaleCrop>
  <Company>Krokoz™</Company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Габдуллина А.И.</dc:creator>
  <cp:keywords/>
  <dc:description/>
  <cp:lastModifiedBy>Габдуллина А.И.</cp:lastModifiedBy>
  <cp:revision>2</cp:revision>
  <dcterms:created xsi:type="dcterms:W3CDTF">2010-10-01T09:58:00Z</dcterms:created>
  <dcterms:modified xsi:type="dcterms:W3CDTF">2010-10-01T10:00:00Z</dcterms:modified>
</cp:coreProperties>
</file>