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D9212E" w:rsidRPr="00667F18" w:rsidTr="008745A3">
        <w:trPr>
          <w:trHeight w:val="967"/>
        </w:trPr>
        <w:tc>
          <w:tcPr>
            <w:tcW w:w="4640" w:type="dxa"/>
            <w:gridSpan w:val="4"/>
          </w:tcPr>
          <w:p w:rsidR="00D9212E" w:rsidRPr="00667F18" w:rsidRDefault="00D9212E" w:rsidP="008745A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D9212E" w:rsidRPr="00667F18" w:rsidRDefault="00D9212E" w:rsidP="008745A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9212E" w:rsidRPr="00667F18" w:rsidRDefault="00D9212E" w:rsidP="008745A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D9212E" w:rsidRPr="00667F18" w:rsidRDefault="00D9212E" w:rsidP="008745A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D9212E" w:rsidRDefault="00D9212E" w:rsidP="008745A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D9212E" w:rsidRPr="009A7E2F" w:rsidRDefault="00D9212E" w:rsidP="008745A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212E" w:rsidRPr="00667F18" w:rsidRDefault="00C134D1" w:rsidP="00874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="00D9212E" w:rsidRPr="00667F18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D9212E" w:rsidRPr="00667F18" w:rsidRDefault="00D9212E" w:rsidP="008745A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212E" w:rsidRPr="00667F18" w:rsidRDefault="00D9212E" w:rsidP="008745A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D9212E" w:rsidRPr="00667F18" w:rsidRDefault="00D9212E" w:rsidP="008745A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212E" w:rsidRPr="00667F18" w:rsidRDefault="00D9212E" w:rsidP="00874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C134D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19.11.2015</w:t>
            </w: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="008B00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D9212E" w:rsidRPr="00667F18" w:rsidRDefault="00D9212E" w:rsidP="008745A3"/>
        </w:tc>
        <w:tc>
          <w:tcPr>
            <w:tcW w:w="1496" w:type="dxa"/>
          </w:tcPr>
          <w:p w:rsidR="00D9212E" w:rsidRPr="00667F18" w:rsidRDefault="00D9212E" w:rsidP="008745A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D9212E" w:rsidRPr="00667F18" w:rsidRDefault="00D9212E" w:rsidP="008745A3">
            <w:pPr>
              <w:jc w:val="right"/>
              <w:rPr>
                <w:sz w:val="28"/>
                <w:szCs w:val="28"/>
              </w:rPr>
            </w:pPr>
          </w:p>
          <w:p w:rsidR="00D9212E" w:rsidRPr="00A7436C" w:rsidRDefault="00D9212E" w:rsidP="008745A3">
            <w:pPr>
              <w:rPr>
                <w:b/>
                <w:sz w:val="28"/>
                <w:szCs w:val="28"/>
                <w:u w:val="single"/>
              </w:rPr>
            </w:pPr>
          </w:p>
          <w:p w:rsidR="00D9212E" w:rsidRPr="00667F18" w:rsidRDefault="00D9212E" w:rsidP="008745A3">
            <w:pPr>
              <w:jc w:val="center"/>
              <w:rPr>
                <w:sz w:val="28"/>
                <w:szCs w:val="28"/>
              </w:rPr>
            </w:pPr>
          </w:p>
        </w:tc>
      </w:tr>
      <w:tr w:rsidR="00D9212E" w:rsidRPr="00667F18" w:rsidTr="008745A3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9212E" w:rsidRPr="00667F18" w:rsidRDefault="00D9212E" w:rsidP="008745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D9212E" w:rsidRPr="00667F18" w:rsidRDefault="00D9212E" w:rsidP="008745A3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9212E" w:rsidRPr="00667F18" w:rsidRDefault="00D9212E" w:rsidP="008745A3">
            <w:pPr>
              <w:pStyle w:val="a4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2E" w:rsidRPr="002A23A1" w:rsidTr="008745A3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  <w:hideMark/>
          </w:tcPr>
          <w:p w:rsidR="00D9212E" w:rsidRPr="002A23A1" w:rsidRDefault="00D9212E" w:rsidP="00D9212E">
            <w:pPr>
              <w:jc w:val="both"/>
              <w:rPr>
                <w:sz w:val="26"/>
                <w:szCs w:val="26"/>
              </w:rPr>
            </w:pPr>
            <w:r w:rsidRPr="002A23A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установлении  тарифов на услуг</w:t>
            </w:r>
            <w:proofErr w:type="gramStart"/>
            <w:r>
              <w:rPr>
                <w:sz w:val="26"/>
                <w:szCs w:val="26"/>
              </w:rPr>
              <w:t>и ООО</w:t>
            </w:r>
            <w:proofErr w:type="gramEnd"/>
            <w:r>
              <w:rPr>
                <w:sz w:val="26"/>
                <w:szCs w:val="26"/>
              </w:rPr>
              <w:t xml:space="preserve"> «Вода», оказываемые на территории муниципального образования Имангуловский  сельсовет</w:t>
            </w:r>
          </w:p>
        </w:tc>
      </w:tr>
    </w:tbl>
    <w:p w:rsidR="00D9212E" w:rsidRPr="00D9212E" w:rsidRDefault="00D9212E" w:rsidP="00D9212E"/>
    <w:p w:rsidR="00D9212E" w:rsidRDefault="00D9212E" w:rsidP="00D9212E"/>
    <w:p w:rsidR="00ED7F03" w:rsidRPr="00B03BDD" w:rsidRDefault="00D9212E" w:rsidP="00B63923">
      <w:pPr>
        <w:ind w:firstLine="708"/>
        <w:jc w:val="both"/>
        <w:rPr>
          <w:sz w:val="27"/>
          <w:szCs w:val="27"/>
        </w:rPr>
      </w:pPr>
      <w:r w:rsidRPr="00B03BDD">
        <w:rPr>
          <w:sz w:val="27"/>
          <w:szCs w:val="27"/>
        </w:rPr>
        <w:t xml:space="preserve"> </w:t>
      </w:r>
      <w:proofErr w:type="gramStart"/>
      <w:r w:rsidRPr="00B03BDD">
        <w:rPr>
          <w:sz w:val="27"/>
          <w:szCs w:val="27"/>
        </w:rPr>
        <w:t>В соответствии  с Федеральным Законом от 30.12.2004 №210 ФЗ  «Об основах регулирования тарифов организаций коммунального  комплекса», Законом Оренбургской области от 28.09.2010 №3822/887-</w:t>
      </w:r>
      <w:r w:rsidRPr="00B03BDD">
        <w:rPr>
          <w:sz w:val="27"/>
          <w:szCs w:val="27"/>
          <w:lang w:val="en-US"/>
        </w:rPr>
        <w:t>IV</w:t>
      </w:r>
      <w:r w:rsidRPr="00B03BDD">
        <w:rPr>
          <w:sz w:val="27"/>
          <w:szCs w:val="27"/>
        </w:rPr>
        <w:t>-ОЗ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 организаций коммунального комплекса» руководствуясь</w:t>
      </w:r>
      <w:r w:rsidR="00B63923" w:rsidRPr="00B03BDD">
        <w:rPr>
          <w:sz w:val="27"/>
          <w:szCs w:val="27"/>
        </w:rPr>
        <w:t xml:space="preserve"> приказом департамента  Оренбургской области по ценам и регулированию тарифов от 21.10.2013 №193-э/3 «Об утверждении</w:t>
      </w:r>
      <w:proofErr w:type="gramEnd"/>
      <w:r w:rsidR="00B63923" w:rsidRPr="00B03BDD">
        <w:rPr>
          <w:sz w:val="27"/>
          <w:szCs w:val="27"/>
        </w:rPr>
        <w:t xml:space="preserve"> индексов максимально возможного  изменения установленных тарифов на товары и услуги организаций коммунального комплекса, предельных индексов изменения  размера платы граждан за коммунальные услуги» Совет депутатов муниципального образования Имангуловский сельсовет</w:t>
      </w:r>
      <w:r w:rsidR="005F4968" w:rsidRPr="00B03BDD">
        <w:rPr>
          <w:sz w:val="27"/>
          <w:szCs w:val="27"/>
        </w:rPr>
        <w:t xml:space="preserve"> решил:</w:t>
      </w:r>
    </w:p>
    <w:p w:rsidR="005F4968" w:rsidRPr="00B03BDD" w:rsidRDefault="005F4968" w:rsidP="00B63923">
      <w:pPr>
        <w:ind w:firstLine="708"/>
        <w:jc w:val="both"/>
        <w:rPr>
          <w:sz w:val="27"/>
          <w:szCs w:val="27"/>
        </w:rPr>
      </w:pPr>
      <w:r w:rsidRPr="00B03BDD">
        <w:rPr>
          <w:sz w:val="27"/>
          <w:szCs w:val="27"/>
        </w:rPr>
        <w:t xml:space="preserve">1.Утвердить </w:t>
      </w:r>
      <w:r w:rsidR="00200E4E">
        <w:rPr>
          <w:sz w:val="27"/>
          <w:szCs w:val="27"/>
        </w:rPr>
        <w:t xml:space="preserve"> предельные индексы максимально возмо</w:t>
      </w:r>
      <w:r w:rsidR="00137498">
        <w:rPr>
          <w:sz w:val="27"/>
          <w:szCs w:val="27"/>
        </w:rPr>
        <w:t>жного изменения действующих тарифов в сфере водоснабжения</w:t>
      </w:r>
      <w:r w:rsidR="00B03BDD">
        <w:rPr>
          <w:sz w:val="27"/>
          <w:szCs w:val="27"/>
        </w:rPr>
        <w:t>, согласно приложению.</w:t>
      </w:r>
    </w:p>
    <w:p w:rsidR="005F4968" w:rsidRPr="00B03BDD" w:rsidRDefault="005F4968" w:rsidP="00B63923">
      <w:pPr>
        <w:ind w:firstLine="708"/>
        <w:jc w:val="both"/>
        <w:rPr>
          <w:sz w:val="27"/>
          <w:szCs w:val="27"/>
        </w:rPr>
      </w:pPr>
      <w:r w:rsidRPr="00B03BDD">
        <w:rPr>
          <w:sz w:val="27"/>
          <w:szCs w:val="27"/>
        </w:rPr>
        <w:t xml:space="preserve">2. </w:t>
      </w:r>
      <w:proofErr w:type="gramStart"/>
      <w:r w:rsidRPr="00B03BDD">
        <w:rPr>
          <w:sz w:val="27"/>
          <w:szCs w:val="27"/>
        </w:rPr>
        <w:t>Контроль за</w:t>
      </w:r>
      <w:proofErr w:type="gramEnd"/>
      <w:r w:rsidRPr="00B03BDD">
        <w:rPr>
          <w:sz w:val="27"/>
          <w:szCs w:val="27"/>
        </w:rPr>
        <w:t xml:space="preserve"> исполнением настоящего  решения возложить на  постоянную комиссию по бюджетной, налоговой и финансовой политике, собственности и экономическим вопросам.</w:t>
      </w:r>
    </w:p>
    <w:p w:rsidR="005F4968" w:rsidRPr="00B03BDD" w:rsidRDefault="005F4968" w:rsidP="00B63923">
      <w:pPr>
        <w:ind w:firstLine="708"/>
        <w:jc w:val="both"/>
        <w:rPr>
          <w:sz w:val="27"/>
          <w:szCs w:val="27"/>
        </w:rPr>
      </w:pPr>
      <w:r w:rsidRPr="00B03BDD">
        <w:rPr>
          <w:sz w:val="27"/>
          <w:szCs w:val="27"/>
        </w:rPr>
        <w:t xml:space="preserve">3. Настоящее решение вступает в силу после его опубликования в районной  газете «Заря», </w:t>
      </w:r>
      <w:r w:rsidR="00200E4E">
        <w:rPr>
          <w:sz w:val="27"/>
          <w:szCs w:val="27"/>
        </w:rPr>
        <w:t>но не раннее 1 января 2016</w:t>
      </w:r>
      <w:r w:rsidRPr="00B03BDD">
        <w:rPr>
          <w:sz w:val="27"/>
          <w:szCs w:val="27"/>
        </w:rPr>
        <w:t xml:space="preserve"> года.</w:t>
      </w:r>
    </w:p>
    <w:p w:rsidR="005F4968" w:rsidRPr="00B03BDD" w:rsidRDefault="005F4968" w:rsidP="00B63923">
      <w:pPr>
        <w:ind w:firstLine="708"/>
        <w:jc w:val="both"/>
        <w:rPr>
          <w:sz w:val="27"/>
          <w:szCs w:val="27"/>
        </w:rPr>
      </w:pPr>
    </w:p>
    <w:p w:rsidR="005F4968" w:rsidRPr="00B03BDD" w:rsidRDefault="005F4968" w:rsidP="00B63923">
      <w:pPr>
        <w:ind w:firstLine="708"/>
        <w:jc w:val="both"/>
        <w:rPr>
          <w:sz w:val="27"/>
          <w:szCs w:val="27"/>
        </w:rPr>
      </w:pPr>
    </w:p>
    <w:p w:rsidR="005F4968" w:rsidRPr="00B03BDD" w:rsidRDefault="005F4968" w:rsidP="005F4968">
      <w:pPr>
        <w:tabs>
          <w:tab w:val="left" w:pos="6394"/>
        </w:tabs>
        <w:ind w:firstLine="708"/>
        <w:jc w:val="both"/>
        <w:rPr>
          <w:sz w:val="27"/>
          <w:szCs w:val="27"/>
        </w:rPr>
      </w:pPr>
      <w:r w:rsidRPr="00B03BDD">
        <w:rPr>
          <w:sz w:val="27"/>
          <w:szCs w:val="27"/>
        </w:rPr>
        <w:t>Глава муниципального образования –</w:t>
      </w:r>
      <w:r w:rsidRPr="00B03BDD">
        <w:rPr>
          <w:sz w:val="27"/>
          <w:szCs w:val="27"/>
        </w:rPr>
        <w:tab/>
        <w:t xml:space="preserve"> </w:t>
      </w:r>
    </w:p>
    <w:p w:rsidR="005F4968" w:rsidRPr="00B03BDD" w:rsidRDefault="005F4968" w:rsidP="00B03BDD">
      <w:pPr>
        <w:tabs>
          <w:tab w:val="left" w:pos="6394"/>
        </w:tabs>
        <w:ind w:firstLine="708"/>
        <w:jc w:val="both"/>
        <w:rPr>
          <w:sz w:val="27"/>
          <w:szCs w:val="27"/>
        </w:rPr>
      </w:pPr>
      <w:r w:rsidRPr="00B03BDD">
        <w:rPr>
          <w:sz w:val="27"/>
          <w:szCs w:val="27"/>
        </w:rPr>
        <w:t xml:space="preserve"> председатель Совета депутатов</w:t>
      </w:r>
      <w:r w:rsidR="00B03BDD">
        <w:rPr>
          <w:sz w:val="27"/>
          <w:szCs w:val="27"/>
        </w:rPr>
        <w:tab/>
        <w:t>А.И.Габдуллина</w:t>
      </w:r>
    </w:p>
    <w:p w:rsidR="005F4968" w:rsidRPr="00B03BDD" w:rsidRDefault="005F4968" w:rsidP="00B63923">
      <w:pPr>
        <w:ind w:firstLine="708"/>
        <w:jc w:val="both"/>
        <w:rPr>
          <w:sz w:val="27"/>
          <w:szCs w:val="27"/>
        </w:rPr>
      </w:pPr>
    </w:p>
    <w:p w:rsidR="005F4968" w:rsidRPr="005F4968" w:rsidRDefault="005F4968" w:rsidP="005F4968"/>
    <w:p w:rsidR="005F4968" w:rsidRDefault="005F4968" w:rsidP="00DF4FF0">
      <w:pPr>
        <w:ind w:firstLine="708"/>
        <w:rPr>
          <w:sz w:val="22"/>
          <w:szCs w:val="22"/>
        </w:rPr>
      </w:pPr>
      <w:r>
        <w:t xml:space="preserve"> </w:t>
      </w:r>
      <w:r w:rsidRPr="00B03BDD">
        <w:rPr>
          <w:sz w:val="22"/>
          <w:szCs w:val="22"/>
        </w:rPr>
        <w:t>Разослано: постоянной комиссии по бюджетной, налоговой и финансовой политике,</w:t>
      </w:r>
      <w:r w:rsidR="00DF4FF0" w:rsidRPr="00B03BDD">
        <w:rPr>
          <w:sz w:val="22"/>
          <w:szCs w:val="22"/>
        </w:rPr>
        <w:t xml:space="preserve">  собственности и экономическим вопросам, прокуратуре.</w:t>
      </w:r>
    </w:p>
    <w:p w:rsidR="00B03BDD" w:rsidRPr="00B03BDD" w:rsidRDefault="00B03BDD" w:rsidP="00DF4FF0">
      <w:pPr>
        <w:ind w:firstLine="708"/>
        <w:rPr>
          <w:sz w:val="22"/>
          <w:szCs w:val="22"/>
        </w:rPr>
      </w:pPr>
    </w:p>
    <w:p w:rsidR="00DF4FF0" w:rsidRPr="00F93264" w:rsidRDefault="00DF4FF0" w:rsidP="00DF4FF0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</w:t>
      </w:r>
      <w:r w:rsidRPr="00F93264">
        <w:rPr>
          <w:lang w:eastAsia="ar-SA"/>
        </w:rPr>
        <w:t xml:space="preserve">Приложение </w:t>
      </w:r>
    </w:p>
    <w:p w:rsidR="00DF4FF0" w:rsidRPr="00F93264" w:rsidRDefault="00DF4FF0" w:rsidP="00DF4FF0">
      <w:pPr>
        <w:suppressAutoHyphens/>
        <w:rPr>
          <w:lang w:eastAsia="ar-SA"/>
        </w:rPr>
      </w:pPr>
      <w:r w:rsidRPr="00F93264">
        <w:rPr>
          <w:lang w:eastAsia="ar-SA"/>
        </w:rPr>
        <w:t xml:space="preserve">                                                                                 </w:t>
      </w:r>
      <w:r>
        <w:rPr>
          <w:lang w:eastAsia="ar-SA"/>
        </w:rPr>
        <w:t xml:space="preserve">              </w:t>
      </w:r>
      <w:r w:rsidRPr="00F93264">
        <w:rPr>
          <w:lang w:eastAsia="ar-SA"/>
        </w:rPr>
        <w:t xml:space="preserve"> к решению Совета депутатов</w:t>
      </w:r>
    </w:p>
    <w:p w:rsidR="00DF4FF0" w:rsidRPr="00F93264" w:rsidRDefault="00DF4FF0" w:rsidP="00DF4FF0">
      <w:pPr>
        <w:suppressAutoHyphens/>
        <w:ind w:left="4956" w:firstLine="708"/>
        <w:rPr>
          <w:lang w:eastAsia="ar-SA"/>
        </w:rPr>
      </w:pPr>
      <w:r w:rsidRPr="00F93264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F93264">
        <w:rPr>
          <w:lang w:eastAsia="ar-SA"/>
        </w:rPr>
        <w:t xml:space="preserve">муниципального образования </w:t>
      </w:r>
    </w:p>
    <w:p w:rsidR="00DF4FF0" w:rsidRPr="00F93264" w:rsidRDefault="00DF4FF0" w:rsidP="00DF4FF0">
      <w:pPr>
        <w:suppressAutoHyphens/>
        <w:ind w:left="5664"/>
        <w:rPr>
          <w:lang w:eastAsia="ar-SA"/>
        </w:rPr>
      </w:pPr>
      <w:r w:rsidRPr="00F93264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F93264">
        <w:rPr>
          <w:lang w:eastAsia="ar-SA"/>
        </w:rPr>
        <w:t xml:space="preserve">Имангуловский сельсовет </w:t>
      </w:r>
    </w:p>
    <w:p w:rsidR="00DF4FF0" w:rsidRPr="00F93264" w:rsidRDefault="00DF4FF0" w:rsidP="00DF4FF0">
      <w:pPr>
        <w:suppressAutoHyphens/>
        <w:jc w:val="center"/>
        <w:rPr>
          <w:lang w:eastAsia="ar-SA"/>
        </w:rPr>
      </w:pPr>
      <w:r w:rsidRPr="00F93264">
        <w:rPr>
          <w:lang w:eastAsia="ar-SA"/>
        </w:rPr>
        <w:t xml:space="preserve">            </w:t>
      </w:r>
      <w:r>
        <w:rPr>
          <w:lang w:eastAsia="ar-SA"/>
        </w:rPr>
        <w:t xml:space="preserve">  </w:t>
      </w:r>
      <w:r w:rsidR="008B0091">
        <w:rPr>
          <w:lang w:eastAsia="ar-SA"/>
        </w:rPr>
        <w:t xml:space="preserve">                 </w:t>
      </w:r>
      <w:r w:rsidR="008B0091">
        <w:rPr>
          <w:lang w:eastAsia="ar-SA"/>
        </w:rPr>
        <w:tab/>
      </w:r>
      <w:r w:rsidR="008B0091">
        <w:rPr>
          <w:lang w:eastAsia="ar-SA"/>
        </w:rPr>
        <w:tab/>
      </w:r>
      <w:r w:rsidR="008B0091">
        <w:rPr>
          <w:lang w:eastAsia="ar-SA"/>
        </w:rPr>
        <w:tab/>
        <w:t xml:space="preserve">      </w:t>
      </w:r>
      <w:r>
        <w:rPr>
          <w:lang w:eastAsia="ar-SA"/>
        </w:rPr>
        <w:t xml:space="preserve"> </w:t>
      </w:r>
      <w:r w:rsidR="008B0091">
        <w:rPr>
          <w:lang w:eastAsia="ar-SA"/>
        </w:rPr>
        <w:t xml:space="preserve"> </w:t>
      </w:r>
      <w:r w:rsidRPr="00F93264">
        <w:rPr>
          <w:lang w:eastAsia="ar-SA"/>
        </w:rPr>
        <w:t xml:space="preserve">от </w:t>
      </w:r>
      <w:r w:rsidR="008B0091">
        <w:rPr>
          <w:lang w:eastAsia="ar-SA"/>
        </w:rPr>
        <w:t xml:space="preserve">19.11.2015 </w:t>
      </w:r>
      <w:r w:rsidRPr="00F93264">
        <w:rPr>
          <w:lang w:eastAsia="ar-SA"/>
        </w:rPr>
        <w:t>№</w:t>
      </w:r>
      <w:r w:rsidR="008B0091">
        <w:rPr>
          <w:lang w:eastAsia="ar-SA"/>
        </w:rPr>
        <w:t xml:space="preserve"> 10</w:t>
      </w:r>
    </w:p>
    <w:p w:rsidR="00DF4FF0" w:rsidRDefault="00DF4FF0" w:rsidP="00DF4FF0">
      <w:pPr>
        <w:ind w:firstLine="708"/>
      </w:pPr>
    </w:p>
    <w:p w:rsidR="00DF4FF0" w:rsidRPr="00DF4FF0" w:rsidRDefault="00DF4FF0" w:rsidP="00DF4FF0"/>
    <w:p w:rsidR="00DF4FF0" w:rsidRPr="00DF4FF0" w:rsidRDefault="00DF4FF0" w:rsidP="00DF4FF0"/>
    <w:p w:rsidR="00DF4FF0" w:rsidRPr="00DF4FF0" w:rsidRDefault="00DF4FF0" w:rsidP="00DF4FF0"/>
    <w:p w:rsidR="00DF4FF0" w:rsidRPr="00DF4FF0" w:rsidRDefault="00DF4FF0" w:rsidP="00DF4FF0"/>
    <w:p w:rsidR="00DF4FF0" w:rsidRDefault="00DF4FF0" w:rsidP="00DF4FF0"/>
    <w:p w:rsidR="00DF4FF0" w:rsidRDefault="00DF4FF0" w:rsidP="00DF4FF0"/>
    <w:p w:rsidR="0028742D" w:rsidRPr="0028742D" w:rsidRDefault="00DF4FF0" w:rsidP="0028742D">
      <w:pPr>
        <w:tabs>
          <w:tab w:val="left" w:pos="2726"/>
        </w:tabs>
        <w:jc w:val="center"/>
        <w:rPr>
          <w:sz w:val="28"/>
          <w:szCs w:val="28"/>
        </w:rPr>
      </w:pPr>
      <w:r w:rsidRPr="0028742D">
        <w:rPr>
          <w:sz w:val="28"/>
          <w:szCs w:val="28"/>
        </w:rPr>
        <w:t>Тарифы на услуг</w:t>
      </w:r>
      <w:proofErr w:type="gramStart"/>
      <w:r w:rsidRPr="0028742D">
        <w:rPr>
          <w:sz w:val="28"/>
          <w:szCs w:val="28"/>
        </w:rPr>
        <w:t>и ООО</w:t>
      </w:r>
      <w:proofErr w:type="gramEnd"/>
      <w:r w:rsidRPr="0028742D">
        <w:rPr>
          <w:sz w:val="28"/>
          <w:szCs w:val="28"/>
        </w:rPr>
        <w:t xml:space="preserve"> «Вода», </w:t>
      </w:r>
    </w:p>
    <w:p w:rsidR="0028742D" w:rsidRPr="0028742D" w:rsidRDefault="00DF4FF0" w:rsidP="0028742D">
      <w:pPr>
        <w:tabs>
          <w:tab w:val="left" w:pos="2726"/>
        </w:tabs>
        <w:jc w:val="center"/>
        <w:rPr>
          <w:sz w:val="28"/>
          <w:szCs w:val="28"/>
        </w:rPr>
      </w:pPr>
      <w:proofErr w:type="gramStart"/>
      <w:r w:rsidRPr="0028742D">
        <w:rPr>
          <w:sz w:val="28"/>
          <w:szCs w:val="28"/>
        </w:rPr>
        <w:t>оказываемые на территории муниципально</w:t>
      </w:r>
      <w:r w:rsidR="0086344B" w:rsidRPr="0028742D">
        <w:rPr>
          <w:sz w:val="28"/>
          <w:szCs w:val="28"/>
        </w:rPr>
        <w:t xml:space="preserve">го образования </w:t>
      </w:r>
      <w:proofErr w:type="gramEnd"/>
    </w:p>
    <w:p w:rsidR="0086344B" w:rsidRPr="0028742D" w:rsidRDefault="0086344B" w:rsidP="0028742D">
      <w:pPr>
        <w:tabs>
          <w:tab w:val="left" w:pos="2726"/>
        </w:tabs>
        <w:jc w:val="center"/>
        <w:rPr>
          <w:sz w:val="28"/>
          <w:szCs w:val="28"/>
        </w:rPr>
      </w:pPr>
      <w:r w:rsidRPr="0028742D">
        <w:rPr>
          <w:sz w:val="28"/>
          <w:szCs w:val="28"/>
        </w:rPr>
        <w:t>Имангуловский сельсовет</w:t>
      </w:r>
    </w:p>
    <w:p w:rsidR="008B0091" w:rsidRPr="00B83A4C" w:rsidRDefault="008B0091" w:rsidP="008B0091">
      <w:pPr>
        <w:tabs>
          <w:tab w:val="left" w:pos="9360"/>
        </w:tabs>
        <w:ind w:right="720" w:firstLine="720"/>
        <w:jc w:val="right"/>
        <w:rPr>
          <w:color w:val="000000"/>
          <w:sz w:val="26"/>
          <w:szCs w:val="26"/>
        </w:rPr>
      </w:pPr>
      <w:r w:rsidRPr="00B83A4C">
        <w:rPr>
          <w:sz w:val="26"/>
          <w:szCs w:val="26"/>
        </w:rPr>
        <w:t> </w:t>
      </w:r>
      <w:r w:rsidRPr="00B83A4C">
        <w:rPr>
          <w:color w:val="000000"/>
          <w:sz w:val="26"/>
          <w:szCs w:val="26"/>
        </w:rPr>
        <w:t>руб./м</w:t>
      </w:r>
      <w:r w:rsidRPr="00B83A4C">
        <w:rPr>
          <w:color w:val="000000"/>
          <w:sz w:val="26"/>
          <w:szCs w:val="26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536"/>
      </w:tblGrid>
      <w:tr w:rsidR="008B0091" w:rsidRPr="00411BE3" w:rsidTr="008B0091">
        <w:trPr>
          <w:trHeight w:val="780"/>
        </w:trPr>
        <w:tc>
          <w:tcPr>
            <w:tcW w:w="4361" w:type="dxa"/>
            <w:vAlign w:val="center"/>
          </w:tcPr>
          <w:p w:rsidR="008B0091" w:rsidRPr="00411BE3" w:rsidRDefault="008B0091" w:rsidP="000730B2">
            <w:pPr>
              <w:jc w:val="center"/>
              <w:rPr>
                <w:color w:val="000000"/>
              </w:rPr>
            </w:pPr>
            <w:r w:rsidRPr="00411BE3">
              <w:rPr>
                <w:color w:val="000000"/>
              </w:rPr>
              <w:t xml:space="preserve">Срок </w:t>
            </w:r>
            <w:r>
              <w:rPr>
                <w:color w:val="000000"/>
              </w:rPr>
              <w:t>действия</w:t>
            </w:r>
            <w:r w:rsidRPr="00411BE3">
              <w:rPr>
                <w:color w:val="000000"/>
              </w:rPr>
              <w:t xml:space="preserve"> тарифа</w:t>
            </w:r>
          </w:p>
        </w:tc>
        <w:tc>
          <w:tcPr>
            <w:tcW w:w="4536" w:type="dxa"/>
            <w:vAlign w:val="center"/>
          </w:tcPr>
          <w:p w:rsidR="008B0091" w:rsidRPr="00CA6B4A" w:rsidRDefault="008B0091" w:rsidP="000730B2">
            <w:pPr>
              <w:ind w:firstLine="2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Тариф   бед НДС</w:t>
            </w:r>
          </w:p>
          <w:p w:rsidR="008B0091" w:rsidRPr="00CA6B4A" w:rsidRDefault="008B0091" w:rsidP="000730B2">
            <w:pPr>
              <w:ind w:firstLine="24"/>
              <w:jc w:val="center"/>
              <w:rPr>
                <w:color w:val="000000"/>
              </w:rPr>
            </w:pPr>
          </w:p>
        </w:tc>
      </w:tr>
      <w:tr w:rsidR="008B0091" w:rsidRPr="00411BE3" w:rsidTr="008B0091">
        <w:trPr>
          <w:trHeight w:val="270"/>
        </w:trPr>
        <w:tc>
          <w:tcPr>
            <w:tcW w:w="4361" w:type="dxa"/>
            <w:vAlign w:val="center"/>
          </w:tcPr>
          <w:p w:rsidR="008B0091" w:rsidRPr="00411BE3" w:rsidRDefault="008B0091" w:rsidP="000730B2">
            <w:pPr>
              <w:ind w:right="120"/>
              <w:rPr>
                <w:color w:val="000000"/>
              </w:rPr>
            </w:pPr>
            <w:r w:rsidRPr="00411BE3">
              <w:t>с 01.01.20</w:t>
            </w:r>
            <w:r>
              <w:t>16 по 30.06.2016</w:t>
            </w:r>
          </w:p>
        </w:tc>
        <w:tc>
          <w:tcPr>
            <w:tcW w:w="4536" w:type="dxa"/>
            <w:vAlign w:val="center"/>
          </w:tcPr>
          <w:p w:rsidR="008B0091" w:rsidRPr="00411BE3" w:rsidRDefault="008B0091" w:rsidP="00073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28,07</w:t>
            </w:r>
          </w:p>
        </w:tc>
      </w:tr>
      <w:tr w:rsidR="008B0091" w:rsidRPr="00411BE3" w:rsidTr="008B0091">
        <w:trPr>
          <w:trHeight w:val="285"/>
        </w:trPr>
        <w:tc>
          <w:tcPr>
            <w:tcW w:w="4361" w:type="dxa"/>
            <w:vAlign w:val="center"/>
          </w:tcPr>
          <w:p w:rsidR="008B0091" w:rsidRPr="00411BE3" w:rsidRDefault="008B0091" w:rsidP="000730B2">
            <w:pPr>
              <w:ind w:right="120"/>
              <w:rPr>
                <w:color w:val="000000"/>
              </w:rPr>
            </w:pPr>
            <w:r w:rsidRPr="00411BE3">
              <w:rPr>
                <w:color w:val="000000"/>
              </w:rPr>
              <w:t>с 01.07.20</w:t>
            </w:r>
            <w:r>
              <w:rPr>
                <w:color w:val="000000"/>
              </w:rPr>
              <w:t>16 по 31.12.2016</w:t>
            </w:r>
          </w:p>
        </w:tc>
        <w:tc>
          <w:tcPr>
            <w:tcW w:w="4536" w:type="dxa"/>
            <w:vAlign w:val="center"/>
          </w:tcPr>
          <w:p w:rsidR="008B0091" w:rsidRPr="00411BE3" w:rsidRDefault="008B0091" w:rsidP="00073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</w:tr>
      <w:tr w:rsidR="008B0091" w:rsidRPr="00411BE3" w:rsidTr="008B0091">
        <w:trPr>
          <w:trHeight w:val="285"/>
        </w:trPr>
        <w:tc>
          <w:tcPr>
            <w:tcW w:w="4361" w:type="dxa"/>
          </w:tcPr>
          <w:p w:rsidR="008B0091" w:rsidRPr="00F414D9" w:rsidRDefault="008B0091" w:rsidP="008B0091">
            <w:pPr>
              <w:ind w:right="120"/>
              <w:rPr>
                <w:color w:val="000000"/>
              </w:rPr>
            </w:pPr>
            <w:r w:rsidRPr="00A94081">
              <w:rPr>
                <w:color w:val="000000"/>
              </w:rPr>
              <w:t>с 01.01.201</w:t>
            </w:r>
            <w:r>
              <w:rPr>
                <w:color w:val="000000"/>
              </w:rPr>
              <w:t xml:space="preserve">7 по </w:t>
            </w:r>
            <w:r>
              <w:t>30.06.2017</w:t>
            </w:r>
          </w:p>
        </w:tc>
        <w:tc>
          <w:tcPr>
            <w:tcW w:w="4536" w:type="dxa"/>
            <w:vAlign w:val="center"/>
          </w:tcPr>
          <w:p w:rsidR="008B0091" w:rsidRPr="00411BE3" w:rsidRDefault="008B0091" w:rsidP="00073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</w:tr>
      <w:tr w:rsidR="008B0091" w:rsidRPr="00411BE3" w:rsidTr="008B0091">
        <w:trPr>
          <w:trHeight w:val="285"/>
        </w:trPr>
        <w:tc>
          <w:tcPr>
            <w:tcW w:w="4361" w:type="dxa"/>
          </w:tcPr>
          <w:p w:rsidR="008B0091" w:rsidRPr="00F414D9" w:rsidRDefault="008B0091" w:rsidP="008B0091">
            <w:pPr>
              <w:ind w:right="120"/>
              <w:rPr>
                <w:color w:val="000000"/>
              </w:rPr>
            </w:pPr>
            <w:r w:rsidRPr="00F414D9">
              <w:rPr>
                <w:color w:val="000000"/>
              </w:rPr>
              <w:t>с 01.07.201</w:t>
            </w:r>
            <w:r>
              <w:rPr>
                <w:color w:val="000000"/>
              </w:rPr>
              <w:t>7 по 31.12.2017</w:t>
            </w:r>
          </w:p>
        </w:tc>
        <w:tc>
          <w:tcPr>
            <w:tcW w:w="4536" w:type="dxa"/>
            <w:vAlign w:val="center"/>
          </w:tcPr>
          <w:p w:rsidR="008B0091" w:rsidRPr="00411BE3" w:rsidRDefault="008B0091" w:rsidP="00073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30,68</w:t>
            </w:r>
          </w:p>
        </w:tc>
      </w:tr>
      <w:tr w:rsidR="008B0091" w:rsidRPr="00411BE3" w:rsidTr="008B0091">
        <w:trPr>
          <w:trHeight w:val="285"/>
        </w:trPr>
        <w:tc>
          <w:tcPr>
            <w:tcW w:w="4361" w:type="dxa"/>
          </w:tcPr>
          <w:p w:rsidR="008B0091" w:rsidRPr="00F414D9" w:rsidRDefault="008B0091" w:rsidP="008B0091">
            <w:pPr>
              <w:ind w:right="120"/>
              <w:rPr>
                <w:color w:val="000000"/>
              </w:rPr>
            </w:pPr>
            <w:r w:rsidRPr="00A94081">
              <w:rPr>
                <w:color w:val="000000"/>
              </w:rPr>
              <w:t>с 01.01.201</w:t>
            </w:r>
            <w:r>
              <w:rPr>
                <w:color w:val="000000"/>
              </w:rPr>
              <w:t xml:space="preserve">8 по </w:t>
            </w:r>
            <w:r>
              <w:t>30.06.2018</w:t>
            </w:r>
          </w:p>
        </w:tc>
        <w:tc>
          <w:tcPr>
            <w:tcW w:w="4536" w:type="dxa"/>
            <w:vAlign w:val="center"/>
          </w:tcPr>
          <w:p w:rsidR="008B0091" w:rsidRPr="00411BE3" w:rsidRDefault="008B0091" w:rsidP="00073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30,68</w:t>
            </w:r>
          </w:p>
        </w:tc>
      </w:tr>
      <w:tr w:rsidR="008B0091" w:rsidRPr="00411BE3" w:rsidTr="008B0091">
        <w:trPr>
          <w:trHeight w:val="285"/>
        </w:trPr>
        <w:tc>
          <w:tcPr>
            <w:tcW w:w="4361" w:type="dxa"/>
          </w:tcPr>
          <w:p w:rsidR="008B0091" w:rsidRPr="00F414D9" w:rsidRDefault="008B0091" w:rsidP="008B0091">
            <w:pPr>
              <w:ind w:right="120"/>
              <w:rPr>
                <w:color w:val="000000"/>
              </w:rPr>
            </w:pPr>
            <w:r w:rsidRPr="00F414D9">
              <w:rPr>
                <w:color w:val="000000"/>
              </w:rPr>
              <w:t>с 01.07.201</w:t>
            </w:r>
            <w:r>
              <w:rPr>
                <w:color w:val="000000"/>
              </w:rPr>
              <w:t>8 по 31.12.2018</w:t>
            </w:r>
          </w:p>
        </w:tc>
        <w:tc>
          <w:tcPr>
            <w:tcW w:w="4536" w:type="dxa"/>
            <w:vAlign w:val="center"/>
          </w:tcPr>
          <w:p w:rsidR="008B0091" w:rsidRPr="00411BE3" w:rsidRDefault="008B0091" w:rsidP="00073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</w:tr>
    </w:tbl>
    <w:p w:rsidR="0086344B" w:rsidRPr="0028742D" w:rsidRDefault="0086344B" w:rsidP="008B0091">
      <w:pPr>
        <w:tabs>
          <w:tab w:val="left" w:pos="2726"/>
        </w:tabs>
        <w:jc w:val="center"/>
        <w:rPr>
          <w:sz w:val="28"/>
          <w:szCs w:val="28"/>
        </w:rPr>
      </w:pPr>
    </w:p>
    <w:sectPr w:rsidR="0086344B" w:rsidRPr="0028742D" w:rsidSect="00ED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212E"/>
    <w:rsid w:val="00137498"/>
    <w:rsid w:val="00200E4E"/>
    <w:rsid w:val="0028742D"/>
    <w:rsid w:val="004E24CC"/>
    <w:rsid w:val="005F4968"/>
    <w:rsid w:val="006E243C"/>
    <w:rsid w:val="006E600C"/>
    <w:rsid w:val="007202B7"/>
    <w:rsid w:val="0086344B"/>
    <w:rsid w:val="008B0091"/>
    <w:rsid w:val="00B03BDD"/>
    <w:rsid w:val="00B63923"/>
    <w:rsid w:val="00C134D1"/>
    <w:rsid w:val="00D9212E"/>
    <w:rsid w:val="00DF4FF0"/>
    <w:rsid w:val="00E162F8"/>
    <w:rsid w:val="00ED7F03"/>
    <w:rsid w:val="00FA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212E"/>
  </w:style>
  <w:style w:type="paragraph" w:styleId="a4">
    <w:name w:val="No Spacing"/>
    <w:link w:val="a3"/>
    <w:uiPriority w:val="1"/>
    <w:qFormat/>
    <w:rsid w:val="00D9212E"/>
    <w:pPr>
      <w:spacing w:after="0" w:line="240" w:lineRule="auto"/>
    </w:pPr>
  </w:style>
  <w:style w:type="table" w:styleId="a5">
    <w:name w:val="Table Grid"/>
    <w:basedOn w:val="a1"/>
    <w:uiPriority w:val="59"/>
    <w:rsid w:val="00863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4397-6CFD-4527-B078-5DF7331C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2015-12-08T05:07:00Z</cp:lastPrinted>
  <dcterms:created xsi:type="dcterms:W3CDTF">2014-12-11T06:26:00Z</dcterms:created>
  <dcterms:modified xsi:type="dcterms:W3CDTF">2015-12-08T05:14:00Z</dcterms:modified>
</cp:coreProperties>
</file>