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Реестр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Имангуловский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Октябрьского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района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Оренбургской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области</w:t>
      </w:r>
      <w:proofErr w:type="spellEnd"/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на 01.08.2021 год</w:t>
      </w:r>
    </w:p>
    <w:p w:rsidR="00793BBD" w:rsidRDefault="00793BBD" w:rsidP="00793BBD">
      <w:pPr>
        <w:spacing w:before="100" w:after="100"/>
        <w:jc w:val="center"/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РАЗДЕЛ </w:t>
      </w:r>
      <w:r>
        <w:rPr>
          <w:rFonts w:eastAsia="Times New Roman" w:cs="Times New Roman"/>
          <w:color w:val="222222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недвижимое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имущество</w:t>
      </w:r>
      <w:proofErr w:type="spellEnd"/>
    </w:p>
    <w:tbl>
      <w:tblPr>
        <w:tblW w:w="15150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5"/>
        <w:gridCol w:w="2269"/>
        <w:gridCol w:w="1276"/>
        <w:gridCol w:w="848"/>
        <w:gridCol w:w="992"/>
        <w:gridCol w:w="1276"/>
        <w:gridCol w:w="1134"/>
        <w:gridCol w:w="826"/>
        <w:gridCol w:w="861"/>
        <w:gridCol w:w="1722"/>
        <w:gridCol w:w="2121"/>
        <w:gridCol w:w="1180"/>
      </w:tblGrid>
      <w:tr w:rsidR="00793BBD" w:rsidTr="001B560B">
        <w:trPr>
          <w:cantSplit/>
          <w:trHeight w:val="542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Адрес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местоположение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Кадастровый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номер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Площадь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иные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параметры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характеризующие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свойства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Балансовая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стоимость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начисленной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амортизации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износе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spellEnd"/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Реквизиты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документов-оснований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имущество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правообладателе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установленных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отношении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имущества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ограничениях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обременениях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с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указанием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прекращения</w:t>
            </w:r>
            <w:proofErr w:type="spellEnd"/>
          </w:p>
        </w:tc>
      </w:tr>
      <w:tr w:rsidR="00793BBD" w:rsidTr="001B560B">
        <w:trPr>
          <w:trHeight w:val="36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Гараж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</w:pPr>
            <w:r>
              <w:rPr>
                <w:rFonts w:cs="Times New Roman"/>
                <w:b/>
              </w:rPr>
              <w:t>с</w:t>
            </w:r>
            <w:r>
              <w:rPr>
                <w:rFonts w:cs="Times New Roman"/>
              </w:rPr>
              <w:t>.2-Имангу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лово</w:t>
            </w:r>
            <w:proofErr w:type="spellEnd"/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ул.Подгор</w:t>
            </w:r>
            <w:r>
              <w:rPr>
                <w:rFonts w:cs="Times New Roman"/>
              </w:rPr>
              <w:lastRenderedPageBreak/>
              <w:t>ная</w:t>
            </w:r>
            <w:proofErr w:type="spellEnd"/>
            <w:r>
              <w:rPr>
                <w:rFonts w:cs="Times New Roman"/>
              </w:rPr>
              <w:t>, 11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Фундамент-камень</w:t>
            </w:r>
            <w:proofErr w:type="spellEnd"/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стены-</w:t>
            </w:r>
            <w:r>
              <w:rPr>
                <w:rFonts w:cs="Times New Roman"/>
              </w:rPr>
              <w:lastRenderedPageBreak/>
              <w:t>шлакоб</w:t>
            </w:r>
            <w:proofErr w:type="spellEnd"/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лок</w:t>
            </w:r>
            <w:proofErr w:type="spellEnd"/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кровля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шифер</w:t>
            </w:r>
            <w:proofErr w:type="spellEnd"/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площадь</w:t>
            </w:r>
            <w:proofErr w:type="spellEnd"/>
            <w:r>
              <w:rPr>
                <w:rFonts w:cs="Times New Roman"/>
              </w:rPr>
              <w:t xml:space="preserve"> – 24 </w:t>
            </w:r>
            <w:proofErr w:type="spellStart"/>
            <w:r>
              <w:rPr>
                <w:rFonts w:cs="Times New Roman"/>
              </w:rPr>
              <w:t>кв.м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12540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1996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Водопровод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с.2-Иман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гулово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</w:t>
            </w:r>
            <w:proofErr w:type="spellEnd"/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ность–3км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703661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703661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Доверительное управление ООО «Вода»</w:t>
            </w: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Водопровод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с.1-Иман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гулово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</w:t>
            </w:r>
            <w:proofErr w:type="spellEnd"/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ность-2,5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353717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353717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Доверительное управление ООО «Вода»</w:t>
            </w: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Водопровод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с.Анатольевка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Протяжен</w:t>
            </w:r>
            <w:proofErr w:type="spellEnd"/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ность-1,5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123682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123682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Доверительное управление ООО «Вода»</w:t>
            </w: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Дома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3BBD" w:rsidRDefault="00793BBD" w:rsidP="001B56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ентральная,42А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56-56-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21/001/2013-200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Нежилое,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площадь-494,9кв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Решение Совета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депутатов от25.04.2011№ 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неизвестному солдату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3BBD" w:rsidRDefault="00793BBD" w:rsidP="001B56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ентральная,42а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56-56-21/001/2013-202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дь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</w:p>
          <w:p w:rsidR="00793BBD" w:rsidRDefault="00793BBD" w:rsidP="001B560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50,7кв.м.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от25.04.2011№ 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павшим воинам в годы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BBD" w:rsidRDefault="00793BBD" w:rsidP="001B56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 , 19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от25.04.2011№ 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обелиск павшим воинам в годы  </w:t>
            </w:r>
          </w:p>
          <w:p w:rsidR="00793BBD" w:rsidRDefault="00793BBD" w:rsidP="001B56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3BBD" w:rsidRDefault="00793BBD" w:rsidP="001B56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натольевка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пересечении улиц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Украинская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56-56-21/001/2013-201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Площа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дь</w:t>
            </w:r>
            <w:proofErr w:type="spellEnd"/>
            <w:r>
              <w:rPr>
                <w:rFonts w:cs="Times New Roman"/>
                <w:lang w:val="ru-RU"/>
              </w:rPr>
              <w:t>-</w:t>
            </w:r>
          </w:p>
          <w:p w:rsidR="00793BBD" w:rsidRDefault="00793BBD" w:rsidP="001B560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24,69кв</w:t>
            </w:r>
            <w:proofErr w:type="gramStart"/>
            <w:r>
              <w:rPr>
                <w:rFonts w:cs="Times New Roman"/>
                <w:lang w:val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11.02.2013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от25.04.2011№ 53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1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56-56-21/007/201</w:t>
            </w:r>
            <w:r>
              <w:rPr>
                <w:rFonts w:cs="Times New Roman"/>
                <w:lang w:val="ru-RU"/>
              </w:rPr>
              <w:lastRenderedPageBreak/>
              <w:t>2-406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одноэтажный, общая площадь 20,3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174318,40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174318,4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2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56-56-21/007/2012-406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20,3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177822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3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56-56-21/007/2012-407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29,8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261040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4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56-56-21/007/2012-405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36,8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322357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322357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90,2 кв.метра,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60070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192,3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а, литера В10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55439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55439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от15.02.2012№ 86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Б.Шафеева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15.022012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Весенняя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Горная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Западная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lastRenderedPageBreak/>
              <w:t>Колхозная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Лесная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Лесная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Поселок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Салмыш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Набережная</w:t>
            </w:r>
            <w:proofErr w:type="spellEnd"/>
          </w:p>
          <w:p w:rsidR="00793BBD" w:rsidRDefault="00793BBD" w:rsidP="001B560B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Новая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Новая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Автомобильные дороги общего </w:t>
            </w:r>
            <w:r>
              <w:rPr>
                <w:rFonts w:cs="Times New Roman"/>
                <w:lang w:val="ru-RU"/>
              </w:rPr>
              <w:lastRenderedPageBreak/>
              <w:t>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lastRenderedPageBreak/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Озерная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Решение Совета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Анатольевка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Подгорная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Подгорная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Садовая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Салмышская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lastRenderedPageBreak/>
              <w:t>Советская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Степная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BD" w:rsidTr="001B560B">
        <w:trPr>
          <w:trHeight w:val="161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Украинская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Урнякская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Уфимская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36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Анатольевка</w:t>
            </w:r>
            <w:proofErr w:type="spellEnd"/>
          </w:p>
          <w:p w:rsidR="00793BBD" w:rsidRDefault="00793BBD" w:rsidP="001B560B">
            <w:pPr>
              <w:spacing w:line="276" w:lineRule="auto"/>
            </w:pPr>
            <w:proofErr w:type="spellStart"/>
            <w:r>
              <w:rPr>
                <w:rFonts w:cs="Times New Roman"/>
              </w:rPr>
              <w:t>Центральная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Автомобильные дороги общего пользования 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Второе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Школьная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28.05.2012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Решение Совета депутатов от28.05.2012№ 101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Свинарник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spacing w:line="276" w:lineRule="auto"/>
              <w:jc w:val="center"/>
            </w:pPr>
            <w:proofErr w:type="spellStart"/>
            <w:r>
              <w:rPr>
                <w:rFonts w:cs="Times New Roman"/>
              </w:rPr>
              <w:t>Поселок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Салмыш</w:t>
            </w:r>
            <w:proofErr w:type="spellEnd"/>
          </w:p>
          <w:p w:rsidR="00793BBD" w:rsidRDefault="00793BBD" w:rsidP="001B560B">
            <w:pPr>
              <w:spacing w:line="276" w:lineRule="auto"/>
              <w:jc w:val="center"/>
            </w:pPr>
            <w:proofErr w:type="spellStart"/>
            <w:r>
              <w:rPr>
                <w:rFonts w:cs="Times New Roman"/>
              </w:rPr>
              <w:t>Набережная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31028,40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31028,40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30.12.2015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EF75F0">
              <w:rPr>
                <w:rFonts w:cs="Times New Roman"/>
                <w:lang w:val="ru-RU"/>
              </w:rPr>
              <w:t>Водонапорная башня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Село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Первое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Имангулово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295000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295000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EF75F0">
              <w:rPr>
                <w:rFonts w:cs="Times New Roman"/>
                <w:lang w:val="ru-RU"/>
              </w:rPr>
              <w:t xml:space="preserve">Башня </w:t>
            </w:r>
            <w:proofErr w:type="spellStart"/>
            <w:r w:rsidRPr="00EF75F0">
              <w:rPr>
                <w:rFonts w:cs="Times New Roman"/>
                <w:lang w:val="ru-RU"/>
              </w:rPr>
              <w:t>пос</w:t>
            </w:r>
            <w:proofErr w:type="gramStart"/>
            <w:r w:rsidRPr="00EF75F0">
              <w:rPr>
                <w:rFonts w:cs="Times New Roman"/>
                <w:lang w:val="ru-RU"/>
              </w:rPr>
              <w:t>.С</w:t>
            </w:r>
            <w:proofErr w:type="gramEnd"/>
            <w:r w:rsidRPr="00EF75F0">
              <w:rPr>
                <w:rFonts w:cs="Times New Roman"/>
                <w:lang w:val="ru-RU"/>
              </w:rPr>
              <w:t>алмыш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Поселок</w:t>
            </w:r>
            <w:proofErr w:type="spellEnd"/>
            <w:r w:rsidRPr="009E0307">
              <w:rPr>
                <w:rFonts w:cs="Times New Roman"/>
              </w:rPr>
              <w:t xml:space="preserve"> </w:t>
            </w:r>
            <w:proofErr w:type="spellStart"/>
            <w:r w:rsidRPr="009E0307">
              <w:rPr>
                <w:rFonts w:cs="Times New Roman"/>
              </w:rPr>
              <w:t>Салмыш</w:t>
            </w:r>
            <w:proofErr w:type="spellEnd"/>
          </w:p>
          <w:p w:rsidR="00793BBD" w:rsidRDefault="00793BBD" w:rsidP="001B560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Набереж</w:t>
            </w:r>
            <w:proofErr w:type="spellEnd"/>
          </w:p>
          <w:p w:rsidR="00793BBD" w:rsidRPr="00840A08" w:rsidRDefault="00793BBD" w:rsidP="001B560B">
            <w:pPr>
              <w:rPr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8394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353247">
              <w:rPr>
                <w:rFonts w:cs="Times New Roman"/>
                <w:lang w:val="ru-RU"/>
              </w:rPr>
              <w:t xml:space="preserve">водокачка </w:t>
            </w:r>
            <w:proofErr w:type="spellStart"/>
            <w:r w:rsidRPr="00353247">
              <w:rPr>
                <w:rFonts w:cs="Times New Roman"/>
                <w:lang w:val="ru-RU"/>
              </w:rPr>
              <w:lastRenderedPageBreak/>
              <w:t>пос</w:t>
            </w:r>
            <w:proofErr w:type="gramStart"/>
            <w:r w:rsidRPr="00353247">
              <w:rPr>
                <w:rFonts w:cs="Times New Roman"/>
                <w:lang w:val="ru-RU"/>
              </w:rPr>
              <w:t>.С</w:t>
            </w:r>
            <w:proofErr w:type="gramEnd"/>
            <w:r w:rsidRPr="00353247">
              <w:rPr>
                <w:rFonts w:cs="Times New Roman"/>
                <w:lang w:val="ru-RU"/>
              </w:rPr>
              <w:t>алмыш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lastRenderedPageBreak/>
              <w:t>Поселок</w:t>
            </w:r>
            <w:proofErr w:type="spellEnd"/>
            <w:r w:rsidRPr="009E0307">
              <w:rPr>
                <w:rFonts w:cs="Times New Roman"/>
              </w:rPr>
              <w:t xml:space="preserve"> </w:t>
            </w:r>
            <w:proofErr w:type="spellStart"/>
            <w:r w:rsidRPr="009E0307">
              <w:rPr>
                <w:rFonts w:cs="Times New Roman"/>
              </w:rPr>
              <w:t>Салмыш</w:t>
            </w:r>
            <w:proofErr w:type="spellEnd"/>
          </w:p>
          <w:p w:rsidR="00793BBD" w:rsidRDefault="00793BBD" w:rsidP="001B560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lastRenderedPageBreak/>
              <w:t>Набереж</w:t>
            </w:r>
            <w:proofErr w:type="spellEnd"/>
          </w:p>
          <w:p w:rsidR="00793BBD" w:rsidRPr="00840A08" w:rsidRDefault="00793BBD" w:rsidP="001B560B">
            <w:pPr>
              <w:rPr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8556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lastRenderedPageBreak/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43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353247">
              <w:rPr>
                <w:rFonts w:cs="Times New Roman"/>
                <w:lang w:val="ru-RU"/>
              </w:rPr>
              <w:t xml:space="preserve">водопровод </w:t>
            </w:r>
            <w:proofErr w:type="spellStart"/>
            <w:r w:rsidRPr="00353247">
              <w:rPr>
                <w:rFonts w:cs="Times New Roman"/>
                <w:lang w:val="ru-RU"/>
              </w:rPr>
              <w:t>пос</w:t>
            </w:r>
            <w:proofErr w:type="gramStart"/>
            <w:r w:rsidRPr="00353247">
              <w:rPr>
                <w:rFonts w:cs="Times New Roman"/>
                <w:lang w:val="ru-RU"/>
              </w:rPr>
              <w:t>.С</w:t>
            </w:r>
            <w:proofErr w:type="gramEnd"/>
            <w:r w:rsidRPr="00353247">
              <w:rPr>
                <w:rFonts w:cs="Times New Roman"/>
                <w:lang w:val="ru-RU"/>
              </w:rPr>
              <w:t>алмыш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Поселок</w:t>
            </w:r>
            <w:proofErr w:type="spellEnd"/>
            <w:r w:rsidRPr="009E0307">
              <w:rPr>
                <w:rFonts w:cs="Times New Roman"/>
              </w:rPr>
              <w:t xml:space="preserve"> </w:t>
            </w:r>
            <w:proofErr w:type="spellStart"/>
            <w:r w:rsidRPr="009E0307">
              <w:rPr>
                <w:rFonts w:cs="Times New Roman"/>
              </w:rPr>
              <w:t>Салмыш</w:t>
            </w:r>
            <w:proofErr w:type="spellEnd"/>
          </w:p>
          <w:p w:rsidR="00793BBD" w:rsidRDefault="00793BBD" w:rsidP="001B560B">
            <w:pPr>
              <w:rPr>
                <w:rFonts w:cs="Times New Roman"/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Набереж</w:t>
            </w:r>
            <w:proofErr w:type="spellEnd"/>
          </w:p>
          <w:p w:rsidR="00793BBD" w:rsidRPr="00840A08" w:rsidRDefault="00793BBD" w:rsidP="001B560B">
            <w:pPr>
              <w:rPr>
                <w:lang w:val="ru-RU"/>
              </w:rPr>
            </w:pPr>
            <w:proofErr w:type="spellStart"/>
            <w:r w:rsidRPr="009E0307">
              <w:rPr>
                <w:rFonts w:cs="Times New Roman"/>
              </w:rPr>
              <w:t>ная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11284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Сельского Клуба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3BBD" w:rsidRDefault="00793BBD" w:rsidP="001B56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ентральная,19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Нежилое,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площадь-560кв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9C71C2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C71C2">
              <w:rPr>
                <w:rFonts w:eastAsiaTheme="minorEastAsia" w:cs="Times New Roman"/>
                <w:kern w:val="0"/>
                <w:lang w:val="ru-RU" w:eastAsia="ru-RU" w:bidi="ar-SA"/>
              </w:rPr>
              <w:t>643586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9C71C2" w:rsidRDefault="00793BBD" w:rsidP="001B560B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C71C2">
              <w:rPr>
                <w:rFonts w:eastAsiaTheme="minorEastAsia" w:cs="Times New Roman"/>
                <w:kern w:val="0"/>
                <w:lang w:val="ru-RU" w:eastAsia="ru-RU" w:bidi="ar-SA"/>
              </w:rPr>
              <w:t>643586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>Акт приемки №2 от 01.03.2021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2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142D5D">
              <w:rPr>
                <w:rFonts w:cs="Times New Roman"/>
                <w:lang w:val="ru-RU"/>
              </w:rPr>
              <w:t>56:20:0504001: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44,8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1477238,34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16.08.2021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B127C4" w:rsidRDefault="00793BBD" w:rsidP="001B560B">
            <w:pPr>
              <w:spacing w:line="276" w:lineRule="auto"/>
              <w:rPr>
                <w:color w:val="FF0000"/>
              </w:rPr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Акт приема-передачи недвижимого имущества по муниципальному контракту №01/20 от 11.06.2020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3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56:20:0504001: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одноэтажный, общая площадь 24,0 кв.м,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791377,68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16.08.2021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Акт приема-передачи недвижимого имущества по муниципальному контракту </w:t>
            </w: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№01/20 от 11.06.2020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47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4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56:20:0504001: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24,20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797972,49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16.08.2021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Акт приема-передачи недвижимого имущества по муниципальному контракту №01/20 от 11.06.2020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Квартира</w:t>
            </w:r>
            <w:proofErr w:type="spellEnd"/>
            <w:r>
              <w:rPr>
                <w:rFonts w:cs="Times New Roman"/>
                <w:lang w:val="ru-RU"/>
              </w:rPr>
              <w:t xml:space="preserve"> 5</w:t>
            </w:r>
          </w:p>
          <w:p w:rsidR="00793BBD" w:rsidRDefault="00793BBD" w:rsidP="001B56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жилом доме 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Октябрьский район, </w:t>
            </w:r>
          </w:p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Набережная, 4а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56:20:0504001: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одноэтажный, общая площадь 30,20 кв.м, литера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995816,91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>
              <w:rPr>
                <w:rFonts w:cs="Times New Roman"/>
                <w:lang w:val="ru-RU"/>
              </w:rPr>
              <w:t>16.08.2021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 w:rsidRPr="0092510D">
              <w:rPr>
                <w:rFonts w:eastAsia="Times New Roman" w:cs="Times New Roman"/>
                <w:color w:val="000000" w:themeColor="text1"/>
                <w:lang w:val="ru-RU" w:eastAsia="ru-RU"/>
              </w:rPr>
              <w:t>Акт приема-передачи недвижимого имущества по муниципальному контракту №01/20 от 11.06.2020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92510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Земельный участок для размещения </w:t>
            </w:r>
            <w:r>
              <w:rPr>
                <w:rFonts w:cs="Times New Roman"/>
                <w:lang w:val="ru-RU"/>
              </w:rPr>
              <w:lastRenderedPageBreak/>
              <w:t>кладбища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область, Октябрьский район, 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56:20:05020</w:t>
            </w:r>
            <w:r>
              <w:rPr>
                <w:rFonts w:cs="Times New Roman"/>
                <w:lang w:val="ru-RU"/>
              </w:rPr>
              <w:lastRenderedPageBreak/>
              <w:t>01: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89853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5302404,5</w:t>
            </w:r>
            <w:r>
              <w:rPr>
                <w:rFonts w:cs="Times New Roman"/>
                <w:lang w:val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27.05.2015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92510D" w:rsidRDefault="00793BBD" w:rsidP="001B560B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Свидетельст-во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 </w:t>
            </w: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lastRenderedPageBreak/>
              <w:t>государственной регистрации права  56-АВ 691084 от 27.05.2015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 для размещения кладбища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Октябрьский район, село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торое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Имангулово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56:20:0501001: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12778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713709,07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27.05.2015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92510D" w:rsidRDefault="00793BBD" w:rsidP="001B560B">
            <w:pPr>
              <w:spacing w:line="276" w:lineRule="auto"/>
              <w:rPr>
                <w:rFonts w:eastAsia="Times New Roman" w:cs="Times New Roman"/>
                <w:color w:val="000000" w:themeColor="text1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Свидетельст-во</w:t>
            </w:r>
            <w:proofErr w:type="spellEnd"/>
            <w:proofErr w:type="gramEnd"/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 xml:space="preserve"> о государственной регистрации права  56-АВ 691083 от 27.05.2015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5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 Т О Г 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BBD" w:rsidRDefault="00793BBD" w:rsidP="001B560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9C71C2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bookmarkStart w:id="0" w:name="_GoBack"/>
            <w:bookmarkEnd w:id="0"/>
            <w:r>
              <w:rPr>
                <w:rFonts w:eastAsiaTheme="minorEastAsia" w:cs="Times New Roman"/>
                <w:kern w:val="0"/>
                <w:lang w:val="ru-RU" w:eastAsia="ru-RU" w:bidi="ar-SA"/>
              </w:rPr>
              <w:t>13321014,60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9C71C2" w:rsidRDefault="00793BBD" w:rsidP="001B560B">
            <w:pPr>
              <w:widowControl/>
              <w:suppressAutoHyphens w:val="0"/>
              <w:spacing w:line="276" w:lineRule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9C71C2">
              <w:rPr>
                <w:rFonts w:eastAsiaTheme="minorEastAsia" w:cs="Times New Roman"/>
                <w:kern w:val="0"/>
                <w:lang w:val="ru-RU" w:eastAsia="ru-RU" w:bidi="ar-SA"/>
              </w:rPr>
              <w:t>3242494,80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  <w:lang w:val="ru-RU"/>
              </w:rPr>
              <w:t>1602539,8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Раздел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en-US" w:eastAsia="ru-RU"/>
        </w:rPr>
        <w:t>II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движимое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имущество</w:t>
      </w:r>
      <w:proofErr w:type="spellEnd"/>
    </w:p>
    <w:p w:rsidR="00793BBD" w:rsidRDefault="00793BBD" w:rsidP="00793BBD">
      <w:pPr>
        <w:spacing w:before="100" w:after="100"/>
        <w:jc w:val="center"/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4955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4"/>
        <w:gridCol w:w="3969"/>
        <w:gridCol w:w="1414"/>
        <w:gridCol w:w="1421"/>
        <w:gridCol w:w="1128"/>
        <w:gridCol w:w="1276"/>
        <w:gridCol w:w="1557"/>
        <w:gridCol w:w="1415"/>
        <w:gridCol w:w="2131"/>
      </w:tblGrid>
      <w:tr w:rsidR="00793BBD" w:rsidTr="001B560B">
        <w:trPr>
          <w:cantSplit/>
          <w:trHeight w:val="451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балансовой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стоимости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начисленной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амортизации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износе</w:t>
            </w:r>
            <w:proofErr w:type="spellEnd"/>
            <w:r>
              <w:rPr>
                <w:rFonts w:eastAsia="Times New Roman" w:cs="Times New Roman"/>
                <w:lang w:eastAsia="ru-RU"/>
              </w:rPr>
              <w:t>)</w:t>
            </w:r>
            <w:r>
              <w:rPr>
                <w:rFonts w:eastAsia="Times New Roman" w:cs="Times New Roman"/>
                <w:lang w:val="ru-RU"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Реквизиты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документов-оснований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прекращения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муниципальной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собственности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имущество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правообладателе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lang w:eastAsia="ru-RU"/>
              </w:rPr>
              <w:t>Сведения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установленных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отношении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имущества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ограничениях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обременениях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) с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указанием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основания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даты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их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возникновения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прекращения</w:t>
            </w:r>
            <w:proofErr w:type="spellEnd"/>
          </w:p>
        </w:tc>
      </w:tr>
      <w:tr w:rsidR="00793BBD" w:rsidTr="001B560B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lang w:eastAsia="ru-RU"/>
              </w:rPr>
              <w:t>9</w:t>
            </w:r>
          </w:p>
        </w:tc>
      </w:tr>
      <w:tr w:rsidR="00793BBD" w:rsidTr="001B560B"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Компьютер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Kraf</w:t>
            </w:r>
            <w:proofErr w:type="spellEnd"/>
            <w:r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Gredo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28689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28689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28.08.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</w:tr>
      <w:tr w:rsidR="00793BBD" w:rsidTr="001B560B">
        <w:trPr>
          <w:trHeight w:val="2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</w:pPr>
            <w:r>
              <w:rPr>
                <w:rFonts w:cs="Times New Roman"/>
                <w:lang w:val="ru-RU"/>
              </w:rPr>
              <w:t xml:space="preserve">Компьютер </w:t>
            </w:r>
            <w:r>
              <w:rPr>
                <w:rFonts w:cs="Times New Roman"/>
                <w:lang w:val="en-US"/>
              </w:rPr>
              <w:t>PC MASTER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27590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27590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lastRenderedPageBreak/>
              <w:t>Имангуловский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</w:pPr>
            <w:proofErr w:type="spellStart"/>
            <w:r>
              <w:rPr>
                <w:rFonts w:cs="Times New Roman"/>
              </w:rPr>
              <w:t>Автомобиль</w:t>
            </w:r>
            <w:proofErr w:type="spellEnd"/>
            <w:r>
              <w:rPr>
                <w:rFonts w:cs="Times New Roman"/>
              </w:rPr>
              <w:t xml:space="preserve"> УАЗ</w:t>
            </w:r>
            <w:r>
              <w:rPr>
                <w:rFonts w:cs="Times New Roman"/>
                <w:lang w:val="ru-RU"/>
              </w:rPr>
              <w:t>-220694-04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312400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312400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Металлическая изгородь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Шкаф под одежду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13700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13700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both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Книжный шкаф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Системный блок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14900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14900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</w:pPr>
            <w:r>
              <w:rPr>
                <w:rFonts w:cs="Times New Roman"/>
                <w:lang w:val="ru-RU"/>
              </w:rPr>
              <w:t xml:space="preserve">Сплит система </w:t>
            </w:r>
            <w:proofErr w:type="spellStart"/>
            <w:r>
              <w:rPr>
                <w:rFonts w:cs="Times New Roman"/>
                <w:lang w:val="en-US"/>
              </w:rPr>
              <w:t>Kentatsu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11513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11513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Снежный отвал СО-2,5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36500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36500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Экскаватор ЭО 2621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001AE3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001AE3">
              <w:rPr>
                <w:rFonts w:cs="Times New Roman"/>
                <w:lang w:val="ru-RU"/>
              </w:rPr>
              <w:t>340000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001AE3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001AE3">
              <w:rPr>
                <w:rFonts w:eastAsia="Times New Roman" w:cs="Times New Roman"/>
                <w:lang w:val="ru-RU" w:eastAsia="ru-RU"/>
              </w:rPr>
              <w:t>340000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Доверительное управление ООО «Вода»</w:t>
            </w: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АРС-15(Урал-4320)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778779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778779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31.07.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Ноутбук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05.09.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Системный блок </w:t>
            </w:r>
            <w:r>
              <w:rPr>
                <w:rFonts w:cs="Times New Roman"/>
                <w:lang w:val="en-US"/>
              </w:rPr>
              <w:t xml:space="preserve"> GHz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12.03.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Система видеонаблюдения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34835,85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34835,85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Акт № 1971 от 25.12.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Детское игровое оборудование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13.05.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EF75F0">
              <w:rPr>
                <w:rFonts w:cs="Times New Roman"/>
                <w:lang w:val="ru-RU"/>
              </w:rPr>
              <w:t>принтер EPSON L</w:t>
            </w:r>
            <w:r>
              <w:rPr>
                <w:rFonts w:cs="Times New Roman"/>
                <w:lang w:val="ru-RU"/>
              </w:rPr>
              <w:t xml:space="preserve"> </w:t>
            </w:r>
            <w:r w:rsidRPr="00EF75F0">
              <w:rPr>
                <w:rFonts w:cs="Times New Roman"/>
                <w:lang w:val="ru-RU"/>
              </w:rPr>
              <w:t>120 2020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7899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7899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19.06.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043D56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043D56">
              <w:rPr>
                <w:rFonts w:cs="Times New Roman"/>
                <w:lang w:val="ru-RU"/>
              </w:rPr>
              <w:t xml:space="preserve"> Акт №2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</w:t>
            </w:r>
            <w:r>
              <w:rPr>
                <w:rFonts w:eastAsia="Times New Roman" w:cs="Times New Roman"/>
                <w:lang w:val="ru-RU" w:eastAsia="ru-RU"/>
              </w:rPr>
              <w:lastRenderedPageBreak/>
              <w:t>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RPr="00EF75F0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 w:rsidRPr="00EF75F0">
              <w:rPr>
                <w:rFonts w:cs="Times New Roman"/>
                <w:lang w:val="ru-RU"/>
              </w:rPr>
              <w:t>МФУ</w:t>
            </w:r>
            <w:r w:rsidRPr="00EF75F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F75F0">
              <w:rPr>
                <w:rFonts w:cs="Times New Roman"/>
                <w:lang w:val="en-US"/>
              </w:rPr>
              <w:t>Broter</w:t>
            </w:r>
            <w:proofErr w:type="spellEnd"/>
            <w:r w:rsidRPr="00EF75F0">
              <w:rPr>
                <w:rFonts w:cs="Times New Roman"/>
                <w:lang w:val="en-US"/>
              </w:rPr>
              <w:t xml:space="preserve"> DCP-L25220 DWR </w:t>
            </w:r>
            <w:r w:rsidRPr="00EF75F0">
              <w:rPr>
                <w:rFonts w:cs="Times New Roman"/>
                <w:lang w:val="ru-RU"/>
              </w:rPr>
              <w:t>принтер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16797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16797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20.07.</w:t>
            </w:r>
          </w:p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043D56" w:rsidRDefault="00793BBD" w:rsidP="001B560B">
            <w:pPr>
              <w:pStyle w:val="Textbody"/>
              <w:spacing w:line="276" w:lineRule="auto"/>
              <w:rPr>
                <w:rFonts w:cs="Times New Roman"/>
                <w:lang w:val="en-US"/>
              </w:rPr>
            </w:pPr>
            <w:r w:rsidRPr="00043D56">
              <w:rPr>
                <w:rFonts w:cs="Times New Roman"/>
                <w:lang w:val="ru-RU"/>
              </w:rPr>
              <w:t>Акт №2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RPr="00EF75F0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840A08">
              <w:rPr>
                <w:rFonts w:cs="Times New Roman"/>
                <w:lang w:val="ru-RU"/>
              </w:rPr>
              <w:t>насос глубинный для скважин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25333,33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25333,33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30.10.</w:t>
            </w:r>
          </w:p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pStyle w:val="Textbody"/>
              <w:spacing w:line="276" w:lineRule="auto"/>
              <w:rPr>
                <w:rFonts w:cs="Times New Roman"/>
                <w:color w:val="FF000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Pr="00043D56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 w:rsidRPr="00043D56">
              <w:rPr>
                <w:rFonts w:cs="Times New Roman"/>
                <w:lang w:val="ru-RU"/>
              </w:rPr>
              <w:t>Акт №7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line="27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МО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Имангуловский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сельсовет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793BBD" w:rsidTr="001B560B">
        <w:trPr>
          <w:trHeight w:val="4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Pr="00EF75F0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en-US" w:eastAsia="ru-RU" w:bidi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 Т О Г 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1773636,18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1773636,18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pStyle w:val="Textbody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  <w:rPr>
          <w:rFonts w:eastAsia="Times New Roman" w:cs="Times New Roman"/>
          <w:color w:val="222222"/>
          <w:sz w:val="28"/>
          <w:szCs w:val="28"/>
          <w:lang w:val="ru-RU" w:eastAsia="ru-RU"/>
        </w:rPr>
      </w:pPr>
    </w:p>
    <w:p w:rsidR="00793BBD" w:rsidRDefault="00793BBD" w:rsidP="00793BBD">
      <w:pPr>
        <w:spacing w:before="100" w:after="100"/>
        <w:jc w:val="center"/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Раздел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en-US" w:eastAsia="ru-RU"/>
        </w:rPr>
        <w:t>III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унитарные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предприятия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учреждения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хозяйственные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общества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товарищества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акции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доли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вклады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) в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уставном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складочном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)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капитале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которых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принадлежат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муниципальному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образованию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Имангуловский</w:t>
      </w:r>
      <w:proofErr w:type="spellEnd"/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 xml:space="preserve">Октябрьского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района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Оренбург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ской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области</w:t>
      </w:r>
      <w:proofErr w:type="spellEnd"/>
    </w:p>
    <w:p w:rsidR="00793BBD" w:rsidRDefault="00793BBD" w:rsidP="00793BBD">
      <w:pPr>
        <w:spacing w:before="100" w:after="100"/>
        <w:jc w:val="center"/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4820" w:type="dxa"/>
        <w:tblInd w:w="-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1"/>
        <w:gridCol w:w="4176"/>
        <w:gridCol w:w="1985"/>
        <w:gridCol w:w="1701"/>
        <w:gridCol w:w="1417"/>
        <w:gridCol w:w="1701"/>
        <w:gridCol w:w="1560"/>
        <w:gridCol w:w="1559"/>
      </w:tblGrid>
      <w:tr w:rsidR="00793BBD" w:rsidTr="001B560B">
        <w:trPr>
          <w:cantSplit/>
          <w:trHeight w:val="451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Полное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организационно-правовая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лица</w:t>
            </w:r>
            <w:proofErr w:type="spellEnd"/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местонахождение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Адрес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местонахождение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регистрационный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номер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Реквизиты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документа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участия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образования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создании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уставном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капитале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юридического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лица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Размер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уставного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фонда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унитарных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Балансовая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стоимость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средств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фондов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унитарных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793BBD" w:rsidRDefault="00793BBD" w:rsidP="001B560B">
            <w:pPr>
              <w:spacing w:line="276" w:lineRule="auto"/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Среднесписочная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численность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работников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унитарных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предприятий</w:t>
            </w:r>
            <w:proofErr w:type="spellEnd"/>
          </w:p>
        </w:tc>
      </w:tr>
      <w:tr w:rsidR="00793BBD" w:rsidTr="001B56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BD" w:rsidRDefault="00793BBD" w:rsidP="001B560B">
            <w:pPr>
              <w:spacing w:before="100" w:after="100" w:line="276" w:lineRule="auto"/>
              <w:jc w:val="center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93BBD" w:rsidTr="001B56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93BBD" w:rsidTr="001B56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BBD" w:rsidRDefault="00793BBD" w:rsidP="001B560B">
            <w:pPr>
              <w:spacing w:before="100" w:after="10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BBD" w:rsidRDefault="00793BBD" w:rsidP="00793BBD">
      <w:pPr>
        <w:spacing w:before="100" w:after="100"/>
        <w:jc w:val="both"/>
        <w:rPr>
          <w:rFonts w:eastAsia="Times New Roman" w:cs="Times New Roman"/>
          <w:color w:val="222222"/>
          <w:sz w:val="28"/>
          <w:szCs w:val="28"/>
          <w:lang w:val="ru-RU" w:eastAsia="ru-RU"/>
        </w:rPr>
      </w:pP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Глава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Имангуловский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222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>
        <w:rPr>
          <w:rFonts w:eastAsia="Times New Roman" w:cs="Times New Roman"/>
          <w:color w:val="222222"/>
          <w:sz w:val="28"/>
          <w:szCs w:val="28"/>
          <w:lang w:val="ru-RU" w:eastAsia="ru-RU"/>
        </w:rPr>
        <w:t>А.А.Исанчурин</w:t>
      </w:r>
      <w:proofErr w:type="spellEnd"/>
    </w:p>
    <w:p w:rsidR="00793BBD" w:rsidRDefault="00793BBD" w:rsidP="00793BBD">
      <w:pPr>
        <w:rPr>
          <w:lang w:val="ru-RU"/>
        </w:rPr>
      </w:pPr>
    </w:p>
    <w:p w:rsidR="00793BBD" w:rsidRPr="00EF75F0" w:rsidRDefault="00793BBD" w:rsidP="00793BBD">
      <w:pPr>
        <w:rPr>
          <w:lang w:val="ru-RU"/>
        </w:rPr>
      </w:pPr>
    </w:p>
    <w:p w:rsidR="003F091D" w:rsidRPr="00793BBD" w:rsidRDefault="003F091D" w:rsidP="00793BBD">
      <w:pPr>
        <w:rPr>
          <w:lang w:val="ru-RU"/>
        </w:rPr>
      </w:pPr>
    </w:p>
    <w:sectPr w:rsidR="003F091D" w:rsidRPr="00793BBD" w:rsidSect="00EF7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BBD"/>
    <w:rsid w:val="003F091D"/>
    <w:rsid w:val="00793BBD"/>
    <w:rsid w:val="00AD68D6"/>
    <w:rsid w:val="00E8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BD"/>
    <w:pPr>
      <w:widowControl w:val="0"/>
      <w:suppressAutoHyphens/>
      <w:autoSpaceDN w:val="0"/>
      <w:jc w:val="left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3BBD"/>
    <w:pPr>
      <w:autoSpaceDN w:val="0"/>
      <w:jc w:val="left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793BB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2094</Words>
  <Characters>11939</Characters>
  <Application>Microsoft Office Word</Application>
  <DocSecurity>0</DocSecurity>
  <Lines>99</Lines>
  <Paragraphs>28</Paragraphs>
  <ScaleCrop>false</ScaleCrop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2022-01-26T11:02:00Z</dcterms:created>
  <dcterms:modified xsi:type="dcterms:W3CDTF">2022-01-26T11:02:00Z</dcterms:modified>
</cp:coreProperties>
</file>