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75" w:rsidRDefault="003C2A7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2A75" w:rsidRDefault="003C2A7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2A75" w:rsidRDefault="003C2A7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5125" w:rsidRPr="008F5125" w:rsidRDefault="008F5125" w:rsidP="008F512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5125" w:rsidRPr="008F5125" w:rsidRDefault="008F5125" w:rsidP="008F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5125"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АДМИНИСТРАЦИЯ</w:t>
      </w:r>
    </w:p>
    <w:p w:rsidR="008F5125" w:rsidRPr="008F5125" w:rsidRDefault="008F5125" w:rsidP="008F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5125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8F5125" w:rsidRPr="008F5125" w:rsidRDefault="008F5125" w:rsidP="008F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512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ИМАНГУЛОВСКИЙ СЕЛЬСОВЕТ </w:t>
      </w:r>
    </w:p>
    <w:p w:rsidR="008F5125" w:rsidRPr="008F5125" w:rsidRDefault="008F5125" w:rsidP="008F5125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  <w:r w:rsidRPr="008F5125">
        <w:rPr>
          <w:rFonts w:ascii="Times New Roman" w:eastAsia="SimSun" w:hAnsi="Times New Roman"/>
          <w:b/>
          <w:bCs/>
          <w:sz w:val="24"/>
          <w:szCs w:val="24"/>
          <w:lang w:eastAsia="ru-RU"/>
        </w:rPr>
        <w:t>ОКТЯБРЬСКОГО РАЙОНА ОРЕНБУРГСКОЙ ОБЛАСТИ</w:t>
      </w:r>
    </w:p>
    <w:p w:rsidR="008F5125" w:rsidRPr="008F5125" w:rsidRDefault="008F5125" w:rsidP="008F5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F5125" w:rsidRPr="008F5125" w:rsidRDefault="008F5125" w:rsidP="008F5125">
      <w:pPr>
        <w:spacing w:after="0" w:line="240" w:lineRule="auto"/>
        <w:jc w:val="center"/>
        <w:rPr>
          <w:rFonts w:ascii="Times New Roman" w:hAnsi="Times New Roman"/>
          <w:b/>
          <w:spacing w:val="52"/>
          <w:sz w:val="24"/>
          <w:szCs w:val="24"/>
          <w:lang w:eastAsia="ru-RU"/>
        </w:rPr>
      </w:pPr>
      <w:r w:rsidRPr="008F5125">
        <w:rPr>
          <w:rFonts w:ascii="Times New Roman" w:hAnsi="Times New Roman"/>
          <w:b/>
          <w:spacing w:val="52"/>
          <w:sz w:val="24"/>
          <w:szCs w:val="24"/>
          <w:lang w:eastAsia="ru-RU"/>
        </w:rPr>
        <w:t>ПОСТАНОВЛЕНИЕ</w:t>
      </w:r>
    </w:p>
    <w:p w:rsidR="008F5125" w:rsidRPr="008F5125" w:rsidRDefault="008F5125" w:rsidP="008F5125">
      <w:pPr>
        <w:spacing w:after="0" w:line="240" w:lineRule="auto"/>
        <w:rPr>
          <w:rFonts w:ascii="Times New Roman" w:hAnsi="Times New Roman"/>
          <w:sz w:val="16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210"/>
        <w:gridCol w:w="3160"/>
      </w:tblGrid>
      <w:tr w:rsidR="006C5F16" w:rsidRPr="008F5125" w:rsidTr="006C5F16">
        <w:tc>
          <w:tcPr>
            <w:tcW w:w="3284" w:type="dxa"/>
            <w:shd w:val="clear" w:color="auto" w:fill="auto"/>
          </w:tcPr>
          <w:p w:rsidR="008F5125" w:rsidRPr="008F5125" w:rsidRDefault="008F16E7" w:rsidP="008F5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06.05.2026</w:t>
            </w:r>
          </w:p>
        </w:tc>
        <w:tc>
          <w:tcPr>
            <w:tcW w:w="3285" w:type="dxa"/>
            <w:shd w:val="clear" w:color="auto" w:fill="auto"/>
          </w:tcPr>
          <w:p w:rsidR="008F5125" w:rsidRPr="008F5125" w:rsidRDefault="008F5125" w:rsidP="006C5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5125">
              <w:rPr>
                <w:rFonts w:ascii="Times New Roman" w:hAnsi="Times New Roman"/>
                <w:sz w:val="28"/>
                <w:szCs w:val="28"/>
                <w:lang w:eastAsia="ru-RU"/>
              </w:rPr>
              <w:t>с.  Второе Имангулово</w:t>
            </w:r>
          </w:p>
        </w:tc>
        <w:tc>
          <w:tcPr>
            <w:tcW w:w="3285" w:type="dxa"/>
            <w:shd w:val="clear" w:color="auto" w:fill="auto"/>
          </w:tcPr>
          <w:p w:rsidR="008F5125" w:rsidRPr="008F5125" w:rsidRDefault="008F5125" w:rsidP="008F16E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51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8F16E7">
              <w:rPr>
                <w:rFonts w:ascii="Times New Roman" w:hAnsi="Times New Roman"/>
                <w:sz w:val="28"/>
                <w:szCs w:val="28"/>
                <w:lang w:eastAsia="ru-RU"/>
              </w:rPr>
              <w:t>37-п</w:t>
            </w:r>
          </w:p>
        </w:tc>
      </w:tr>
    </w:tbl>
    <w:p w:rsidR="008F5125" w:rsidRPr="008F5125" w:rsidRDefault="008F5125" w:rsidP="008F51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125" w:rsidRPr="008F5125" w:rsidRDefault="008F5125" w:rsidP="008F51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12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Об утверждении административного регламента предоставления  муниципальной услуги </w:t>
      </w:r>
      <w:r w:rsidRPr="008F51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«Предоставление информации об объектах муниципального имущества»</w:t>
      </w:r>
    </w:p>
    <w:p w:rsidR="008F5125" w:rsidRPr="008F5125" w:rsidRDefault="008F5125" w:rsidP="008F51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5125" w:rsidRPr="008F5125" w:rsidRDefault="008F5125" w:rsidP="008F512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12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8F5125">
        <w:rPr>
          <w:rFonts w:ascii="Times New Roman" w:eastAsia="Times New Roman" w:hAnsi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8F5125">
        <w:rPr>
          <w:rFonts w:ascii="Times New Roman" w:hAnsi="Times New Roman"/>
          <w:sz w:val="28"/>
          <w:szCs w:val="28"/>
        </w:rPr>
        <w:t>» п о с т а н о в л я е т:</w:t>
      </w:r>
    </w:p>
    <w:p w:rsidR="008F5125" w:rsidRPr="008F5125" w:rsidRDefault="008F5125" w:rsidP="008F5125">
      <w:pPr>
        <w:keepNext/>
        <w:spacing w:after="0" w:line="360" w:lineRule="atLeast"/>
        <w:jc w:val="both"/>
        <w:textAlignment w:val="baseline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r w:rsidRPr="008F5125">
        <w:rPr>
          <w:rFonts w:ascii="Times New Roman" w:eastAsia="Times New Roman" w:hAnsi="Times New Roman"/>
          <w:bCs/>
          <w:kern w:val="32"/>
          <w:sz w:val="28"/>
          <w:szCs w:val="28"/>
        </w:rPr>
        <w:t>1. Признать утратившим силу постановления администрации муниципального образования Имангуловский  сельсовет Октябрьского района Оренбургской области</w:t>
      </w:r>
      <w:r w:rsidRPr="008F5125">
        <w:rPr>
          <w:rFonts w:ascii="Times New Roman" w:eastAsia="Times New Roman" w:hAnsi="Times New Roman"/>
          <w:b/>
          <w:bCs/>
          <w:kern w:val="32"/>
          <w:sz w:val="28"/>
          <w:szCs w:val="28"/>
        </w:rPr>
        <w:t>:</w:t>
      </w:r>
    </w:p>
    <w:p w:rsidR="008F5125" w:rsidRPr="008F5125" w:rsidRDefault="008F5125" w:rsidP="008F51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125">
        <w:rPr>
          <w:rFonts w:ascii="Times New Roman" w:eastAsia="Times New Roman" w:hAnsi="Times New Roman" w:cs="Calibri"/>
          <w:sz w:val="28"/>
          <w:szCs w:val="28"/>
          <w:lang w:eastAsia="ru-RU"/>
        </w:rPr>
        <w:t>- от 13.12.2024  № 257-п</w:t>
      </w:r>
      <w:r w:rsidRPr="008F5125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информации об объектах муниципального имущества</w:t>
      </w:r>
      <w:r w:rsidRPr="008F512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F5125" w:rsidRPr="008F5125" w:rsidRDefault="008F5125" w:rsidP="008F5125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8F5125">
        <w:rPr>
          <w:rFonts w:ascii="Times New Roman" w:hAnsi="Times New Roman"/>
          <w:sz w:val="28"/>
          <w:szCs w:val="28"/>
        </w:rPr>
        <w:t xml:space="preserve"> 2.«Утвердить административный регламент </w:t>
      </w:r>
      <w:r w:rsidRPr="008F5125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 </w:t>
      </w:r>
      <w:r w:rsidRPr="008F5125">
        <w:rPr>
          <w:rFonts w:ascii="Times New Roman" w:hAnsi="Times New Roman"/>
          <w:b/>
          <w:sz w:val="28"/>
          <w:szCs w:val="28"/>
        </w:rPr>
        <w:t>«</w:t>
      </w:r>
      <w:r w:rsidRPr="008F5125">
        <w:rPr>
          <w:rFonts w:ascii="Times New Roman" w:hAnsi="Times New Roman"/>
          <w:sz w:val="28"/>
          <w:szCs w:val="28"/>
        </w:rPr>
        <w:t>Предоставление информации об объектах муниципального имущества»</w:t>
      </w:r>
      <w:r w:rsidRPr="008F5125">
        <w:rPr>
          <w:rFonts w:ascii="Times New Roman" w:hAnsi="Times New Roman"/>
          <w:color w:val="000000"/>
          <w:sz w:val="28"/>
          <w:szCs w:val="28"/>
        </w:rPr>
        <w:t>;</w:t>
      </w:r>
    </w:p>
    <w:p w:rsidR="008F5125" w:rsidRPr="008F5125" w:rsidRDefault="008F5125" w:rsidP="008F5125">
      <w:pPr>
        <w:spacing w:line="25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125">
        <w:rPr>
          <w:rFonts w:ascii="Times New Roman" w:hAnsi="Times New Roman"/>
          <w:color w:val="000000"/>
          <w:sz w:val="28"/>
          <w:szCs w:val="28"/>
        </w:rPr>
        <w:t>3. Контроль за исполнением настоящего постановления оставляю за собой;</w:t>
      </w:r>
    </w:p>
    <w:p w:rsidR="008F5125" w:rsidRPr="008F5125" w:rsidRDefault="008F5125" w:rsidP="008F5125">
      <w:pPr>
        <w:spacing w:line="25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125">
        <w:rPr>
          <w:rFonts w:ascii="Times New Roman" w:hAnsi="Times New Roman"/>
          <w:color w:val="000000"/>
          <w:sz w:val="28"/>
          <w:szCs w:val="28"/>
        </w:rPr>
        <w:t xml:space="preserve">4.Настоящее постановление вступает в силу после его </w:t>
      </w:r>
      <w:hyperlink r:id="rId7" w:history="1">
        <w:r w:rsidRPr="008F5125">
          <w:rPr>
            <w:rFonts w:ascii="Times New Roman" w:hAnsi="Times New Roman"/>
            <w:color w:val="000000"/>
            <w:sz w:val="28"/>
            <w:szCs w:val="28"/>
          </w:rPr>
          <w:t>официального опубликования</w:t>
        </w:r>
      </w:hyperlink>
      <w:r w:rsidRPr="008F5125">
        <w:rPr>
          <w:rFonts w:ascii="Times New Roman" w:hAnsi="Times New Roman"/>
          <w:color w:val="000000"/>
          <w:sz w:val="28"/>
          <w:szCs w:val="28"/>
        </w:rPr>
        <w:t xml:space="preserve">  в порядке, определенном Уставом муниципального образования Имангуловский сельсовет и на официальном сайте администрации Имангуловского сельсовета в сети «Интернет».</w:t>
      </w:r>
    </w:p>
    <w:p w:rsidR="008F5125" w:rsidRPr="008F5125" w:rsidRDefault="008F5125" w:rsidP="008F51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125" w:rsidRPr="008F5125" w:rsidRDefault="008F5125" w:rsidP="008F51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125" w:rsidRPr="008F5125" w:rsidRDefault="008F5125" w:rsidP="008F51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125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А.А.Исанчурин</w:t>
      </w:r>
    </w:p>
    <w:p w:rsidR="008F5125" w:rsidRPr="008F5125" w:rsidRDefault="008F5125" w:rsidP="008F51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125" w:rsidRPr="008F5125" w:rsidRDefault="008F5125" w:rsidP="008F5125">
      <w:pPr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</w:rPr>
      </w:pPr>
    </w:p>
    <w:p w:rsidR="008F5125" w:rsidRPr="008F5125" w:rsidRDefault="008F5125" w:rsidP="008F5125">
      <w:pPr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</w:rPr>
      </w:pPr>
      <w:r w:rsidRPr="008F5125">
        <w:rPr>
          <w:rFonts w:ascii="Times New Roman" w:eastAsia="Lucida Sans Unicode" w:hAnsi="Times New Roman"/>
          <w:kern w:val="2"/>
          <w:sz w:val="28"/>
          <w:szCs w:val="28"/>
        </w:rPr>
        <w:t>Разослано: администрации, прокурору, официальный сайт.</w:t>
      </w:r>
    </w:p>
    <w:p w:rsidR="008F5125" w:rsidRPr="008F5125" w:rsidRDefault="008F5125" w:rsidP="008F512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F5125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2"/>
      </w:tblGrid>
      <w:tr w:rsidR="006C5F16" w:rsidRPr="008F5125" w:rsidTr="006C5F16">
        <w:tc>
          <w:tcPr>
            <w:tcW w:w="4671" w:type="dxa"/>
            <w:shd w:val="clear" w:color="auto" w:fill="auto"/>
          </w:tcPr>
          <w:p w:rsidR="008F5125" w:rsidRPr="008F5125" w:rsidRDefault="008F5125" w:rsidP="006C5F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shd w:val="clear" w:color="auto" w:fill="auto"/>
          </w:tcPr>
          <w:p w:rsidR="008F5125" w:rsidRPr="008F5125" w:rsidRDefault="008F5125" w:rsidP="006C5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125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8F5125" w:rsidRPr="008F5125" w:rsidRDefault="008F5125" w:rsidP="006C5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125">
              <w:rPr>
                <w:rFonts w:ascii="Times New Roman" w:hAnsi="Times New Roman"/>
                <w:sz w:val="24"/>
                <w:szCs w:val="24"/>
              </w:rPr>
              <w:t>к  постановлению</w:t>
            </w:r>
          </w:p>
          <w:p w:rsidR="008F5125" w:rsidRPr="008F5125" w:rsidRDefault="008F5125" w:rsidP="006C5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125">
              <w:rPr>
                <w:rFonts w:ascii="Times New Roman" w:hAnsi="Times New Roman"/>
                <w:sz w:val="24"/>
                <w:szCs w:val="24"/>
              </w:rPr>
              <w:t>администрации муниципального</w:t>
            </w:r>
          </w:p>
          <w:p w:rsidR="008F5125" w:rsidRPr="008F5125" w:rsidRDefault="008F5125" w:rsidP="006C5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125">
              <w:rPr>
                <w:rFonts w:ascii="Times New Roman" w:hAnsi="Times New Roman"/>
                <w:sz w:val="24"/>
                <w:szCs w:val="24"/>
              </w:rPr>
              <w:t>образования Имангуловский сельсовет</w:t>
            </w:r>
          </w:p>
          <w:p w:rsidR="008F5125" w:rsidRPr="008F5125" w:rsidRDefault="008F5125" w:rsidP="006C5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12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F16E7">
              <w:rPr>
                <w:rFonts w:ascii="Times New Roman" w:hAnsi="Times New Roman"/>
                <w:sz w:val="24"/>
                <w:szCs w:val="24"/>
              </w:rPr>
              <w:t>06.05.2026 №37-п</w:t>
            </w:r>
            <w:bookmarkStart w:id="0" w:name="_GoBack"/>
            <w:bookmarkEnd w:id="0"/>
          </w:p>
          <w:p w:rsidR="008F5125" w:rsidRPr="008F5125" w:rsidRDefault="008F5125" w:rsidP="006C5F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F5125" w:rsidRPr="008F5125" w:rsidRDefault="008F5125" w:rsidP="008F51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5125" w:rsidRDefault="008F512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5125" w:rsidRDefault="008F512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C2A75" w:rsidRDefault="004A3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3C2A75" w:rsidRDefault="004A36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муниципального имущества»</w:t>
      </w:r>
    </w:p>
    <w:p w:rsidR="003C2A75" w:rsidRDefault="003C2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C2A75" w:rsidRDefault="003C2A7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A75" w:rsidRDefault="004A360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3C2A75" w:rsidRDefault="003C2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C2A75" w:rsidRDefault="004A360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уполномоченные представители, обратившиеся с заявлением о предоставлении Муниципальной услуги.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Требование предоставления Заявителю</w:t>
      </w:r>
    </w:p>
    <w:p w:rsidR="003C2A75" w:rsidRDefault="004A3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услуги в соответствии с категор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иями (признаками) заявителей, сведения о которых размещаются в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Реестре услуг и в федеральной государственной информационной системе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«Единый портал государственных и муниципальных услуг (функций)»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  <w:highlight w:val="white"/>
        </w:rPr>
        <w:t>пальная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услуга предоставляется заявителю в соответствии с категориями (признаками) заявителей, сведения о которых размещаются в Реестре услуг и на ЕПГУ.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Услуга оказывается по единому сценарию для всех Заявителей независимо от выбора вида объекта, в отношении которого запрашивается информация из реестра муниципального имущества.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Признаки Заявителя определяются путем профилирования (</w:t>
      </w:r>
      <w:r>
        <w:rPr>
          <w:rFonts w:ascii="Times New Roman" w:hAnsi="Times New Roman" w:cs="Times New Roman"/>
          <w:b/>
          <w:bCs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3C2A75" w:rsidRDefault="003C2A75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3C2A75" w:rsidRDefault="004A36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3C2A75" w:rsidRDefault="003C2A7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3C2A75" w:rsidRDefault="003C2A7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Полное наименование Услуги: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3C2A75" w:rsidRDefault="004A36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r w:rsidR="00CE40D3">
        <w:rPr>
          <w:rFonts w:ascii="Times New Roman" w:eastAsia="Times New Roman" w:hAnsi="Times New Roman"/>
          <w:sz w:val="28"/>
        </w:rPr>
        <w:t>администрацией муниципального образования Имангуловский сельсовет.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информация.</w:t>
      </w:r>
    </w:p>
    <w:p w:rsidR="003C2A75" w:rsidRDefault="003C2A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C2A75" w:rsidRDefault="004A360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3C2A75" w:rsidRDefault="003C2A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Результатами предоставления Муниципальной услуги являются: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 предоставлении выписки из реестра муниципального имущества с приложением самой выписки из реестра муниципального имущества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форме №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Уведомление об отсутствии в реестре муниципального имущества Оренбургской области запрашиваемых сведений (электронный документ, подписанный УКЭП, электронный документ, распечатанный на бумажном носителе, заверенный подписью и печатью МФЦ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Муниципальной услуги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зависимости от выбора Заявителя может быть получен посредством ЕПГУ, в МФЦ, </w:t>
      </w:r>
      <w:r>
        <w:rPr>
          <w:rFonts w:ascii="Times New Roman" w:hAnsi="Times New Roman"/>
          <w:sz w:val="28"/>
        </w:rPr>
        <w:t>в Уполномоченном органе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Формирование реестровой записи в качестве результата предоставления Услуги не предусмотрено.</w:t>
      </w:r>
    </w:p>
    <w:p w:rsidR="003C2A75" w:rsidRDefault="003C2A7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3C2A75" w:rsidRDefault="003C2A7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</w:t>
      </w:r>
      <w:r>
        <w:rPr>
          <w:rFonts w:ascii="Times New Roman" w:hAnsi="Times New Roman" w:cs="Times New Roman"/>
          <w:sz w:val="28"/>
          <w:szCs w:val="28"/>
          <w:highlight w:val="white"/>
        </w:rPr>
        <w:t>рок предоставления Муниципальной услуги независимо от категории (признаков) заявителя и способа ее запроса Заявителем составляет 5 рабочих дней со дня регистрации заявления о предоставлении Услуги.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C2A75" w:rsidRDefault="003C2A75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Предоставление Муниципальной услуги осуществляется бесплатно.</w:t>
      </w:r>
    </w:p>
    <w:p w:rsidR="003C2A75" w:rsidRDefault="003C2A7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минут.</w:t>
      </w:r>
    </w:p>
    <w:p w:rsidR="003C2A75" w:rsidRDefault="003C2A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116"/>
      <w:bookmarkEnd w:id="1"/>
    </w:p>
    <w:p w:rsidR="003C2A75" w:rsidRDefault="004A360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3C2A75" w:rsidRDefault="003C2A7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3C2A75" w:rsidRDefault="003C2A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3C2A75" w:rsidRDefault="004A360D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3C2A75" w:rsidRDefault="003C2A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 Требования к помещениям, в которых предоставляется муниципальная услуга, размещены на официальном сайте Уполномоченного органа, предоставляющего услугу, в сети «Интернет», а также на ЕПГУ.</w:t>
      </w:r>
    </w:p>
    <w:p w:rsidR="003C2A75" w:rsidRDefault="003C2A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3C2A75" w:rsidRDefault="003C2A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A75" w:rsidRDefault="004A360D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услугу, в сети «Интернет», а также на ЕПГУ.</w:t>
      </w:r>
    </w:p>
    <w:p w:rsidR="003C2A75" w:rsidRDefault="003C2A75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C2A75" w:rsidRDefault="004A360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Услуги, которые являются необходимыми и обязательными для предоставления Муниципальной услуги, отсутствуют.</w:t>
      </w:r>
    </w:p>
    <w:p w:rsidR="003C2A75" w:rsidRPr="004A360D" w:rsidRDefault="004A360D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Информационные системы, используемые для предоставления Услуги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ЕПГУ, информационная система МФЦ,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ИС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СИР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СОУ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ОО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.</w:t>
      </w:r>
    </w:p>
    <w:p w:rsidR="003C2A75" w:rsidRPr="004A360D" w:rsidRDefault="004A360D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редоставление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3C2A75" w:rsidRPr="004A360D" w:rsidRDefault="004A3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22. Порядок предоставления результатов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3C2A75" w:rsidRDefault="004A360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23.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услуги, могут быть поданы в МФЦ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при наличии соглашения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3C2A75" w:rsidRPr="004A360D" w:rsidRDefault="004A3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24. </w:t>
      </w:r>
      <w:r>
        <w:rPr>
          <w:rFonts w:ascii="Times New Roman" w:hAnsi="Times New Roman"/>
          <w:color w:val="000000"/>
          <w:sz w:val="28"/>
          <w:szCs w:val="28"/>
        </w:rPr>
        <w:t xml:space="preserve">МФЦ, в которых организуется предоставление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>, не могут принимать решение об отказе в приеме заявления и документов и (или) информации, необходимых для ее предоставления.</w:t>
      </w:r>
    </w:p>
    <w:p w:rsidR="003C2A75" w:rsidRPr="004A360D" w:rsidRDefault="004A360D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25. В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ыдача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предусмотрена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при наличии соглашения о взаимодействии между МФЦ и Уполномоченным органом.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26. 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, содержащейся в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приложении к настоящему Административному регламенту. </w:t>
      </w:r>
    </w:p>
    <w:p w:rsidR="003C2A75" w:rsidRDefault="004A360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Формы заявления о предоставлении Муниципальной услуги и документов, необходимых для предоставления Муниципальной услуги приведены в приложении к настоящему Административному регламенту (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форма №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).</w:t>
      </w:r>
    </w:p>
    <w:p w:rsidR="003C2A75" w:rsidRDefault="003C2A75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C2A75" w:rsidRDefault="004A36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приеме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C2A75" w:rsidRDefault="004A36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</w:t>
      </w: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3C2A75" w:rsidRDefault="004A36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C2A75" w:rsidRDefault="004A3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3C2A75" w:rsidRDefault="004A360D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3C2A75" w:rsidRDefault="004A360D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форме         № 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3C2A75" w:rsidRDefault="004A360D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Основания для приостановления предоставления Муниципальной услуги не установлены.</w:t>
      </w:r>
    </w:p>
    <w:p w:rsidR="003C2A75" w:rsidRDefault="004A360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 Основания для отказа в предоставлении муниципальной услуги:</w:t>
      </w:r>
    </w:p>
    <w:p w:rsidR="003C2A75" w:rsidRDefault="004A36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32.1.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Административного регламента, не в полном объеме;</w:t>
      </w:r>
    </w:p>
    <w:p w:rsidR="003C2A75" w:rsidRDefault="004A36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32.2.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3C2A75" w:rsidRDefault="004A36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32.3. противоречие документов или сведений, полученных с использованием межведомственного информационного взаимодействия,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представленным Заявителем (представителем заявителя) документам или сведениям.</w:t>
      </w:r>
    </w:p>
    <w:p w:rsidR="003C2A75" w:rsidRDefault="004A360D">
      <w:pPr>
        <w:tabs>
          <w:tab w:val="left" w:pos="567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3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приложении к настоящему Административному регламенту.</w:t>
      </w:r>
    </w:p>
    <w:p w:rsidR="003C2A75" w:rsidRDefault="004A360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34.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Способы подачи заявления о предоставлении Муниципальной услуги и документы, необходимые для предоставления Муниципальной услуги приведены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в 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.</w:t>
      </w:r>
    </w:p>
    <w:p w:rsidR="003C2A75" w:rsidRDefault="004A360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35.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Формы заявления о предоставлении Муниципальной услуги и документов, необходимых для предоставления Муниципальной услуги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форме № 5,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содержащейся в приложении к настоящему Административному регламенту.</w:t>
      </w:r>
    </w:p>
    <w:p w:rsidR="003C2A75" w:rsidRDefault="003C2A7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C2A75" w:rsidRDefault="003C2A7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3C2A75" w:rsidRDefault="003C2A7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3C2A75" w:rsidRDefault="003C2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и действия: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36.1.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36.2 прием и регистрация заявления и необходимых документов;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36.3 рассмотрение принятых документов и направление межведомственных запросов;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36.4 принятие решения о предоставлении Муниципальной услуги либо об отказе в предоставлении Муниципальной услуги;</w:t>
      </w:r>
    </w:p>
    <w:p w:rsidR="003C2A75" w:rsidRDefault="004A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 предоставление результата предоставления Муниципальной услуги или отказа в предоставлении Муниципальной услуги. </w:t>
      </w:r>
    </w:p>
    <w:p w:rsidR="003C2A75" w:rsidRDefault="003C2A75">
      <w:pPr>
        <w:spacing w:line="248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3C2A75" w:rsidRDefault="004A360D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 Способы информирования заявителя об изменении статуса рассмотрения запроса о предоставлении Муниципальной услуги</w:t>
      </w:r>
    </w:p>
    <w:p w:rsidR="003C2A75" w:rsidRDefault="003C2A75">
      <w:pPr>
        <w:rPr>
          <w:rFonts w:ascii="Liberation Serif" w:hAnsi="Liberation Serif" w:cs="Liberation Serif"/>
          <w:highlight w:val="white"/>
        </w:rPr>
      </w:pPr>
    </w:p>
    <w:p w:rsidR="003C2A75" w:rsidRDefault="004A360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. Сведения о ходе и результате выполнения запроса о предоставлении услуги в электронном виде заявителю представляются в виде уведомления в личном кабинете заявителя на ЕПГУ. Информация о ходе рассмотрения запроса о предоставлении услуги также может быть получена заявителем при его личном обращении в уполномоченный орган. </w:t>
      </w:r>
    </w:p>
    <w:p w:rsidR="003C2A75" w:rsidRDefault="004A360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3C2A75" w:rsidRDefault="004A360D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C2A75" w:rsidRDefault="004A360D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C2A75" w:rsidRDefault="004A360D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3C2A75" w:rsidRDefault="003C2A75">
      <w:pPr>
        <w:rPr>
          <w:b/>
        </w:rPr>
      </w:pPr>
    </w:p>
    <w:p w:rsidR="003C2A75" w:rsidRDefault="004A36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3C2A75" w:rsidRDefault="004A360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Перечень условных сокращений</w:t>
      </w:r>
    </w:p>
    <w:p w:rsidR="003C2A75" w:rsidRDefault="004A360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bCs/>
          <w:sz w:val="28"/>
          <w:szCs w:val="28"/>
          <w:lang w:eastAsia="ru-RU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3C2A75" w:rsidRDefault="004A360D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Единый портал, ЕПГУ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p w:rsidR="003C2A75" w:rsidRDefault="004A360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- 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диная система межведомственного электронного взаимодействия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3C2A75" w:rsidRDefault="004A360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ЕСИА -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Единая система идентификации и аутентификации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3C2A75" w:rsidRDefault="004A360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3C2A75" w:rsidRDefault="004A360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орган - орган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местного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самоуправления субъекта РФ,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предоставляющего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муниципальную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услугу, МФЦ;</w:t>
      </w:r>
    </w:p>
    <w:p w:rsidR="003C2A75" w:rsidRDefault="004A360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 услуга, Услуга - муниципальная услуга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»;</w:t>
      </w:r>
    </w:p>
    <w:p w:rsidR="003C2A75" w:rsidRDefault="004A360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Реестр - реестр муниципального имущества;</w:t>
      </w:r>
    </w:p>
    <w:p w:rsidR="003C2A75" w:rsidRDefault="004A360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Реестр услуг – федеральная государственная информационная система «Федеральный реестр госу</w:t>
      </w:r>
      <w:r>
        <w:rPr>
          <w:rFonts w:ascii="Liberation Serif" w:eastAsia="Liberation Serif" w:hAnsi="Liberation Serif" w:cs="Liberation Serif"/>
          <w:sz w:val="28"/>
          <w:szCs w:val="28"/>
        </w:rPr>
        <w:t>дарственных и муниципальных услуг (функций)»;</w:t>
      </w:r>
    </w:p>
    <w:p w:rsidR="003C2A75" w:rsidRDefault="004A360D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– физическое лицо, индивидуальный предприниматель, юридическое лицо, заинтересованное в предоставлении Муниципальной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услуги, либо их уполномоченные представители, обратившиеся с заявлением о предоставлении Муниципальной услуги;</w:t>
      </w:r>
    </w:p>
    <w:p w:rsidR="003C2A75" w:rsidRDefault="004A360D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(э) –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поданное посредством ЕПГУ, сформированное посредством заполнения интерактивной формы на ЕПГУ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3C2A75" w:rsidRDefault="004A360D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предоставлении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 - запрос о предоставлении муниципальной услуги;</w:t>
      </w:r>
    </w:p>
    <w:p w:rsidR="003C2A75" w:rsidRPr="004A360D" w:rsidRDefault="004A360D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</w:t>
      </w:r>
      <w:r w:rsidRPr="004A360D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СИР</w:t>
      </w:r>
      <w:r w:rsidRPr="004A360D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СОУ</w:t>
      </w:r>
      <w:r w:rsidRPr="004A360D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ОО - система исполнения регламентов Информационной системы оказания услуг Оренбургской области»</w:t>
      </w:r>
      <w:r w:rsidRPr="004A360D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highlight w:val="white"/>
        </w:rPr>
        <w:t>;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</w:p>
    <w:p w:rsidR="003C2A75" w:rsidRPr="004A360D" w:rsidRDefault="004A360D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УКЭП - </w:t>
      </w: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усиленная квалифицированная электронная подпись. </w:t>
      </w:r>
    </w:p>
    <w:p w:rsidR="003C2A75" w:rsidRDefault="004A360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A360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br w:type="page" w:clear="all"/>
      </w:r>
    </w:p>
    <w:p w:rsidR="003C2A75" w:rsidRDefault="004A360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3C2A75" w:rsidRDefault="004A360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907"/>
        <w:gridCol w:w="2494"/>
        <w:gridCol w:w="1984"/>
        <w:gridCol w:w="4077"/>
      </w:tblGrid>
      <w:tr w:rsidR="003C2A75" w:rsidTr="004A360D">
        <w:trPr>
          <w:trHeight w:val="1142"/>
        </w:trPr>
        <w:tc>
          <w:tcPr>
            <w:tcW w:w="907" w:type="dxa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3C2A75" w:rsidRPr="004A360D" w:rsidRDefault="003C2A75" w:rsidP="004A360D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494" w:type="dxa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984" w:type="dxa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</w:rPr>
              <w:t>Идентификатор категорий (признаков) заявителя</w:t>
            </w:r>
          </w:p>
        </w:tc>
        <w:tc>
          <w:tcPr>
            <w:tcW w:w="4077" w:type="dxa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</w:rPr>
              <w:t>Результат предоставления муниципальной услуги</w:t>
            </w:r>
          </w:p>
        </w:tc>
      </w:tr>
      <w:tr w:rsidR="003C2A75" w:rsidTr="004A360D">
        <w:trPr>
          <w:trHeight w:val="1441"/>
        </w:trPr>
        <w:tc>
          <w:tcPr>
            <w:tcW w:w="907" w:type="dxa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2494" w:type="dxa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Физическое лицо</w:t>
            </w:r>
          </w:p>
          <w:p w:rsidR="003C2A75" w:rsidRPr="004A360D" w:rsidRDefault="003C2A7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А</w:t>
            </w:r>
          </w:p>
        </w:tc>
        <w:tc>
          <w:tcPr>
            <w:tcW w:w="4077" w:type="dxa"/>
            <w:shd w:val="clear" w:color="auto" w:fill="auto"/>
          </w:tcPr>
          <w:p w:rsidR="003C2A75" w:rsidRPr="004A360D" w:rsidRDefault="004A360D" w:rsidP="004A360D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3C2A75" w:rsidTr="004A360D">
        <w:trPr>
          <w:trHeight w:val="1691"/>
        </w:trPr>
        <w:tc>
          <w:tcPr>
            <w:tcW w:w="907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Физическое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Б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3C2A75" w:rsidTr="004A360D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Юридическое лицо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В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3C2A75" w:rsidTr="004A360D">
        <w:trPr>
          <w:trHeight w:val="1583"/>
        </w:trPr>
        <w:tc>
          <w:tcPr>
            <w:tcW w:w="907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4.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Юридическое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Г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3C2A75" w:rsidTr="004A360D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5.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Индивидуальный предприниматель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Д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3C2A75" w:rsidTr="004A360D">
        <w:trPr>
          <w:trHeight w:val="1901"/>
        </w:trPr>
        <w:tc>
          <w:tcPr>
            <w:tcW w:w="907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6.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C2A75" w:rsidRPr="004A360D" w:rsidRDefault="004A360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Индивидуальный предприниматель, действующий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Е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3C2A75" w:rsidRPr="004A360D" w:rsidRDefault="004A360D" w:rsidP="004A36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</w:tbl>
    <w:p w:rsidR="003C2A75" w:rsidRDefault="003C2A75">
      <w:pPr>
        <w:jc w:val="right"/>
        <w:rPr>
          <w:rFonts w:ascii="Times New Roman" w:hAnsi="Times New Roman"/>
          <w:sz w:val="28"/>
          <w:szCs w:val="28"/>
        </w:rPr>
      </w:pPr>
    </w:p>
    <w:p w:rsidR="003C2A75" w:rsidRDefault="004A36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Исчерпывающий перечень документов, необходимых</w:t>
      </w:r>
    </w:p>
    <w:p w:rsidR="003C2A75" w:rsidRDefault="004A36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3C2A75" w:rsidRDefault="004A360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5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1417"/>
        <w:gridCol w:w="1843"/>
        <w:gridCol w:w="1417"/>
        <w:gridCol w:w="1843"/>
        <w:gridCol w:w="2106"/>
      </w:tblGrid>
      <w:tr w:rsidR="003C2A75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Идентифи-каторы категорий (признаков) заявителей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Способы </w:t>
            </w:r>
          </w:p>
          <w:p w:rsidR="003C2A75" w:rsidRDefault="004A360D">
            <w:pPr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подачи </w:t>
            </w:r>
          </w:p>
          <w:p w:rsidR="003C2A75" w:rsidRDefault="004A360D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Требования к представлению документов </w:t>
            </w:r>
          </w:p>
          <w:p w:rsidR="003C2A75" w:rsidRDefault="004A360D">
            <w:pPr>
              <w:spacing w:after="0" w:line="240" w:lineRule="auto"/>
              <w:ind w:right="-44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(в том числе к формату, количеству)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Иные требования </w:t>
            </w:r>
          </w:p>
          <w:p w:rsidR="003C2A75" w:rsidRDefault="004A360D">
            <w:pPr>
              <w:spacing w:after="0" w:line="240" w:lineRule="auto"/>
              <w:ind w:left="-142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 к предоставлению</w:t>
            </w:r>
          </w:p>
          <w:p w:rsidR="003C2A75" w:rsidRDefault="004A360D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</w:tr>
      <w:tr w:rsidR="003C2A75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C2A75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А – 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Заявление о предоставлении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982F54">
            <w:pPr>
              <w:rPr>
                <w:rFonts w:ascii="Liberation Serif" w:hAnsi="Liberation Serif" w:cs="Liberation Serif"/>
              </w:rPr>
            </w:pPr>
            <w:hyperlink r:id="rId8" w:tooltip="https://www.gosuslugi.ru/" w:history="1">
              <w:r w:rsidR="004A360D" w:rsidRPr="004A360D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4A360D">
              <w:rPr>
                <w:rFonts w:ascii="Liberation Serif" w:eastAsia="Liberation Serif" w:hAnsi="Liberation Serif" w:cs="Liberation Serif"/>
              </w:rPr>
              <w:t>;</w:t>
            </w: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</w:p>
          <w:p w:rsidR="003C2A75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3C2A75" w:rsidRDefault="003C2A7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аявление (э), без необходимости дополнительной подачи заявления в какой-либо иной форме.</w:t>
            </w:r>
          </w:p>
          <w:p w:rsidR="003C2A75" w:rsidRDefault="003C2A75">
            <w:pPr>
              <w:spacing w:after="0" w:line="240" w:lineRule="auto"/>
              <w:ind w:right="18"/>
              <w:rPr>
                <w:rFonts w:ascii="Liberation Serif" w:hAnsi="Liberation Serif" w:cs="Liberation Serif"/>
                <w:highlight w:val="yellow"/>
              </w:rPr>
            </w:pPr>
          </w:p>
          <w:p w:rsidR="003C2A75" w:rsidRDefault="003C2A75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  <w:p w:rsidR="003C2A75" w:rsidRDefault="004A360D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 заявления в 1 экз.</w:t>
            </w:r>
          </w:p>
          <w:p w:rsidR="003C2A75" w:rsidRDefault="003C2A75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</w:p>
          <w:p w:rsidR="003C2A75" w:rsidRDefault="004A360D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Заявление должно содержать:</w:t>
            </w:r>
          </w:p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1) для заявителя - физического лица: 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лию, имя, отчество</w:t>
            </w:r>
            <w:r>
              <w:rPr>
                <w:rFonts w:ascii="Liberation Serif" w:eastAsia="Liberation Serif" w:hAnsi="Liberation Serif" w:cs="Liberation Serif"/>
                <w:color w:val="22272F"/>
                <w:szCs w:val="2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(при наличии) Заявителя или его уполномоченного представителя (если интересы Заявителя представляет уполномоченный представитель);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3C2A75" w:rsidRDefault="004A360D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22272F"/>
                <w:sz w:val="24"/>
                <w:szCs w:val="24"/>
              </w:rPr>
            </w:pPr>
          </w:p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2) для заявителя – юридического лица:</w:t>
            </w:r>
          </w:p>
          <w:p w:rsidR="003C2A75" w:rsidRPr="004A360D" w:rsidRDefault="004A360D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полное наименование Заявителя или фамилию, имя, отчество (при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lastRenderedPageBreak/>
              <w:t>наличии) его уполномоченного представителя;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ИНН, юридический адрес (место регистрации) и почтовый адрес;</w:t>
            </w:r>
          </w:p>
          <w:p w:rsidR="003C2A75" w:rsidRDefault="004A360D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eastAsia="Liberation Serif" w:hAnsi="Liberation Serif" w:cs="Liberation Serif"/>
                <w:szCs w:val="22"/>
              </w:rPr>
              <w:t>.</w:t>
            </w:r>
          </w:p>
          <w:p w:rsidR="003C2A75" w:rsidRDefault="003C2A75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22272F"/>
              </w:rPr>
              <w:t xml:space="preserve">3)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для заявителя –индивидуального предпринимателя: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фамилию, имя, отчество (при наличии) Заявителя или его уполномоченного представителя (если интересы заявителя представляет уполномо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ченный представитель);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заявлении также указывается один из следующих способов направления результата предоставления Муниципальной услуги: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lastRenderedPageBreak/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форме электронного документа в личном кабинете на ЕПГУ;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на бумажном носителе в виде распечатанного экземпляра электронного документа в МФЦ 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2A75" w:rsidRDefault="003C2A75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3C2A75" w:rsidRDefault="004A360D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П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рилагаемые к заявлению электронные документы представляются в одном из следующих форматов: pdf, jpg, png.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случае, когда документ состоит из нескольких файлов или документы имеют открепленные электронные подписи (файл формата sig), их необходимо направлять в виде электронного архива формата zip.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непосредственно с оригинала документа в масштабе 1:1                        (не допускается сканирование с копий) с разрешением 300 dpi;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черно-белом режиме при отсутствии в документе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графических изображений;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Н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3C2A75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982F54">
            <w:pPr>
              <w:rPr>
                <w:rFonts w:ascii="Liberation Serif" w:hAnsi="Liberation Serif" w:cs="Liberation Serif"/>
              </w:rPr>
            </w:pPr>
            <w:hyperlink r:id="rId9" w:tooltip="https://www.gosuslugi.ru/" w:history="1">
              <w:r w:rsidR="004A360D" w:rsidRPr="004A360D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4A360D">
              <w:rPr>
                <w:rFonts w:ascii="Liberation Serif" w:eastAsia="Liberation Serif" w:hAnsi="Liberation Serif" w:cs="Liberation Serif"/>
              </w:rPr>
              <w:t>;</w:t>
            </w: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3C2A75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:rsidR="003C2A75" w:rsidRDefault="003C2A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2A75" w:rsidRDefault="004A360D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Ручное заполнение сведений в интерактивной форме услуги допускается только в случае невозможности получения указанных сведений из цифрового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 xml:space="preserve">профиля посредством СМЭВ или витрин данных. </w:t>
            </w:r>
          </w:p>
          <w:p w:rsidR="003C2A75" w:rsidRDefault="003C2A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C2A75" w:rsidRDefault="004A360D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Обеспечивается автозаполнение форм из профиля гражданина ЕСИА, цифрового профиля.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/>
        </w:tc>
      </w:tr>
      <w:tr w:rsidR="003C2A75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Б, Г, 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3C2A75" w:rsidRDefault="004A360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982F54">
            <w:pPr>
              <w:rPr>
                <w:rFonts w:ascii="Liberation Serif" w:hAnsi="Liberation Serif" w:cs="Liberation Serif"/>
              </w:rPr>
            </w:pPr>
            <w:hyperlink r:id="rId10" w:tooltip="https://www.gosuslugi.ru/" w:history="1">
              <w:r w:rsidR="004A360D" w:rsidRPr="004A360D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4A360D">
              <w:rPr>
                <w:rFonts w:ascii="Liberation Serif" w:eastAsia="Liberation Serif" w:hAnsi="Liberation Serif" w:cs="Liberation Serif"/>
              </w:rPr>
              <w:t>;</w:t>
            </w:r>
          </w:p>
          <w:p w:rsidR="003C2A75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3C2A75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При подаче через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ЕПГУ: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физического лица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нотариуса в соответствии с требованиями к формату изготовленного нотариусом электронного документа в 1 экз.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юридического лица –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руководителя юридического лица в 1 экз.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При подаче через МФЦ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: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оригинал документа, подтверждающе-го полномочия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представителя физического лица, заверенный нотариально, или юридического лица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 в 1 экз.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/>
        </w:tc>
      </w:tr>
      <w:tr w:rsidR="003C2A75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 xml:space="preserve">еречень документов и сведений, получаемых в рамках межведомственного информационного взаимодействия, которые Заявитель вправе 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lastRenderedPageBreak/>
              <w:t>предоставить по собственной инициативе</w:t>
            </w:r>
          </w:p>
        </w:tc>
      </w:tr>
      <w:tr w:rsidR="003C2A75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юридических лиц</w:t>
            </w:r>
          </w:p>
          <w:p w:rsidR="003C2A75" w:rsidRPr="004A360D" w:rsidRDefault="003C2A75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Pr="004A360D" w:rsidRDefault="004A360D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Pr="004A360D" w:rsidRDefault="004A360D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4A360D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Э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лектронные документы представляются в одном из следующих форматов: pdf, jpg, png.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случае, когда документ состоит из нескольких файлов или документы имеют открепленные электронные подписи (файл формата sig), их необходимо направлять в виде электронного архива формата zip.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целях представления электронных документов сканирование документов на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бумажном носителе осуществляется: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непосредственно с оригинала документа в масштабе 1:1                        (не допускается сканирование с копий) с разрешением 300 dpi;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3C2A75" w:rsidRDefault="004A36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3C2A75" w:rsidRDefault="003C2A75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3C2A75" w:rsidRDefault="004A360D">
            <w:pPr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3C2A75">
        <w:trPr>
          <w:trHeight w:val="222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индивидуальных предпринимате-лей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Pr="004A360D" w:rsidRDefault="004A360D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eastAsia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4A360D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/>
        </w:tc>
      </w:tr>
      <w:tr w:rsidR="003C2A75">
        <w:trPr>
          <w:trHeight w:val="12173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недвижимости об основных характеристиках и зарегистрирован-ных правах на объект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Pr="004A360D" w:rsidRDefault="004A360D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4A360D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3C2A75" w:rsidRPr="004A360D" w:rsidRDefault="003C2A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3C2A75" w:rsidRPr="004A360D" w:rsidRDefault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/>
        </w:tc>
      </w:tr>
    </w:tbl>
    <w:p w:rsidR="003C2A75" w:rsidRDefault="004A360D">
      <w:pP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 w:clear="all"/>
      </w:r>
    </w:p>
    <w:p w:rsidR="003C2A75" w:rsidRDefault="004A3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p w:rsidR="003C2A75" w:rsidRDefault="004A3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tbl>
      <w:tblPr>
        <w:tblW w:w="0" w:type="auto"/>
        <w:tblInd w:w="-12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85"/>
        <w:gridCol w:w="2486"/>
      </w:tblGrid>
      <w:tr w:rsidR="003C2A75" w:rsidTr="004A36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  <w:r w:rsidRPr="004A360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 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Перечень оснований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Идентификатор категорий (признаков) заявителей</w:t>
            </w:r>
          </w:p>
        </w:tc>
      </w:tr>
      <w:tr w:rsidR="003C2A75" w:rsidTr="004A360D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4A360D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3C2A75" w:rsidTr="004A36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П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4A360D" w:rsidTr="004A360D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lang w:eastAsia="ru-RU"/>
              </w:rPr>
              <w:t>З</w:t>
            </w:r>
            <w:r w:rsidRPr="004A360D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аявление о предоставлении Услуги и/или документы, необходимые для предоставления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4A360D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слуги, поданы в электронной форме с нарушением установленных требований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Default="004A360D" w:rsidP="004A360D">
            <w:pPr>
              <w:jc w:val="center"/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4A360D" w:rsidTr="004A360D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lang w:eastAsia="ru-RU"/>
              </w:rPr>
              <w:t>П</w:t>
            </w:r>
            <w:r w:rsidRPr="004A360D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4A360D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Default="004A360D" w:rsidP="004A360D">
            <w:pPr>
              <w:jc w:val="center"/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3C2A75" w:rsidTr="004A360D">
        <w:trPr>
          <w:trHeight w:val="291"/>
        </w:trPr>
        <w:tc>
          <w:tcPr>
            <w:tcW w:w="96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приостановления в предоставлении </w:t>
            </w:r>
            <w:r w:rsidRPr="004A360D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4A360D" w:rsidTr="004A360D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4A360D">
              <w:rPr>
                <w:rFonts w:ascii="Times New Roman" w:hAnsi="Times New Roman"/>
                <w:color w:val="000000"/>
                <w:highlight w:val="white"/>
              </w:rPr>
              <w:t>Основания для приостановления предоставления Муниципальной услуги не установлены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3C2A75" w:rsidTr="004A360D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предоставлении </w:t>
            </w:r>
            <w:r w:rsidRPr="004A360D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3C2A75" w:rsidTr="004A36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П</w:t>
            </w:r>
            <w:r w:rsidRPr="004A360D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</w:t>
            </w:r>
            <w:hyperlink w:anchor="P132" w:history="1">
              <w:r w:rsidRPr="004A360D">
                <w:rPr>
                  <w:rFonts w:ascii="Liberation Serif" w:eastAsia="Liberation Serif" w:hAnsi="Liberation Serif" w:cs="Liberation Serif"/>
                  <w:highlight w:val="white"/>
                </w:rPr>
                <w:t>таблице № 2</w:t>
              </w:r>
              <w:r w:rsidRPr="004A360D">
                <w:rPr>
                  <w:rStyle w:val="af1"/>
                  <w:rFonts w:ascii="Liberation Serif" w:eastAsia="Liberation Serif" w:hAnsi="Liberation Serif" w:cs="Liberation Serif"/>
                  <w:color w:val="000000"/>
                  <w:highlight w:val="white"/>
                  <w:u w:val="none"/>
                </w:rPr>
                <w:t xml:space="preserve"> </w:t>
              </w:r>
            </w:hyperlink>
            <w:r w:rsidRPr="004A360D">
              <w:rPr>
                <w:rFonts w:ascii="Liberation Serif" w:eastAsia="Liberation Serif" w:hAnsi="Liberation Serif" w:cs="Liberation Serif"/>
                <w:highlight w:val="white"/>
              </w:rPr>
              <w:t>настоящего Административного регламента, не в полном объеме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3C2A75" w:rsidTr="004A36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П</w:t>
            </w:r>
            <w:r w:rsidRPr="004A360D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таблице № 2 настоящего Административного регламента, не соответствующих требованиям законодательства Российской Федерации и </w:t>
            </w:r>
            <w:r w:rsidRPr="004A360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настоящего</w:t>
            </w:r>
            <w:r w:rsidRPr="004A360D">
              <w:rPr>
                <w:rFonts w:ascii="Liberation Serif" w:eastAsia="Liberation Serif" w:hAnsi="Liberation Serif" w:cs="Liberation Serif"/>
                <w:highlight w:val="white"/>
              </w:rPr>
              <w:t xml:space="preserve"> Административного регламента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3C2A75" w:rsidTr="004A36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A360D">
              <w:rPr>
                <w:rFonts w:ascii="Liberation Serif" w:eastAsia="Liberation Serif" w:hAnsi="Liberation Serif" w:cs="Liberation Serif"/>
              </w:rPr>
              <w:t>П</w:t>
            </w:r>
            <w:r w:rsidRPr="004A360D">
              <w:rPr>
                <w:rFonts w:ascii="Liberation Serif" w:eastAsia="Liberation Serif" w:hAnsi="Liberation Serif" w:cs="Liberation Serif"/>
                <w:highlight w:val="white"/>
              </w:rPr>
      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A75" w:rsidRPr="004A360D" w:rsidRDefault="004A360D" w:rsidP="004A360D">
            <w:pPr>
              <w:jc w:val="center"/>
              <w:rPr>
                <w:rFonts w:ascii="Liberation Serif" w:hAnsi="Liberation Serif" w:cs="Liberation Serif"/>
              </w:rPr>
            </w:pPr>
            <w:r w:rsidRPr="004A360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</w:tbl>
    <w:p w:rsidR="003C2A75" w:rsidRDefault="004A360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</w:p>
    <w:p w:rsidR="003C2A75" w:rsidRDefault="004A360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Формы заявления и документов, необходимых</w:t>
      </w:r>
    </w:p>
    <w:p w:rsidR="003C2A75" w:rsidRDefault="004A360D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 xml:space="preserve">Муниципальной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услуги</w:t>
      </w:r>
    </w:p>
    <w:p w:rsidR="003C2A75" w:rsidRDefault="004A360D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3C2A75" w:rsidRDefault="004A360D">
      <w:pPr>
        <w:pStyle w:val="a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Форма № 1</w:t>
      </w:r>
    </w:p>
    <w:p w:rsidR="003C2A75" w:rsidRDefault="004A360D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Угловой штамп 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3C2A75" w:rsidRDefault="003C2A75">
      <w:pPr>
        <w:rPr>
          <w:rFonts w:ascii="Times New Roman" w:hAnsi="Times New Roman"/>
          <w:color w:val="000000"/>
          <w:sz w:val="28"/>
          <w:szCs w:val="28"/>
        </w:rPr>
      </w:pPr>
    </w:p>
    <w:p w:rsidR="003C2A75" w:rsidRDefault="003C2A75">
      <w:pPr>
        <w:rPr>
          <w:rFonts w:ascii="Times New Roman" w:hAnsi="Times New Roman"/>
          <w:color w:val="000000"/>
          <w:sz w:val="28"/>
          <w:szCs w:val="28"/>
        </w:rPr>
      </w:pPr>
    </w:p>
    <w:p w:rsidR="003C2A75" w:rsidRDefault="004A360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3C2A75" w:rsidRDefault="003C2A75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3372"/>
      </w:tblGrid>
      <w:tr w:rsidR="003C2A75">
        <w:trPr>
          <w:trHeight w:val="247"/>
        </w:trPr>
        <w:tc>
          <w:tcPr>
            <w:tcW w:w="6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2A75" w:rsidRDefault="004A360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C2A75" w:rsidRDefault="004A360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3C2A75" w:rsidRDefault="003C2A75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3C2A75" w:rsidRDefault="004A360D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 № ___________ (Заявитель ___________) принято решение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t>выписки (выписок)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из реестра муниципального имущества (прилагается). </w:t>
      </w:r>
    </w:p>
    <w:p w:rsidR="003C2A75" w:rsidRDefault="003C2A75">
      <w:pPr>
        <w:spacing w:after="0" w:line="240" w:lineRule="auto"/>
        <w:ind w:firstLine="1134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C2A75" w:rsidRDefault="004A360D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3C2A75" w:rsidRDefault="003C2A75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3C2A75" w:rsidRDefault="004A360D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3C2A75" w:rsidRDefault="004A360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3C2A75" w:rsidRDefault="00982F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1" style="position:absolute;left:0;text-align:left;margin-left:186.8pt;margin-top:3.7pt;width:160.25pt;height:69.7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3C2A75" w:rsidRDefault="004A360D">
                  <w:pPr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  <w:r>
                    <w:t xml:space="preserve"> </w:t>
                  </w:r>
                </w:p>
                <w:p w:rsidR="003C2A75" w:rsidRDefault="004A360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3C2A75" w:rsidRDefault="003C2A75"/>
              </w:txbxContent>
            </v:textbox>
          </v:shape>
        </w:pict>
      </w: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3C2A75" w:rsidRDefault="004A360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Телефон</w:t>
      </w:r>
    </w:p>
    <w:p w:rsidR="003C2A75" w:rsidRDefault="003C2A75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3C2A75" w:rsidRDefault="004A360D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2</w:t>
      </w:r>
    </w:p>
    <w:p w:rsidR="003C2A75" w:rsidRDefault="003C2A75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3C2A75" w:rsidRDefault="003C2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3C2A75" w:rsidRDefault="003C2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 20__ г.                                                № ____________</w:t>
      </w:r>
    </w:p>
    <w:p w:rsidR="003C2A75" w:rsidRDefault="003C2A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выписка содержит сведения о (об) земельном участке, здании (помещении, сооружении)</w:t>
      </w: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дата его присвоения)</w:t>
      </w: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3C2A75" w:rsidRDefault="003C2A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896"/>
        <w:gridCol w:w="3061"/>
      </w:tblGrid>
      <w:tr w:rsidR="003C2A75">
        <w:trPr>
          <w:trHeight w:val="3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3C2A7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2A7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2A75">
        <w:trPr>
          <w:trHeight w:val="1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3C2A75">
        <w:trPr>
          <w:trHeight w:val="4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3C2A75">
        <w:trPr>
          <w:trHeight w:val="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2A7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3C2A7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2A7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2A7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2A7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2A7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4A360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5" w:rsidRDefault="003C2A75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C2A75" w:rsidRDefault="003C2A75">
      <w:pPr>
        <w:spacing w:after="0" w:line="57" w:lineRule="atLeast"/>
        <w:rPr>
          <w:rFonts w:ascii="Times New Roman" w:eastAsia="Times New Roman" w:hAnsi="Times New Roman"/>
          <w:sz w:val="28"/>
          <w:szCs w:val="28"/>
        </w:rPr>
      </w:pPr>
    </w:p>
    <w:p w:rsidR="003C2A75" w:rsidRDefault="003C2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</w:p>
    <w:p w:rsidR="003C2A75" w:rsidRDefault="004A360D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3C2A75" w:rsidRDefault="004A360D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 решение                                                                        И.О. Фамилия</w:t>
      </w:r>
    </w:p>
    <w:p w:rsidR="003C2A75" w:rsidRDefault="00982F5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 id="_x0000_s1034" style="position:absolute;margin-left:179.9pt;margin-top:4.65pt;width:154.7pt;height:61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3C2A75" w:rsidRDefault="004A360D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3C2A75" w:rsidRDefault="004A360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3C2A75" w:rsidRDefault="003C2A75"/>
              </w:txbxContent>
            </v:textbox>
          </v:shape>
        </w:pict>
      </w: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3C2A75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3C2A75" w:rsidRDefault="004A360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3C2A75" w:rsidRDefault="004A360D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3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3C2A75" w:rsidRDefault="003C2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УВЕДОМЛЕНИЕ ОБ ОТСУТСТВИИ </w:t>
      </w:r>
    </w:p>
    <w:p w:rsidR="003C2A75" w:rsidRDefault="004A36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РЕЕСТРЕ МУНИЦИПАЛЬНОГО ИМУЩЕСТВА</w:t>
      </w:r>
    </w:p>
    <w:p w:rsidR="003C2A75" w:rsidRDefault="004A36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 ___</w:t>
      </w:r>
    </w:p>
    <w:p w:rsidR="003C2A75" w:rsidRDefault="003C2A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C2A75" w:rsidRDefault="004A360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3C2A75" w:rsidRDefault="003C2A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2A75" w:rsidRDefault="004A36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имущества_________________________________________________________</w:t>
      </w:r>
    </w:p>
    <w:p w:rsidR="003C2A75" w:rsidRDefault="004A360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3C2A75" w:rsidRDefault="004A360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C2A75" w:rsidRDefault="004A360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3C2A75" w:rsidRDefault="004A360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3C2A75" w:rsidRDefault="003C2A75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C2A75" w:rsidRDefault="004A360D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3C2A75" w:rsidRDefault="004A360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3C2A75" w:rsidRDefault="00982F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2" style="position:absolute;left:0;text-align:left;margin-left:184.6pt;margin-top:12.95pt;width:160.25pt;height:69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3C2A75" w:rsidRDefault="004A360D">
                  <w:pPr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  <w:r>
                    <w:t xml:space="preserve"> </w:t>
                  </w:r>
                </w:p>
                <w:p w:rsidR="003C2A75" w:rsidRDefault="004A360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3C2A75" w:rsidRDefault="003C2A75"/>
              </w:txbxContent>
            </v:textbox>
          </v:shape>
        </w:pict>
      </w: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3C2A75" w:rsidRDefault="004A360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3C2A75" w:rsidRDefault="004A360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3C2A75" w:rsidRDefault="004A360D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4</w:t>
      </w: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3C2A75" w:rsidRDefault="003C2A7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2A75" w:rsidRDefault="004A36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3C2A75" w:rsidRDefault="004A36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3C2A75" w:rsidRDefault="004A36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3C2A75" w:rsidRDefault="003C2A7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C2A75" w:rsidRDefault="004A360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3C2A75" w:rsidRDefault="003C2A75">
      <w:pPr>
        <w:jc w:val="both"/>
        <w:rPr>
          <w:rFonts w:ascii="Times New Roman" w:hAnsi="Times New Roman"/>
          <w:sz w:val="28"/>
          <w:szCs w:val="28"/>
        </w:rPr>
      </w:pPr>
    </w:p>
    <w:p w:rsidR="003C2A75" w:rsidRDefault="004A360D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выдача информации из реестра муниципального имущества на объект (ы) имущества:_________</w:t>
      </w:r>
    </w:p>
    <w:p w:rsidR="003C2A75" w:rsidRDefault="004A360D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3C2A75" w:rsidRDefault="004A360D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3C2A75" w:rsidRDefault="004A360D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3C2A75" w:rsidRDefault="004A360D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3C2A75" w:rsidRDefault="004A360D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возможной в связи с тем, что: __________________________________________________________________</w:t>
      </w:r>
    </w:p>
    <w:p w:rsidR="003C2A75" w:rsidRDefault="004A360D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C2A75" w:rsidRDefault="004A360D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3C2A75" w:rsidRDefault="003C2A75">
      <w:pPr>
        <w:jc w:val="both"/>
        <w:rPr>
          <w:rFonts w:ascii="Times New Roman" w:hAnsi="Times New Roman"/>
          <w:sz w:val="28"/>
          <w:szCs w:val="28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3C2A75" w:rsidRDefault="004A360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982F5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3" style="position:absolute;margin-left:183.05pt;margin-top:13.8pt;width:160.25pt;height:69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3C2A75" w:rsidRDefault="004A360D">
                  <w:pPr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  <w:r>
                    <w:t xml:space="preserve"> </w:t>
                  </w:r>
                </w:p>
                <w:p w:rsidR="003C2A75" w:rsidRDefault="004A360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3C2A75" w:rsidRDefault="003C2A75"/>
              </w:txbxContent>
            </v:textbox>
          </v:shape>
        </w:pict>
      </w: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3C2A75" w:rsidRDefault="004A360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3C2A75" w:rsidRDefault="004A360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3C2A75" w:rsidRDefault="004A360D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5</w:t>
      </w:r>
    </w:p>
    <w:p w:rsidR="003C2A75" w:rsidRDefault="003C2A75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2A75" w:rsidRDefault="004A36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3C2A75" w:rsidRDefault="004A36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3C2A75" w:rsidRDefault="004A36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3C2A75" w:rsidRDefault="003C2A75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3C2A75" w:rsidRDefault="004A360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3C2A75" w:rsidRDefault="004A360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объекта:__________________________________________________________________ 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реестровый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(местоположение)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кадастровый (условный)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использования: 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3C2A75" w:rsidRDefault="003C2A75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3C2A75" w:rsidRDefault="004A360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3C2A75" w:rsidRDefault="003C2A75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3C2A75" w:rsidRDefault="004A360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предпринимателем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фамилия, имя и отчество (последнее – при наличии) индивидуального предпринимателя: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3C2A75" w:rsidRDefault="003C2A75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3C2A75" w:rsidRDefault="004A360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Сведения о заявителе, являющемся юридическим лицом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полное наименование юридического лица с указанием его организационно-правовой формы: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основной государственный регистрационный номер юридического лица (ОГРН):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3C2A75" w:rsidRDefault="003C2A75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3C2A75" w:rsidRDefault="004A360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 документ, удостоверяющий личность: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lastRenderedPageBreak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3C2A75" w:rsidRDefault="003C2A75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3C2A75" w:rsidRDefault="004A360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физического лица/индивидуального предпринимателя:  </w:t>
      </w:r>
    </w:p>
    <w:p w:rsidR="003C2A75" w:rsidRDefault="004A360D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3C2A75" w:rsidRDefault="004A360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3C2A75" w:rsidRDefault="003C2A75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3C2A75" w:rsidRDefault="004A360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Способ получения результата услуги:  </w:t>
      </w:r>
    </w:p>
    <w:p w:rsidR="003C2A75" w:rsidRDefault="004A360D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3C2A75" w:rsidRDefault="004A360D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3C2A75" w:rsidRDefault="004A360D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3C2A75" w:rsidRDefault="003C2A75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3C2A75" w:rsidRDefault="004A360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3C2A75" w:rsidRDefault="004A360D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6</w:t>
      </w:r>
    </w:p>
    <w:p w:rsidR="003C2A75" w:rsidRDefault="003C2A75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3C2A75" w:rsidRDefault="004A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3C2A75" w:rsidRDefault="003C2A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Default="003C2A75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A75" w:rsidRPr="004A360D" w:rsidRDefault="004A360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A360D"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 w:rsidRPr="004A360D">
        <w:rPr>
          <w:rFonts w:ascii="Times New Roman" w:hAnsi="Times New Roman"/>
          <w:color w:val="000000"/>
        </w:rPr>
        <w:t xml:space="preserve"> </w:t>
      </w:r>
      <w:r w:rsidRPr="004A360D"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3C2A75" w:rsidRDefault="004A360D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4A360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 xml:space="preserve">) </w:t>
      </w:r>
      <w:r>
        <w:t xml:space="preserve"> </w:t>
      </w:r>
      <w:r>
        <w:rPr>
          <w:sz w:val="28"/>
          <w:szCs w:val="28"/>
        </w:rPr>
        <w:t>заявления от ________ № ___________ (Заявитель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3C2A75" w:rsidRDefault="003C2A75">
      <w:pPr>
        <w:pStyle w:val="Default"/>
        <w:ind w:firstLine="1134"/>
        <w:rPr>
          <w:sz w:val="28"/>
          <w:szCs w:val="28"/>
        </w:rPr>
      </w:pPr>
    </w:p>
    <w:p w:rsidR="003C2A75" w:rsidRDefault="004A360D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3C2A75" w:rsidRDefault="004A360D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3C2A75" w:rsidRDefault="004A360D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4A360D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3C2A75" w:rsidRDefault="00982F54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5" style="position:absolute;left:0;text-align:left;margin-left:187.7pt;margin-top:18.4pt;width:160.25pt;height:69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3C2A75" w:rsidRDefault="004A360D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3C2A75" w:rsidRDefault="004A360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3C2A75" w:rsidRDefault="003C2A75"/>
              </w:txbxContent>
            </v:textbox>
          </v:shape>
        </w:pict>
      </w:r>
      <w:r w:rsidR="004A360D">
        <w:rPr>
          <w:rFonts w:ascii="Times New Roman" w:hAnsi="Times New Roman" w:cs="Times New Roman"/>
          <w:sz w:val="28"/>
          <w:szCs w:val="28"/>
        </w:rPr>
        <w:t>принявшего решение                                                                        И.О. Фамилия</w:t>
      </w: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3C2A75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C2A75" w:rsidRDefault="004A360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3C2A75" w:rsidRDefault="004A360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3C2A75" w:rsidRDefault="003C2A7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C2A75">
      <w:headerReference w:type="default" r:id="rId11"/>
      <w:pgSz w:w="11905" w:h="16838"/>
      <w:pgMar w:top="283" w:right="850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54" w:rsidRDefault="00982F54">
      <w:pPr>
        <w:spacing w:after="0" w:line="240" w:lineRule="auto"/>
      </w:pPr>
      <w:r>
        <w:separator/>
      </w:r>
    </w:p>
  </w:endnote>
  <w:endnote w:type="continuationSeparator" w:id="0">
    <w:p w:rsidR="00982F54" w:rsidRDefault="0098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54" w:rsidRDefault="00982F54">
      <w:pPr>
        <w:spacing w:after="0" w:line="240" w:lineRule="auto"/>
      </w:pPr>
      <w:r>
        <w:separator/>
      </w:r>
    </w:p>
  </w:footnote>
  <w:footnote w:type="continuationSeparator" w:id="0">
    <w:p w:rsidR="00982F54" w:rsidRDefault="00982F54">
      <w:pPr>
        <w:spacing w:after="0" w:line="240" w:lineRule="auto"/>
      </w:pPr>
      <w:r>
        <w:continuationSeparator/>
      </w:r>
    </w:p>
  </w:footnote>
  <w:footnote w:id="1">
    <w:p w:rsidR="003C2A75" w:rsidRDefault="004A360D">
      <w:pPr>
        <w:pStyle w:val="af2"/>
      </w:pPr>
      <w:r>
        <w:rPr>
          <w:rStyle w:val="af4"/>
        </w:rPr>
        <w:footnoteRef/>
      </w:r>
      <w:r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3C2A75" w:rsidRDefault="004A360D">
      <w:pPr>
        <w:pStyle w:val="af2"/>
      </w:pPr>
      <w:r>
        <w:t>указанных сведений из цифрового профиля посредством СМЭВ или витрин данных.</w:t>
      </w:r>
    </w:p>
  </w:footnote>
  <w:footnote w:id="2">
    <w:p w:rsidR="003C2A75" w:rsidRDefault="004A360D">
      <w:pPr>
        <w:pStyle w:val="af2"/>
      </w:pPr>
      <w:r>
        <w:rPr>
          <w:rStyle w:val="af4"/>
        </w:rPr>
        <w:footnoteRef/>
      </w:r>
      <w:r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75" w:rsidRDefault="004A360D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F16E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C03"/>
    <w:multiLevelType w:val="multilevel"/>
    <w:tmpl w:val="39CEF358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F4DE9"/>
    <w:multiLevelType w:val="multilevel"/>
    <w:tmpl w:val="09682E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FD7C3C"/>
    <w:multiLevelType w:val="hybridMultilevel"/>
    <w:tmpl w:val="B5B6A13E"/>
    <w:lvl w:ilvl="0" w:tplc="374CD9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18EB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E9E31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6E3C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7EF5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B22C6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120BD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7EA2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DEE4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22C38DF"/>
    <w:multiLevelType w:val="multilevel"/>
    <w:tmpl w:val="A72CC3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701897"/>
    <w:multiLevelType w:val="multilevel"/>
    <w:tmpl w:val="79AC46D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59711C"/>
    <w:multiLevelType w:val="hybridMultilevel"/>
    <w:tmpl w:val="40CE8148"/>
    <w:lvl w:ilvl="0" w:tplc="0DE0A858">
      <w:start w:val="1"/>
      <w:numFmt w:val="decimal"/>
      <w:lvlText w:val="%1."/>
      <w:lvlJc w:val="left"/>
      <w:pPr>
        <w:ind w:left="1144" w:hanging="435"/>
      </w:pPr>
    </w:lvl>
    <w:lvl w:ilvl="1" w:tplc="CBD2CD42">
      <w:start w:val="1"/>
      <w:numFmt w:val="lowerLetter"/>
      <w:lvlText w:val="%2."/>
      <w:lvlJc w:val="left"/>
      <w:pPr>
        <w:ind w:left="1789" w:hanging="360"/>
      </w:pPr>
    </w:lvl>
    <w:lvl w:ilvl="2" w:tplc="10B2CD7E">
      <w:start w:val="1"/>
      <w:numFmt w:val="lowerRoman"/>
      <w:lvlText w:val="%3."/>
      <w:lvlJc w:val="right"/>
      <w:pPr>
        <w:ind w:left="2509" w:hanging="180"/>
      </w:pPr>
    </w:lvl>
    <w:lvl w:ilvl="3" w:tplc="0C3A5320">
      <w:start w:val="1"/>
      <w:numFmt w:val="decimal"/>
      <w:lvlText w:val="%4."/>
      <w:lvlJc w:val="left"/>
      <w:pPr>
        <w:ind w:left="3229" w:hanging="360"/>
      </w:pPr>
    </w:lvl>
    <w:lvl w:ilvl="4" w:tplc="80189504">
      <w:start w:val="1"/>
      <w:numFmt w:val="lowerLetter"/>
      <w:lvlText w:val="%5."/>
      <w:lvlJc w:val="left"/>
      <w:pPr>
        <w:ind w:left="3949" w:hanging="360"/>
      </w:pPr>
    </w:lvl>
    <w:lvl w:ilvl="5" w:tplc="1ED2E16A">
      <w:start w:val="1"/>
      <w:numFmt w:val="lowerRoman"/>
      <w:lvlText w:val="%6."/>
      <w:lvlJc w:val="right"/>
      <w:pPr>
        <w:ind w:left="4669" w:hanging="180"/>
      </w:pPr>
    </w:lvl>
    <w:lvl w:ilvl="6" w:tplc="55061CA4">
      <w:start w:val="1"/>
      <w:numFmt w:val="decimal"/>
      <w:lvlText w:val="%7."/>
      <w:lvlJc w:val="left"/>
      <w:pPr>
        <w:ind w:left="5389" w:hanging="360"/>
      </w:pPr>
    </w:lvl>
    <w:lvl w:ilvl="7" w:tplc="1DF0E166">
      <w:start w:val="1"/>
      <w:numFmt w:val="lowerLetter"/>
      <w:lvlText w:val="%8."/>
      <w:lvlJc w:val="left"/>
      <w:pPr>
        <w:ind w:left="6109" w:hanging="360"/>
      </w:pPr>
    </w:lvl>
    <w:lvl w:ilvl="8" w:tplc="994C8CB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722FB2"/>
    <w:multiLevelType w:val="multilevel"/>
    <w:tmpl w:val="7F2C19E2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11101A"/>
    <w:multiLevelType w:val="hybridMultilevel"/>
    <w:tmpl w:val="D91ED872"/>
    <w:lvl w:ilvl="0" w:tplc="4D6EF168">
      <w:start w:val="1"/>
      <w:numFmt w:val="decimal"/>
      <w:lvlText w:val="%1."/>
      <w:lvlJc w:val="left"/>
      <w:pPr>
        <w:ind w:left="750" w:hanging="390"/>
      </w:pPr>
    </w:lvl>
    <w:lvl w:ilvl="1" w:tplc="A84E5EC6">
      <w:start w:val="1"/>
      <w:numFmt w:val="lowerLetter"/>
      <w:lvlText w:val="%2."/>
      <w:lvlJc w:val="left"/>
      <w:pPr>
        <w:ind w:left="1440" w:hanging="360"/>
      </w:pPr>
    </w:lvl>
    <w:lvl w:ilvl="2" w:tplc="410618B8">
      <w:start w:val="1"/>
      <w:numFmt w:val="lowerRoman"/>
      <w:lvlText w:val="%3."/>
      <w:lvlJc w:val="right"/>
      <w:pPr>
        <w:ind w:left="2160" w:hanging="180"/>
      </w:pPr>
    </w:lvl>
    <w:lvl w:ilvl="3" w:tplc="CA36F90A">
      <w:start w:val="1"/>
      <w:numFmt w:val="decimal"/>
      <w:lvlText w:val="%4."/>
      <w:lvlJc w:val="left"/>
      <w:pPr>
        <w:ind w:left="2880" w:hanging="360"/>
      </w:pPr>
    </w:lvl>
    <w:lvl w:ilvl="4" w:tplc="C0A884E2">
      <w:start w:val="1"/>
      <w:numFmt w:val="lowerLetter"/>
      <w:lvlText w:val="%5."/>
      <w:lvlJc w:val="left"/>
      <w:pPr>
        <w:ind w:left="3600" w:hanging="360"/>
      </w:pPr>
    </w:lvl>
    <w:lvl w:ilvl="5" w:tplc="3D16E624">
      <w:start w:val="1"/>
      <w:numFmt w:val="lowerRoman"/>
      <w:lvlText w:val="%6."/>
      <w:lvlJc w:val="right"/>
      <w:pPr>
        <w:ind w:left="4320" w:hanging="180"/>
      </w:pPr>
    </w:lvl>
    <w:lvl w:ilvl="6" w:tplc="A78AFE4A">
      <w:start w:val="1"/>
      <w:numFmt w:val="decimal"/>
      <w:lvlText w:val="%7."/>
      <w:lvlJc w:val="left"/>
      <w:pPr>
        <w:ind w:left="5040" w:hanging="360"/>
      </w:pPr>
    </w:lvl>
    <w:lvl w:ilvl="7" w:tplc="F2368062">
      <w:start w:val="1"/>
      <w:numFmt w:val="lowerLetter"/>
      <w:lvlText w:val="%8."/>
      <w:lvlJc w:val="left"/>
      <w:pPr>
        <w:ind w:left="5760" w:hanging="360"/>
      </w:pPr>
    </w:lvl>
    <w:lvl w:ilvl="8" w:tplc="AE56C2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C3278"/>
    <w:multiLevelType w:val="hybridMultilevel"/>
    <w:tmpl w:val="CAACE1B2"/>
    <w:lvl w:ilvl="0" w:tplc="ED961326">
      <w:start w:val="1"/>
      <w:numFmt w:val="decimal"/>
      <w:lvlText w:val="%1."/>
      <w:lvlJc w:val="left"/>
      <w:pPr>
        <w:ind w:left="1144" w:hanging="435"/>
      </w:pPr>
    </w:lvl>
    <w:lvl w:ilvl="1" w:tplc="0422F5D6">
      <w:start w:val="1"/>
      <w:numFmt w:val="lowerLetter"/>
      <w:lvlText w:val="%2."/>
      <w:lvlJc w:val="left"/>
      <w:pPr>
        <w:ind w:left="1789" w:hanging="360"/>
      </w:pPr>
    </w:lvl>
    <w:lvl w:ilvl="2" w:tplc="A8CC2CE4">
      <w:start w:val="1"/>
      <w:numFmt w:val="lowerRoman"/>
      <w:lvlText w:val="%3."/>
      <w:lvlJc w:val="right"/>
      <w:pPr>
        <w:ind w:left="2509" w:hanging="180"/>
      </w:pPr>
    </w:lvl>
    <w:lvl w:ilvl="3" w:tplc="921E06A6">
      <w:start w:val="1"/>
      <w:numFmt w:val="decimal"/>
      <w:lvlText w:val="%4."/>
      <w:lvlJc w:val="left"/>
      <w:pPr>
        <w:ind w:left="3229" w:hanging="360"/>
      </w:pPr>
    </w:lvl>
    <w:lvl w:ilvl="4" w:tplc="483CB5EE">
      <w:start w:val="1"/>
      <w:numFmt w:val="lowerLetter"/>
      <w:lvlText w:val="%5."/>
      <w:lvlJc w:val="left"/>
      <w:pPr>
        <w:ind w:left="3949" w:hanging="360"/>
      </w:pPr>
    </w:lvl>
    <w:lvl w:ilvl="5" w:tplc="FF8424F0">
      <w:start w:val="1"/>
      <w:numFmt w:val="lowerRoman"/>
      <w:lvlText w:val="%6."/>
      <w:lvlJc w:val="right"/>
      <w:pPr>
        <w:ind w:left="4669" w:hanging="180"/>
      </w:pPr>
    </w:lvl>
    <w:lvl w:ilvl="6" w:tplc="6D826E16">
      <w:start w:val="1"/>
      <w:numFmt w:val="decimal"/>
      <w:lvlText w:val="%7."/>
      <w:lvlJc w:val="left"/>
      <w:pPr>
        <w:ind w:left="5389" w:hanging="360"/>
      </w:pPr>
    </w:lvl>
    <w:lvl w:ilvl="7" w:tplc="D23A70D2">
      <w:start w:val="1"/>
      <w:numFmt w:val="lowerLetter"/>
      <w:lvlText w:val="%8."/>
      <w:lvlJc w:val="left"/>
      <w:pPr>
        <w:ind w:left="6109" w:hanging="360"/>
      </w:pPr>
    </w:lvl>
    <w:lvl w:ilvl="8" w:tplc="8E30357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5173F8"/>
    <w:multiLevelType w:val="hybridMultilevel"/>
    <w:tmpl w:val="79D6651E"/>
    <w:lvl w:ilvl="0" w:tplc="B6EC148A">
      <w:start w:val="42"/>
      <w:numFmt w:val="decimal"/>
      <w:lvlText w:val="%1."/>
      <w:lvlJc w:val="left"/>
      <w:pPr>
        <w:ind w:left="735" w:hanging="375"/>
      </w:pPr>
    </w:lvl>
    <w:lvl w:ilvl="1" w:tplc="345AD92E">
      <w:start w:val="1"/>
      <w:numFmt w:val="lowerLetter"/>
      <w:lvlText w:val="%2."/>
      <w:lvlJc w:val="left"/>
      <w:pPr>
        <w:ind w:left="1440" w:hanging="360"/>
      </w:pPr>
    </w:lvl>
    <w:lvl w:ilvl="2" w:tplc="6106956A">
      <w:start w:val="1"/>
      <w:numFmt w:val="lowerRoman"/>
      <w:lvlText w:val="%3."/>
      <w:lvlJc w:val="right"/>
      <w:pPr>
        <w:ind w:left="2160" w:hanging="180"/>
      </w:pPr>
    </w:lvl>
    <w:lvl w:ilvl="3" w:tplc="855EE406">
      <w:start w:val="1"/>
      <w:numFmt w:val="decimal"/>
      <w:lvlText w:val="%4."/>
      <w:lvlJc w:val="left"/>
      <w:pPr>
        <w:ind w:left="2880" w:hanging="360"/>
      </w:pPr>
    </w:lvl>
    <w:lvl w:ilvl="4" w:tplc="7054B19C">
      <w:start w:val="1"/>
      <w:numFmt w:val="lowerLetter"/>
      <w:lvlText w:val="%5."/>
      <w:lvlJc w:val="left"/>
      <w:pPr>
        <w:ind w:left="3600" w:hanging="360"/>
      </w:pPr>
    </w:lvl>
    <w:lvl w:ilvl="5" w:tplc="1BF84F9A">
      <w:start w:val="1"/>
      <w:numFmt w:val="lowerRoman"/>
      <w:lvlText w:val="%6."/>
      <w:lvlJc w:val="right"/>
      <w:pPr>
        <w:ind w:left="4320" w:hanging="180"/>
      </w:pPr>
    </w:lvl>
    <w:lvl w:ilvl="6" w:tplc="43F8F78A">
      <w:start w:val="1"/>
      <w:numFmt w:val="decimal"/>
      <w:lvlText w:val="%7."/>
      <w:lvlJc w:val="left"/>
      <w:pPr>
        <w:ind w:left="5040" w:hanging="360"/>
      </w:pPr>
    </w:lvl>
    <w:lvl w:ilvl="7" w:tplc="0ED8E84C">
      <w:start w:val="1"/>
      <w:numFmt w:val="lowerLetter"/>
      <w:lvlText w:val="%8."/>
      <w:lvlJc w:val="left"/>
      <w:pPr>
        <w:ind w:left="5760" w:hanging="360"/>
      </w:pPr>
    </w:lvl>
    <w:lvl w:ilvl="8" w:tplc="43F6A8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13386"/>
    <w:multiLevelType w:val="hybridMultilevel"/>
    <w:tmpl w:val="CD22064E"/>
    <w:lvl w:ilvl="0" w:tplc="20BC41FC">
      <w:start w:val="1"/>
      <w:numFmt w:val="decimal"/>
      <w:lvlText w:val="%1."/>
      <w:lvlJc w:val="left"/>
      <w:pPr>
        <w:ind w:left="1144" w:hanging="435"/>
      </w:pPr>
    </w:lvl>
    <w:lvl w:ilvl="1" w:tplc="CD8E6734">
      <w:start w:val="1"/>
      <w:numFmt w:val="lowerLetter"/>
      <w:lvlText w:val="%2."/>
      <w:lvlJc w:val="left"/>
      <w:pPr>
        <w:ind w:left="1789" w:hanging="360"/>
      </w:pPr>
    </w:lvl>
    <w:lvl w:ilvl="2" w:tplc="8B92D8B8">
      <w:start w:val="1"/>
      <w:numFmt w:val="lowerRoman"/>
      <w:lvlText w:val="%3."/>
      <w:lvlJc w:val="right"/>
      <w:pPr>
        <w:ind w:left="2509" w:hanging="180"/>
      </w:pPr>
    </w:lvl>
    <w:lvl w:ilvl="3" w:tplc="8EF616D8">
      <w:start w:val="1"/>
      <w:numFmt w:val="decimal"/>
      <w:lvlText w:val="%4."/>
      <w:lvlJc w:val="left"/>
      <w:pPr>
        <w:ind w:left="3229" w:hanging="360"/>
      </w:pPr>
    </w:lvl>
    <w:lvl w:ilvl="4" w:tplc="B810B3F8">
      <w:start w:val="1"/>
      <w:numFmt w:val="lowerLetter"/>
      <w:lvlText w:val="%5."/>
      <w:lvlJc w:val="left"/>
      <w:pPr>
        <w:ind w:left="3949" w:hanging="360"/>
      </w:pPr>
    </w:lvl>
    <w:lvl w:ilvl="5" w:tplc="A060EA24">
      <w:start w:val="1"/>
      <w:numFmt w:val="lowerRoman"/>
      <w:lvlText w:val="%6."/>
      <w:lvlJc w:val="right"/>
      <w:pPr>
        <w:ind w:left="4669" w:hanging="180"/>
      </w:pPr>
    </w:lvl>
    <w:lvl w:ilvl="6" w:tplc="029C5BB6">
      <w:start w:val="1"/>
      <w:numFmt w:val="decimal"/>
      <w:lvlText w:val="%7."/>
      <w:lvlJc w:val="left"/>
      <w:pPr>
        <w:ind w:left="5389" w:hanging="360"/>
      </w:pPr>
    </w:lvl>
    <w:lvl w:ilvl="7" w:tplc="CFE2C7AC">
      <w:start w:val="1"/>
      <w:numFmt w:val="lowerLetter"/>
      <w:lvlText w:val="%8."/>
      <w:lvlJc w:val="left"/>
      <w:pPr>
        <w:ind w:left="6109" w:hanging="360"/>
      </w:pPr>
    </w:lvl>
    <w:lvl w:ilvl="8" w:tplc="C3DA340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CB6756"/>
    <w:multiLevelType w:val="multilevel"/>
    <w:tmpl w:val="561AA2D4"/>
    <w:lvl w:ilvl="0">
      <w:start w:val="60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2" w15:restartNumberingAfterBreak="0">
    <w:nsid w:val="47930AFE"/>
    <w:multiLevelType w:val="multilevel"/>
    <w:tmpl w:val="120CBEC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3" w15:restartNumberingAfterBreak="0">
    <w:nsid w:val="5A884E73"/>
    <w:multiLevelType w:val="hybridMultilevel"/>
    <w:tmpl w:val="CB6EE62E"/>
    <w:lvl w:ilvl="0" w:tplc="338CC8EC">
      <w:start w:val="1"/>
      <w:numFmt w:val="decimal"/>
      <w:lvlText w:val="%1)"/>
      <w:lvlJc w:val="left"/>
      <w:pPr>
        <w:ind w:left="9575" w:hanging="360"/>
      </w:pPr>
    </w:lvl>
    <w:lvl w:ilvl="1" w:tplc="9C3E7DCE">
      <w:start w:val="1"/>
      <w:numFmt w:val="lowerLetter"/>
      <w:lvlText w:val="%2."/>
      <w:lvlJc w:val="left"/>
      <w:pPr>
        <w:ind w:left="9160" w:hanging="360"/>
      </w:pPr>
    </w:lvl>
    <w:lvl w:ilvl="2" w:tplc="E7C279C6">
      <w:start w:val="1"/>
      <w:numFmt w:val="lowerRoman"/>
      <w:lvlText w:val="%3."/>
      <w:lvlJc w:val="right"/>
      <w:pPr>
        <w:ind w:left="9880" w:hanging="180"/>
      </w:pPr>
    </w:lvl>
    <w:lvl w:ilvl="3" w:tplc="0164D00A">
      <w:start w:val="1"/>
      <w:numFmt w:val="decimal"/>
      <w:lvlText w:val="%4."/>
      <w:lvlJc w:val="left"/>
      <w:pPr>
        <w:ind w:left="10600" w:hanging="360"/>
      </w:pPr>
    </w:lvl>
    <w:lvl w:ilvl="4" w:tplc="BD9EF0F8">
      <w:start w:val="1"/>
      <w:numFmt w:val="lowerLetter"/>
      <w:lvlText w:val="%5."/>
      <w:lvlJc w:val="left"/>
      <w:pPr>
        <w:ind w:left="11320" w:hanging="360"/>
      </w:pPr>
    </w:lvl>
    <w:lvl w:ilvl="5" w:tplc="0338E91A">
      <w:start w:val="1"/>
      <w:numFmt w:val="lowerRoman"/>
      <w:lvlText w:val="%6."/>
      <w:lvlJc w:val="right"/>
      <w:pPr>
        <w:ind w:left="12040" w:hanging="180"/>
      </w:pPr>
    </w:lvl>
    <w:lvl w:ilvl="6" w:tplc="195637EC">
      <w:start w:val="1"/>
      <w:numFmt w:val="decimal"/>
      <w:lvlText w:val="%7."/>
      <w:lvlJc w:val="left"/>
      <w:pPr>
        <w:ind w:left="12760" w:hanging="360"/>
      </w:pPr>
    </w:lvl>
    <w:lvl w:ilvl="7" w:tplc="BF36204A">
      <w:start w:val="1"/>
      <w:numFmt w:val="lowerLetter"/>
      <w:lvlText w:val="%8."/>
      <w:lvlJc w:val="left"/>
      <w:pPr>
        <w:ind w:left="13480" w:hanging="360"/>
      </w:pPr>
    </w:lvl>
    <w:lvl w:ilvl="8" w:tplc="08FC1E8C">
      <w:start w:val="1"/>
      <w:numFmt w:val="lowerRoman"/>
      <w:lvlText w:val="%9."/>
      <w:lvlJc w:val="right"/>
      <w:pPr>
        <w:ind w:left="14200" w:hanging="180"/>
      </w:pPr>
    </w:lvl>
  </w:abstractNum>
  <w:abstractNum w:abstractNumId="14" w15:restartNumberingAfterBreak="0">
    <w:nsid w:val="61B76273"/>
    <w:multiLevelType w:val="multilevel"/>
    <w:tmpl w:val="E69A494C"/>
    <w:lvl w:ilvl="0">
      <w:start w:val="1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5" w15:restartNumberingAfterBreak="0">
    <w:nsid w:val="67D52162"/>
    <w:multiLevelType w:val="hybridMultilevel"/>
    <w:tmpl w:val="CF9637D8"/>
    <w:lvl w:ilvl="0" w:tplc="E430B46C">
      <w:start w:val="1"/>
      <w:numFmt w:val="decimal"/>
      <w:lvlText w:val="%1."/>
      <w:lvlJc w:val="left"/>
      <w:pPr>
        <w:ind w:left="1144" w:hanging="435"/>
      </w:pPr>
    </w:lvl>
    <w:lvl w:ilvl="1" w:tplc="2A3E046C">
      <w:start w:val="1"/>
      <w:numFmt w:val="lowerLetter"/>
      <w:lvlText w:val="%2."/>
      <w:lvlJc w:val="left"/>
      <w:pPr>
        <w:ind w:left="1789" w:hanging="360"/>
      </w:pPr>
    </w:lvl>
    <w:lvl w:ilvl="2" w:tplc="E3D4B8A2">
      <w:start w:val="1"/>
      <w:numFmt w:val="lowerRoman"/>
      <w:lvlText w:val="%3."/>
      <w:lvlJc w:val="right"/>
      <w:pPr>
        <w:ind w:left="2509" w:hanging="180"/>
      </w:pPr>
    </w:lvl>
    <w:lvl w:ilvl="3" w:tplc="A2CE27EE">
      <w:start w:val="1"/>
      <w:numFmt w:val="decimal"/>
      <w:lvlText w:val="%4."/>
      <w:lvlJc w:val="left"/>
      <w:pPr>
        <w:ind w:left="3229" w:hanging="360"/>
      </w:pPr>
    </w:lvl>
    <w:lvl w:ilvl="4" w:tplc="5B2621FE">
      <w:start w:val="1"/>
      <w:numFmt w:val="lowerLetter"/>
      <w:lvlText w:val="%5."/>
      <w:lvlJc w:val="left"/>
      <w:pPr>
        <w:ind w:left="3949" w:hanging="360"/>
      </w:pPr>
    </w:lvl>
    <w:lvl w:ilvl="5" w:tplc="8AAA0CEE">
      <w:start w:val="1"/>
      <w:numFmt w:val="lowerRoman"/>
      <w:lvlText w:val="%6."/>
      <w:lvlJc w:val="right"/>
      <w:pPr>
        <w:ind w:left="4669" w:hanging="180"/>
      </w:pPr>
    </w:lvl>
    <w:lvl w:ilvl="6" w:tplc="55A06B3E">
      <w:start w:val="1"/>
      <w:numFmt w:val="decimal"/>
      <w:lvlText w:val="%7."/>
      <w:lvlJc w:val="left"/>
      <w:pPr>
        <w:ind w:left="5389" w:hanging="360"/>
      </w:pPr>
    </w:lvl>
    <w:lvl w:ilvl="7" w:tplc="B39E31DE">
      <w:start w:val="1"/>
      <w:numFmt w:val="lowerLetter"/>
      <w:lvlText w:val="%8."/>
      <w:lvlJc w:val="left"/>
      <w:pPr>
        <w:ind w:left="6109" w:hanging="360"/>
      </w:pPr>
    </w:lvl>
    <w:lvl w:ilvl="8" w:tplc="9ABC868E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1776C4"/>
    <w:multiLevelType w:val="hybridMultilevel"/>
    <w:tmpl w:val="1BC80B58"/>
    <w:lvl w:ilvl="0" w:tplc="AB5200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BD048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729B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3CB1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7294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9250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6F8C3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B1616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987B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14"/>
  </w:num>
  <w:num w:numId="12">
    <w:abstractNumId w:val="11"/>
  </w:num>
  <w:num w:numId="13">
    <w:abstractNumId w:val="5"/>
  </w:num>
  <w:num w:numId="14">
    <w:abstractNumId w:val="15"/>
  </w:num>
  <w:num w:numId="15">
    <w:abstractNumId w:val="10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A75"/>
    <w:rsid w:val="003C2A75"/>
    <w:rsid w:val="004A360D"/>
    <w:rsid w:val="006C5F16"/>
    <w:rsid w:val="008F16E7"/>
    <w:rsid w:val="008F5125"/>
    <w:rsid w:val="00982F54"/>
    <w:rsid w:val="00C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C65B337"/>
  <w15:docId w15:val="{5D5FE4CE-A4DB-42DE-8017-1B8497F4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ody Text"/>
    <w:basedOn w:val="a"/>
    <w:link w:val="afb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b/>
      <w:sz w:val="10"/>
    </w:rPr>
  </w:style>
  <w:style w:type="paragraph" w:styleId="afc">
    <w:name w:val="Normal (Web)"/>
    <w:basedOn w:val="a"/>
    <w:uiPriority w:val="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Pr>
      <w:rFonts w:cs="Times New Roman"/>
    </w:rPr>
  </w:style>
  <w:style w:type="paragraph" w:customStyle="1" w:styleId="consplusnormal1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aff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33">
    <w:name w:val="Body Text 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3">
    <w:name w:val="Стиль1"/>
    <w:uiPriority w:val="99"/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table" w:customStyle="1" w:styleId="14">
    <w:name w:val="Сетка таблицы1"/>
    <w:basedOn w:val="a1"/>
    <w:next w:val="af0"/>
    <w:uiPriority w:val="5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6356421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5396</Words>
  <Characters>30759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Шарипова</dc:creator>
  <cp:lastModifiedBy>spec</cp:lastModifiedBy>
  <cp:revision>19</cp:revision>
  <dcterms:created xsi:type="dcterms:W3CDTF">2024-10-24T05:00:00Z</dcterms:created>
  <dcterms:modified xsi:type="dcterms:W3CDTF">2026-05-06T06:55:00Z</dcterms:modified>
  <cp:version>1048576</cp:version>
</cp:coreProperties>
</file>