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536"/>
      </w:tblGrid>
      <w:tr w:rsidR="00131508" w:rsidTr="00D031D7">
        <w:trPr>
          <w:cantSplit/>
          <w:trHeight w:val="2156"/>
        </w:trPr>
        <w:tc>
          <w:tcPr>
            <w:tcW w:w="9923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31508" w:rsidRDefault="00131508" w:rsidP="00B12B51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  <w:r>
              <w:rPr>
                <w:sz w:val="36"/>
                <w:szCs w:val="36"/>
              </w:rPr>
              <w:t xml:space="preserve"> О С Т А Н О В Л Е Н И Е</w:t>
            </w:r>
          </w:p>
          <w:p w:rsidR="00131508" w:rsidRDefault="00131508" w:rsidP="00B12B51">
            <w:pPr>
              <w:spacing w:line="276" w:lineRule="auto"/>
              <w:jc w:val="center"/>
              <w:rPr>
                <w:b/>
                <w:bCs/>
              </w:rPr>
            </w:pP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АДМИНИСТРАЦИИ   МУНИЦИПАЛЬНОГО ОБРАЗОВАНИЯ</w:t>
            </w: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ИМАНГУЛОВСКИЙ  СЕЛЬСОВЕТ</w:t>
            </w: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ОКТЯБРЬСКОГО РАЙОНА ОРЕНБУРГСКОЙ ОБЛАСТИ</w:t>
            </w:r>
          </w:p>
          <w:p w:rsidR="00131508" w:rsidRDefault="00131508" w:rsidP="00B12B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131508" w:rsidRPr="0051261C" w:rsidTr="00D031D7">
        <w:trPr>
          <w:cantSplit/>
          <w:trHeight w:val="61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1508" w:rsidRPr="0051261C" w:rsidRDefault="00D031D7" w:rsidP="00B12B51">
            <w:pPr>
              <w:spacing w:line="276" w:lineRule="auto"/>
              <w:jc w:val="right"/>
            </w:pPr>
            <w:r w:rsidRPr="0051261C">
              <w:t xml:space="preserve"> _</w:t>
            </w:r>
            <w:r w:rsidR="0051261C">
              <w:rPr>
                <w:i/>
                <w:u w:val="single"/>
              </w:rPr>
              <w:t>30.07.2012</w:t>
            </w:r>
            <w:r w:rsidR="00131508" w:rsidRPr="0051261C">
              <w:t>____ №_</w:t>
            </w:r>
            <w:r w:rsidR="0051261C">
              <w:rPr>
                <w:i/>
                <w:u w:val="single"/>
              </w:rPr>
              <w:t>81-п</w:t>
            </w:r>
            <w:r w:rsidR="00131508" w:rsidRPr="0051261C">
              <w:t>___</w:t>
            </w:r>
          </w:p>
        </w:tc>
      </w:tr>
      <w:tr w:rsidR="00131508" w:rsidTr="00D031D7">
        <w:trPr>
          <w:cantSplit/>
          <w:trHeight w:val="368"/>
        </w:trPr>
        <w:tc>
          <w:tcPr>
            <w:tcW w:w="9923" w:type="dxa"/>
            <w:gridSpan w:val="4"/>
          </w:tcPr>
          <w:p w:rsidR="00131508" w:rsidRDefault="00131508" w:rsidP="00B12B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508" w:rsidRPr="00485CEC" w:rsidTr="00D031D7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1508" w:rsidRPr="00485CEC" w:rsidRDefault="00131508" w:rsidP="00B12B51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131508" w:rsidRPr="00485CEC" w:rsidRDefault="00131508" w:rsidP="00B12B51">
            <w:pPr>
              <w:pStyle w:val="a8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31508" w:rsidRPr="00485CEC" w:rsidRDefault="00131508" w:rsidP="00B12B51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:rsidR="00131508" w:rsidRPr="00485CEC" w:rsidRDefault="00131508" w:rsidP="00B12B51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31508" w:rsidRPr="00CF2EE6" w:rsidTr="00D031D7">
        <w:trPr>
          <w:cantSplit/>
        </w:trPr>
        <w:tc>
          <w:tcPr>
            <w:tcW w:w="5387" w:type="dxa"/>
            <w:gridSpan w:val="3"/>
          </w:tcPr>
          <w:p w:rsidR="00131508" w:rsidRPr="00A8429F" w:rsidRDefault="00131508" w:rsidP="00131508">
            <w:pPr>
              <w:rPr>
                <w:szCs w:val="28"/>
              </w:rPr>
            </w:pPr>
            <w:bookmarkStart w:id="0" w:name="_GoBack"/>
            <w:r w:rsidRPr="00A8429F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    </w:t>
            </w:r>
            <w:r w:rsidRPr="00A8429F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      </w:t>
            </w:r>
            <w:proofErr w:type="gramStart"/>
            <w:r w:rsidRPr="00A8429F">
              <w:rPr>
                <w:szCs w:val="28"/>
              </w:rPr>
              <w:t>административного</w:t>
            </w:r>
            <w:proofErr w:type="gramEnd"/>
            <w:r>
              <w:rPr>
                <w:szCs w:val="28"/>
              </w:rPr>
              <w:t xml:space="preserve">                     </w:t>
            </w:r>
          </w:p>
          <w:p w:rsidR="00131508" w:rsidRDefault="00131508" w:rsidP="00131508">
            <w:pPr>
              <w:rPr>
                <w:szCs w:val="28"/>
              </w:rPr>
            </w:pPr>
            <w:r w:rsidRPr="00A8429F">
              <w:rPr>
                <w:szCs w:val="28"/>
              </w:rPr>
              <w:t>регламента по предоставлению</w:t>
            </w:r>
            <w:r>
              <w:rPr>
                <w:szCs w:val="28"/>
              </w:rPr>
              <w:t xml:space="preserve"> м</w:t>
            </w:r>
            <w:r w:rsidRPr="00A8429F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Pr="00A8429F">
              <w:rPr>
                <w:szCs w:val="28"/>
              </w:rPr>
              <w:t xml:space="preserve"> услуги </w:t>
            </w:r>
            <w:r>
              <w:rPr>
                <w:color w:val="000000"/>
              </w:rPr>
              <w:t>«Присвоение адреса  объектам  капитального  строительства    и земельным участкам»</w:t>
            </w:r>
          </w:p>
          <w:bookmarkEnd w:id="0"/>
          <w:p w:rsidR="00131508" w:rsidRPr="00CF17CE" w:rsidRDefault="00131508" w:rsidP="00B12B51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31508" w:rsidRPr="00CF2EE6" w:rsidRDefault="00131508" w:rsidP="00B12B51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FF5439" w:rsidRDefault="00FF5439" w:rsidP="00BC1EC7">
      <w:pPr>
        <w:pStyle w:val="22"/>
        <w:shd w:val="clear" w:color="auto" w:fill="auto"/>
        <w:spacing w:after="0" w:line="271" w:lineRule="exact"/>
        <w:outlineLvl w:val="0"/>
        <w:rPr>
          <w:sz w:val="28"/>
          <w:szCs w:val="28"/>
        </w:rPr>
      </w:pPr>
    </w:p>
    <w:p w:rsidR="00FF5439" w:rsidRDefault="00FF5439" w:rsidP="00FF5439">
      <w:pPr>
        <w:ind w:firstLine="709"/>
        <w:rPr>
          <w:b/>
          <w:szCs w:val="28"/>
        </w:rPr>
      </w:pPr>
    </w:p>
    <w:p w:rsidR="00FF5439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ab/>
        <w:t xml:space="preserve">В целях осуществления административной реформы на территории муниципального образования </w:t>
      </w:r>
      <w:r w:rsidR="00131508">
        <w:rPr>
          <w:szCs w:val="28"/>
        </w:rPr>
        <w:t>Имангуловский</w:t>
      </w:r>
      <w:r>
        <w:rPr>
          <w:szCs w:val="28"/>
        </w:rPr>
        <w:t xml:space="preserve"> сельсовет,  в соответствии с  Федеральным законом от 02 мая 2006 года №59-ФЗ «О порядке рассмотрения обращений граждан Российской Федерации», постановлением Администрации муниципального образования </w:t>
      </w:r>
      <w:r w:rsidR="00131508" w:rsidRPr="0069222B">
        <w:rPr>
          <w:szCs w:val="28"/>
        </w:rPr>
        <w:t>Имангуловский</w:t>
      </w:r>
      <w:r w:rsidR="002E25A8" w:rsidRPr="0069222B">
        <w:rPr>
          <w:szCs w:val="28"/>
        </w:rPr>
        <w:t xml:space="preserve"> </w:t>
      </w:r>
      <w:r w:rsidRPr="0069222B">
        <w:rPr>
          <w:szCs w:val="28"/>
        </w:rPr>
        <w:t xml:space="preserve"> сельсовет от </w:t>
      </w:r>
      <w:r w:rsidR="0069222B" w:rsidRPr="0069222B">
        <w:rPr>
          <w:szCs w:val="28"/>
        </w:rPr>
        <w:t>04.07.2012</w:t>
      </w:r>
      <w:r w:rsidR="00434713" w:rsidRPr="0069222B">
        <w:rPr>
          <w:szCs w:val="28"/>
        </w:rPr>
        <w:t xml:space="preserve"> </w:t>
      </w:r>
      <w:r w:rsidRPr="0069222B">
        <w:rPr>
          <w:szCs w:val="28"/>
        </w:rPr>
        <w:t xml:space="preserve">№ </w:t>
      </w:r>
      <w:r w:rsidR="0069222B" w:rsidRPr="0069222B">
        <w:rPr>
          <w:szCs w:val="28"/>
        </w:rPr>
        <w:t>68</w:t>
      </w:r>
      <w:r w:rsidRPr="0069222B">
        <w:rPr>
          <w:szCs w:val="28"/>
        </w:rPr>
        <w:t>-п</w:t>
      </w:r>
      <w:r>
        <w:rPr>
          <w:szCs w:val="28"/>
        </w:rPr>
        <w:t xml:space="preserve">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</w:t>
      </w:r>
      <w:r w:rsidR="00131508">
        <w:rPr>
          <w:szCs w:val="28"/>
        </w:rPr>
        <w:t>Имангуловский</w:t>
      </w:r>
      <w:r w:rsidR="002E25A8">
        <w:rPr>
          <w:szCs w:val="28"/>
        </w:rPr>
        <w:t xml:space="preserve"> </w:t>
      </w:r>
      <w:r w:rsidR="00BC1EC7">
        <w:rPr>
          <w:szCs w:val="28"/>
        </w:rPr>
        <w:t xml:space="preserve"> сельсовет</w:t>
      </w:r>
      <w:r>
        <w:rPr>
          <w:szCs w:val="28"/>
        </w:rPr>
        <w:t>»:</w:t>
      </w:r>
    </w:p>
    <w:p w:rsidR="00FF5439" w:rsidRDefault="00FF5439" w:rsidP="00BA6C00">
      <w:pPr>
        <w:pStyle w:val="a6"/>
        <w:spacing w:after="0"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color w:val="000000"/>
        </w:rPr>
        <w:t>«</w:t>
      </w:r>
      <w:r>
        <w:rPr>
          <w:color w:val="000000"/>
          <w:sz w:val="28"/>
          <w:szCs w:val="28"/>
        </w:rPr>
        <w:t xml:space="preserve">Присвоение адреса объектам капитального строительства и земельным участкам» </w:t>
      </w:r>
      <w:r>
        <w:rPr>
          <w:sz w:val="28"/>
          <w:szCs w:val="28"/>
        </w:rPr>
        <w:t xml:space="preserve"> согласно приложению.</w:t>
      </w:r>
    </w:p>
    <w:p w:rsidR="00FA7C5B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>2. </w:t>
      </w:r>
      <w:r w:rsidR="00FA7C5B" w:rsidRPr="00A8429F">
        <w:rPr>
          <w:szCs w:val="28"/>
        </w:rPr>
        <w:t xml:space="preserve">Обнародовать настоящее постановление и </w:t>
      </w:r>
      <w:r w:rsidR="00FA7C5B">
        <w:rPr>
          <w:szCs w:val="28"/>
        </w:rPr>
        <w:t>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FF5439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>3. Постановление вступает в силу со дня  обнародования.</w:t>
      </w:r>
    </w:p>
    <w:p w:rsidR="00FF5439" w:rsidRDefault="00FF5439" w:rsidP="00FF5439">
      <w:pPr>
        <w:ind w:firstLine="709"/>
        <w:rPr>
          <w:szCs w:val="28"/>
        </w:rPr>
      </w:pPr>
    </w:p>
    <w:p w:rsidR="00FF5439" w:rsidRDefault="00FF5439" w:rsidP="00FF5439">
      <w:pPr>
        <w:rPr>
          <w:szCs w:val="28"/>
        </w:rPr>
      </w:pPr>
      <w:r>
        <w:rPr>
          <w:szCs w:val="28"/>
        </w:rPr>
        <w:t xml:space="preserve">Глава муниципального образования                  </w:t>
      </w:r>
      <w:r w:rsidR="00BC1EC7">
        <w:rPr>
          <w:szCs w:val="28"/>
        </w:rPr>
        <w:t xml:space="preserve">                 </w:t>
      </w:r>
      <w:r w:rsidR="0011791C">
        <w:rPr>
          <w:szCs w:val="28"/>
        </w:rPr>
        <w:t xml:space="preserve">               </w:t>
      </w:r>
      <w:r w:rsidR="00D031D7">
        <w:rPr>
          <w:szCs w:val="28"/>
        </w:rPr>
        <w:t xml:space="preserve">Р.В.Абушахмин </w:t>
      </w:r>
      <w:r w:rsidR="0011791C">
        <w:rPr>
          <w:szCs w:val="28"/>
        </w:rPr>
        <w:t xml:space="preserve"> </w:t>
      </w:r>
    </w:p>
    <w:p w:rsidR="00FF5439" w:rsidRDefault="00FF5439" w:rsidP="00FF5439">
      <w:pPr>
        <w:rPr>
          <w:szCs w:val="28"/>
        </w:rPr>
      </w:pPr>
    </w:p>
    <w:p w:rsidR="00FF5439" w:rsidRDefault="00FF5439" w:rsidP="00FF5439">
      <w:pPr>
        <w:rPr>
          <w:szCs w:val="28"/>
        </w:rPr>
      </w:pPr>
    </w:p>
    <w:p w:rsidR="00FF5439" w:rsidRPr="00D031D7" w:rsidRDefault="00FF5439" w:rsidP="00FF5439">
      <w:pPr>
        <w:outlineLvl w:val="0"/>
        <w:rPr>
          <w:szCs w:val="28"/>
        </w:rPr>
      </w:pPr>
      <w:r w:rsidRPr="00D031D7">
        <w:rPr>
          <w:szCs w:val="28"/>
        </w:rPr>
        <w:t>Разослано: администрации</w:t>
      </w:r>
      <w:r w:rsidR="00BC1EC7" w:rsidRPr="00D031D7">
        <w:rPr>
          <w:szCs w:val="28"/>
        </w:rPr>
        <w:t xml:space="preserve"> МО Октябрьский район</w:t>
      </w:r>
      <w:r w:rsidR="0011791C" w:rsidRPr="00D031D7">
        <w:rPr>
          <w:szCs w:val="28"/>
        </w:rPr>
        <w:t>, прокуратуре</w:t>
      </w:r>
    </w:p>
    <w:p w:rsidR="00FF5439" w:rsidRDefault="00FF5439" w:rsidP="00FF5439">
      <w:pPr>
        <w:rPr>
          <w:szCs w:val="28"/>
        </w:rPr>
      </w:pPr>
    </w:p>
    <w:p w:rsidR="00FA7C5B" w:rsidRDefault="00FA7C5B" w:rsidP="00D031D7">
      <w:pPr>
        <w:pStyle w:val="a8"/>
        <w:ind w:left="4956" w:firstLine="708"/>
        <w:rPr>
          <w:szCs w:val="28"/>
        </w:rPr>
      </w:pPr>
    </w:p>
    <w:p w:rsidR="00D031D7" w:rsidRPr="00D53920" w:rsidRDefault="00D031D7" w:rsidP="00D031D7">
      <w:pPr>
        <w:pStyle w:val="a8"/>
        <w:ind w:left="4956" w:firstLine="708"/>
        <w:rPr>
          <w:sz w:val="28"/>
          <w:szCs w:val="28"/>
        </w:rPr>
      </w:pPr>
      <w:proofErr w:type="gramStart"/>
      <w:r w:rsidRPr="00D53920">
        <w:rPr>
          <w:sz w:val="28"/>
          <w:szCs w:val="28"/>
        </w:rPr>
        <w:lastRenderedPageBreak/>
        <w:t>П</w:t>
      </w:r>
      <w:proofErr w:type="gramEnd"/>
      <w:r w:rsidRPr="00D53920">
        <w:rPr>
          <w:sz w:val="28"/>
          <w:szCs w:val="28"/>
        </w:rPr>
        <w:t xml:space="preserve"> р и л о ж е н и е   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</w:t>
      </w:r>
      <w:r w:rsidR="0051261C">
        <w:rPr>
          <w:i/>
          <w:sz w:val="28"/>
          <w:szCs w:val="28"/>
          <w:u w:val="single"/>
        </w:rPr>
        <w:t>30.07.2012</w:t>
      </w:r>
      <w:r w:rsidRPr="00D53920">
        <w:rPr>
          <w:sz w:val="28"/>
          <w:szCs w:val="28"/>
        </w:rPr>
        <w:t>____№ _</w:t>
      </w:r>
      <w:r w:rsidR="0051261C">
        <w:rPr>
          <w:i/>
          <w:sz w:val="28"/>
          <w:szCs w:val="28"/>
          <w:u w:val="single"/>
        </w:rPr>
        <w:t>81-п</w:t>
      </w:r>
      <w:r w:rsidRPr="00D53920">
        <w:rPr>
          <w:sz w:val="28"/>
          <w:szCs w:val="28"/>
        </w:rPr>
        <w:t>_</w:t>
      </w:r>
    </w:p>
    <w:p w:rsidR="00D031D7" w:rsidRPr="004B6F01" w:rsidRDefault="00D031D7" w:rsidP="00D031D7">
      <w:pPr>
        <w:ind w:left="5400"/>
        <w:jc w:val="center"/>
        <w:outlineLvl w:val="0"/>
        <w:rPr>
          <w:b/>
          <w:szCs w:val="28"/>
        </w:rPr>
      </w:pPr>
      <w:r w:rsidRPr="004B6F01">
        <w:rPr>
          <w:b/>
          <w:szCs w:val="28"/>
        </w:rPr>
        <w:t xml:space="preserve">                                                                                                                                       </w:t>
      </w:r>
    </w:p>
    <w:p w:rsidR="00FF5439" w:rsidRPr="0093632E" w:rsidRDefault="00FF5439" w:rsidP="00D031D7">
      <w:pPr>
        <w:jc w:val="right"/>
        <w:rPr>
          <w:color w:val="000000"/>
          <w:szCs w:val="28"/>
        </w:rPr>
      </w:pPr>
    </w:p>
    <w:p w:rsidR="00FF5439" w:rsidRDefault="00FF5439" w:rsidP="00FF543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FF5439" w:rsidRDefault="00FF5439" w:rsidP="00FF543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 «Присвоение адреса объект</w:t>
      </w:r>
      <w:r w:rsidR="00D031D7">
        <w:rPr>
          <w:rFonts w:ascii="Times New Roman" w:hAnsi="Times New Roman" w:cs="Times New Roman"/>
          <w:color w:val="000000"/>
          <w:sz w:val="28"/>
          <w:szCs w:val="28"/>
        </w:rPr>
        <w:t>у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FF5439" w:rsidRPr="00BC1EC7" w:rsidRDefault="00FF5439" w:rsidP="00FF543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outlineLvl w:val="1"/>
        <w:rPr>
          <w:b/>
          <w:szCs w:val="28"/>
        </w:rPr>
      </w:pPr>
      <w:r w:rsidRPr="00BC1EC7">
        <w:rPr>
          <w:b/>
          <w:szCs w:val="28"/>
        </w:rPr>
        <w:t>Общие положения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Cs w:val="28"/>
        </w:rPr>
        <w:t>«</w:t>
      </w:r>
      <w:r>
        <w:rPr>
          <w:bCs/>
          <w:color w:val="000000"/>
          <w:szCs w:val="28"/>
        </w:rPr>
        <w:t>Присвоение адреса объект</w:t>
      </w:r>
      <w:r w:rsidR="00D031D7"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 капитального строительства</w:t>
      </w:r>
      <w:r>
        <w:rPr>
          <w:color w:val="000000"/>
          <w:szCs w:val="28"/>
        </w:rPr>
        <w:t>»</w:t>
      </w:r>
      <w:r>
        <w:rPr>
          <w:szCs w:val="28"/>
        </w:rPr>
        <w:t xml:space="preserve"> (далее – Административный регламент) разработан в соответствии с Федеральным Законом от 27 июля 2010 № 210-ФЗ «Об организации предоставления государственных и муниципальных услуг» в целях повышения качества предоставления муниципальной услуги и обеспечения её доступности;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Административный регламент включает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устанавливает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proofErr w:type="gramStart"/>
      <w:r>
        <w:rPr>
          <w:szCs w:val="28"/>
        </w:rPr>
        <w:t xml:space="preserve">В качестве заявителей на предоставление муниципальной услуги </w:t>
      </w:r>
      <w:r>
        <w:rPr>
          <w:color w:val="000000"/>
          <w:szCs w:val="28"/>
        </w:rPr>
        <w:t xml:space="preserve">могут выступать </w:t>
      </w:r>
      <w:r>
        <w:rPr>
          <w:szCs w:val="28"/>
        </w:rPr>
        <w:t xml:space="preserve">граждане Российской Федерации, граждане иностранных государств, лица без гражданства, государственные органы и органы местного самоуправления, предприятия и организации, </w:t>
      </w:r>
      <w:r>
        <w:rPr>
          <w:color w:val="000000"/>
          <w:szCs w:val="28"/>
        </w:rPr>
        <w:t xml:space="preserve"> являющиеся собственниками, арендаторами, пользователями земельных участков, а также лица, уполномоченные представлять их интересы при наличии доверенности, заверенной в установленном порядке (для представителей физических лиц – нотариусом, для представителей юридических лиц – руководителем юридического лица).</w:t>
      </w:r>
      <w:proofErr w:type="gramEnd"/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Требования к порядку информирования о предоставлении муниципальной услуги: 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Для получения информации о процедурах исполнения муниципальной услуги заявители обращаются: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clear" w:pos="340"/>
          <w:tab w:val="left" w:pos="900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лично в администрацию муниципального образования </w:t>
      </w:r>
      <w:r w:rsidR="001315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Имангуловский</w:t>
      </w:r>
      <w:r w:rsidR="00BC1E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сельсовет по адресу: 4620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Оренбургская область, Октябрьский район, с.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Второе Имангулово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ул.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Центральная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45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в рабочие дни  с 9-00 до 13-00 и с 1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4-00 до 17-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(телефон 8-35330-3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6-1-18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):</w:t>
      </w:r>
    </w:p>
    <w:p w:rsidR="00EB34EF" w:rsidRDefault="00FF5439" w:rsidP="00FF5439">
      <w:pPr>
        <w:pStyle w:val="Heading"/>
        <w:numPr>
          <w:ilvl w:val="0"/>
          <w:numId w:val="2"/>
        </w:numPr>
        <w:tabs>
          <w:tab w:val="clear" w:pos="340"/>
          <w:tab w:val="num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письменном виде в администрацию муниципального образования </w:t>
      </w:r>
      <w:r w:rsidR="00131508">
        <w:rPr>
          <w:rFonts w:ascii="Times New Roman" w:hAnsi="Times New Roman" w:cs="Times New Roman"/>
          <w:b w:val="0"/>
          <w:sz w:val="28"/>
          <w:szCs w:val="28"/>
        </w:rPr>
        <w:t>Имангуловский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по адресу: 4620</w:t>
      </w:r>
      <w:r w:rsidR="00434341">
        <w:rPr>
          <w:rFonts w:ascii="Times New Roman" w:hAnsi="Times New Roman" w:cs="Times New Roman"/>
          <w:b w:val="0"/>
          <w:sz w:val="28"/>
          <w:szCs w:val="28"/>
        </w:rPr>
        <w:t>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Оренбургская область,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Октябрьский район,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 Второе Имангулово, ул. Центральная, 45а</w:t>
      </w:r>
      <w:r w:rsidR="00D03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(электронная почта</w:t>
      </w:r>
      <w:r w:rsidR="00BC1EC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1D7" w:rsidRPr="0055398D">
        <w:rPr>
          <w:rFonts w:ascii="Times New Roman" w:hAnsi="Times New Roman"/>
          <w:sz w:val="28"/>
          <w:szCs w:val="28"/>
        </w:rPr>
        <w:t>2</w:t>
      </w:r>
      <w:proofErr w:type="spellStart"/>
      <w:r w:rsidR="00D031D7" w:rsidRPr="0055398D">
        <w:rPr>
          <w:rFonts w:ascii="Times New Roman" w:hAnsi="Times New Roman"/>
          <w:sz w:val="28"/>
          <w:szCs w:val="28"/>
          <w:lang w:val="en-US"/>
        </w:rPr>
        <w:t>imangulovo</w:t>
      </w:r>
      <w:proofErr w:type="spellEnd"/>
      <w:r w:rsidR="00D031D7" w:rsidRPr="0055398D">
        <w:rPr>
          <w:rFonts w:ascii="Times New Roman" w:hAnsi="Times New Roman"/>
          <w:sz w:val="28"/>
          <w:szCs w:val="28"/>
        </w:rPr>
        <w:t>@</w:t>
      </w:r>
      <w:r w:rsidR="00D031D7" w:rsidRPr="0055398D">
        <w:rPr>
          <w:rFonts w:ascii="Times New Roman" w:hAnsi="Times New Roman"/>
          <w:sz w:val="28"/>
          <w:szCs w:val="28"/>
          <w:lang w:val="en-US"/>
        </w:rPr>
        <w:t>mail</w:t>
      </w:r>
      <w:r w:rsidR="00D031D7" w:rsidRPr="0055398D">
        <w:rPr>
          <w:rFonts w:ascii="Times New Roman" w:hAnsi="Times New Roman"/>
          <w:sz w:val="28"/>
          <w:szCs w:val="28"/>
        </w:rPr>
        <w:t>.</w:t>
      </w:r>
      <w:proofErr w:type="spellStart"/>
      <w:r w:rsidR="00D031D7" w:rsidRPr="005539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C1E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1A93" w:rsidRDefault="00FF5439" w:rsidP="00B71A93">
      <w:pPr>
        <w:spacing w:line="276" w:lineRule="auto"/>
        <w:rPr>
          <w:b/>
          <w:szCs w:val="28"/>
        </w:rPr>
      </w:pPr>
      <w:r>
        <w:rPr>
          <w:szCs w:val="28"/>
        </w:rPr>
        <w:t>Адрес официального сайта</w:t>
      </w:r>
      <w:r w:rsidR="00B71A93">
        <w:rPr>
          <w:color w:val="0000FF"/>
          <w:szCs w:val="28"/>
        </w:rPr>
        <w:t xml:space="preserve">: </w:t>
      </w:r>
      <w:r w:rsidR="00B71A93">
        <w:rPr>
          <w:b/>
          <w:szCs w:val="28"/>
        </w:rPr>
        <w:t>2</w:t>
      </w:r>
      <w:proofErr w:type="spellStart"/>
      <w:r w:rsidR="00B71A93">
        <w:rPr>
          <w:b/>
          <w:szCs w:val="28"/>
          <w:lang w:val="en-US"/>
        </w:rPr>
        <w:t>imangulovo</w:t>
      </w:r>
      <w:proofErr w:type="spellEnd"/>
      <w:r w:rsidR="00B71A93">
        <w:rPr>
          <w:b/>
          <w:szCs w:val="28"/>
        </w:rPr>
        <w:t>.</w:t>
      </w:r>
      <w:proofErr w:type="spellStart"/>
      <w:r w:rsidR="00B71A93">
        <w:rPr>
          <w:b/>
          <w:szCs w:val="28"/>
          <w:lang w:val="en-US"/>
        </w:rPr>
        <w:t>ucoz</w:t>
      </w:r>
      <w:proofErr w:type="spellEnd"/>
      <w:r w:rsidR="00B71A93">
        <w:rPr>
          <w:b/>
          <w:szCs w:val="28"/>
        </w:rPr>
        <w:t>.</w:t>
      </w:r>
      <w:proofErr w:type="spellStart"/>
      <w:r w:rsidR="00B71A93">
        <w:rPr>
          <w:b/>
          <w:szCs w:val="28"/>
          <w:lang w:val="en-US"/>
        </w:rPr>
        <w:t>ru</w:t>
      </w:r>
      <w:proofErr w:type="spellEnd"/>
      <w:r w:rsidR="00B71A93" w:rsidRPr="00B71A93">
        <w:rPr>
          <w:b/>
          <w:szCs w:val="28"/>
        </w:rPr>
        <w:t xml:space="preserve"> </w:t>
      </w:r>
      <w:r w:rsidR="00B71A93">
        <w:rPr>
          <w:szCs w:val="28"/>
        </w:rPr>
        <w:t>(сайт сельсовета)</w:t>
      </w:r>
      <w:r w:rsidR="00B71A93">
        <w:rPr>
          <w:b/>
          <w:szCs w:val="28"/>
        </w:rPr>
        <w:t xml:space="preserve"> </w:t>
      </w:r>
    </w:p>
    <w:p w:rsidR="00B71A93" w:rsidRDefault="00B71A93" w:rsidP="00B71A93">
      <w:pPr>
        <w:spacing w:line="276" w:lineRule="auto"/>
        <w:ind w:left="2124"/>
        <w:rPr>
          <w:szCs w:val="28"/>
        </w:rPr>
      </w:pPr>
      <w:r>
        <w:t xml:space="preserve">                  </w:t>
      </w:r>
      <w:proofErr w:type="spellStart"/>
      <w:proofErr w:type="gramStart"/>
      <w:r w:rsidR="00747BA0">
        <w:rPr>
          <w:b/>
          <w:lang w:val="en-US"/>
        </w:rPr>
        <w:t>mo</w:t>
      </w:r>
      <w:proofErr w:type="spellEnd"/>
      <w:r w:rsidR="00747BA0">
        <w:rPr>
          <w:b/>
        </w:rPr>
        <w:t>-</w:t>
      </w:r>
      <w:proofErr w:type="spellStart"/>
      <w:r w:rsidR="00747BA0">
        <w:rPr>
          <w:b/>
          <w:lang w:val="en-US"/>
        </w:rPr>
        <w:t>okt</w:t>
      </w:r>
      <w:proofErr w:type="spellEnd"/>
      <w:r w:rsidR="00747BA0">
        <w:rPr>
          <w:b/>
        </w:rPr>
        <w:t>.</w:t>
      </w:r>
      <w:r w:rsidR="00747BA0">
        <w:rPr>
          <w:b/>
          <w:lang w:val="en-US"/>
        </w:rPr>
        <w:t>orb</w:t>
      </w:r>
      <w:r w:rsidR="00747BA0">
        <w:rPr>
          <w:b/>
        </w:rPr>
        <w:t>.</w:t>
      </w:r>
      <w:proofErr w:type="spellStart"/>
      <w:r w:rsidR="00747BA0">
        <w:rPr>
          <w:b/>
          <w:lang w:val="en-US"/>
        </w:rPr>
        <w:t>ru</w:t>
      </w:r>
      <w:proofErr w:type="spellEnd"/>
      <w:proofErr w:type="gramEnd"/>
      <w:r w:rsidR="00747BA0">
        <w:t xml:space="preserve"> </w:t>
      </w:r>
      <w:r>
        <w:t>(сайт Октябрьского района)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Режим работы: понедельник – пятница с 9-00 до 13-00 и с 14-00 до 17-</w:t>
      </w:r>
      <w:r w:rsidR="00D031D7">
        <w:rPr>
          <w:szCs w:val="28"/>
        </w:rPr>
        <w:t>12</w:t>
      </w:r>
      <w:r>
        <w:rPr>
          <w:szCs w:val="28"/>
        </w:rPr>
        <w:t xml:space="preserve"> часов.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Приемные дни: понедельник – пятница.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Информирование заявителей проводится в двух формах: устное и письменное.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Устное информирование обратившегося лица осуществляется не более 15 минут.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Ответ на обращение готовится в течение 30 дней со дня регистрации письменного обращения.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Письменный ответ на обращение подписывается главой муниципального образования, и должен содержать фамилию и номер телефона исполнителя и направляется по почтовому адресу, указанному в обращении.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стендах с организационно-распорядительной информацией администрации  размещается следующая обязательная информация: режим работы администрации; номера комнаты, где проводятся прием и </w:t>
      </w:r>
      <w:r>
        <w:rPr>
          <w:color w:val="000000"/>
          <w:szCs w:val="28"/>
        </w:rPr>
        <w:lastRenderedPageBreak/>
        <w:t>информирование заявителей; фамилии, имена, отчества и должности специалистов, осуществляющих прием и информирование заявителей; номера телефонов; адрес официального сайта Октябрьского района  и электронной почты Администрации сельсовета; настоящий Административный регламент.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Тексты информационных материалов печатаются удобным для чтения шрифтом, без исправлений, наиболее важные места выделяются другим шрифтом. </w:t>
      </w:r>
    </w:p>
    <w:p w:rsidR="00FF5439" w:rsidRPr="00BC1EC7" w:rsidRDefault="00FF5439" w:rsidP="00FF543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outlineLvl w:val="1"/>
        <w:rPr>
          <w:b/>
          <w:szCs w:val="28"/>
        </w:rPr>
      </w:pPr>
      <w:r w:rsidRPr="00BC1EC7">
        <w:rPr>
          <w:b/>
          <w:szCs w:val="28"/>
        </w:rPr>
        <w:t>Стандарт предоставления муниципальной услуги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Предоставление муниципальной услуги «</w:t>
      </w:r>
      <w:r>
        <w:rPr>
          <w:bCs/>
          <w:color w:val="000000"/>
          <w:szCs w:val="28"/>
        </w:rPr>
        <w:t>Присвоение адреса объект</w:t>
      </w:r>
      <w:r w:rsidR="00D031D7">
        <w:rPr>
          <w:bCs/>
          <w:color w:val="000000"/>
          <w:szCs w:val="28"/>
        </w:rPr>
        <w:t>у капитального строительства</w:t>
      </w:r>
      <w:r>
        <w:rPr>
          <w:color w:val="000000"/>
          <w:szCs w:val="28"/>
        </w:rPr>
        <w:t>» осуществляется специалистом администрации. В процессе предоставления муниципальной услуги администрацией  осуществляется взаимодействие со следующими  организациями: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Октябрьский  отдел Управления Федеральной службы государственной регистрации, кадастра и картографии по Оренбургской области: 462030, Оренбургская область,  Октябрьский район, село Октябрьское, улица Ленина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дом 5, телефон 8 (35330)23675;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Октябрьский филиал государственного унитарного предприятия «Областной  центр инвентаризации и оценки недвижимости»: 462030, Оренбургская область,  Октябрьский район, село Октябрьское, улица Луначарского 38 , телефон 8 (35330)21241;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ООО «Строительно-земельный центр», </w:t>
      </w:r>
      <w:smartTag w:uri="urn:schemas-microsoft-com:office:smarttags" w:element="metricconverter">
        <w:smartTagPr>
          <w:attr w:name="ProductID" w:val="460000 г"/>
        </w:smartTagPr>
        <w:r>
          <w:rPr>
            <w:color w:val="000000"/>
            <w:szCs w:val="28"/>
          </w:rPr>
          <w:t xml:space="preserve">460000 </w:t>
        </w:r>
        <w:proofErr w:type="spellStart"/>
        <w:r>
          <w:rPr>
            <w:color w:val="000000"/>
            <w:szCs w:val="28"/>
          </w:rPr>
          <w:t>г</w:t>
        </w:r>
      </w:smartTag>
      <w:proofErr w:type="gramStart"/>
      <w:r>
        <w:rPr>
          <w:color w:val="000000"/>
          <w:szCs w:val="28"/>
        </w:rPr>
        <w:t>.О</w:t>
      </w:r>
      <w:proofErr w:type="gramEnd"/>
      <w:r>
        <w:rPr>
          <w:color w:val="000000"/>
          <w:szCs w:val="28"/>
        </w:rPr>
        <w:t>ренбург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пер.Бухарский</w:t>
      </w:r>
      <w:proofErr w:type="spellEnd"/>
      <w:r>
        <w:rPr>
          <w:color w:val="000000"/>
          <w:szCs w:val="28"/>
        </w:rPr>
        <w:t xml:space="preserve"> 23, офис 3, телефон в представительстве Октябрьского района 8(35330)21547, </w:t>
      </w:r>
      <w:r>
        <w:rPr>
          <w:color w:val="000000"/>
          <w:szCs w:val="28"/>
          <w:lang w:val="en-US"/>
        </w:rPr>
        <w:t>e</w:t>
      </w:r>
      <w:r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mail</w:t>
      </w:r>
      <w:r>
        <w:rPr>
          <w:color w:val="000000"/>
          <w:szCs w:val="28"/>
        </w:rPr>
        <w:t xml:space="preserve">: </w:t>
      </w:r>
      <w:proofErr w:type="spellStart"/>
      <w:r>
        <w:rPr>
          <w:color w:val="000000"/>
          <w:szCs w:val="28"/>
          <w:lang w:val="en-US"/>
        </w:rPr>
        <w:t>stroi</w:t>
      </w:r>
      <w:proofErr w:type="spellEnd"/>
      <w:r>
        <w:rPr>
          <w:color w:val="000000"/>
          <w:szCs w:val="28"/>
        </w:rPr>
        <w:t>-</w:t>
      </w:r>
      <w:proofErr w:type="spellStart"/>
      <w:r>
        <w:rPr>
          <w:color w:val="000000"/>
          <w:szCs w:val="28"/>
          <w:lang w:val="en-US"/>
        </w:rPr>
        <w:t>zem</w:t>
      </w:r>
      <w:proofErr w:type="spellEnd"/>
      <w:r>
        <w:rPr>
          <w:color w:val="000000"/>
          <w:szCs w:val="28"/>
        </w:rPr>
        <w:t>@</w:t>
      </w:r>
      <w:r>
        <w:rPr>
          <w:color w:val="000000"/>
          <w:szCs w:val="28"/>
          <w:lang w:val="en-US"/>
        </w:rPr>
        <w:t>mail</w:t>
      </w:r>
      <w:r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 xml:space="preserve">. 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 xml:space="preserve">Конечным результатом предоставления услуги является выдача заявителю постановления администрации муниципального образования </w:t>
      </w:r>
      <w:r w:rsidR="00131508">
        <w:rPr>
          <w:color w:val="000000"/>
          <w:szCs w:val="28"/>
        </w:rPr>
        <w:t>Имангуловский</w:t>
      </w:r>
      <w:r w:rsidR="00E03C4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сельсовет о присвоении адреса объекту капитального строительства</w:t>
      </w:r>
      <w:r>
        <w:rPr>
          <w:szCs w:val="28"/>
        </w:rPr>
        <w:t>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Предоставление муниципальной услуги осуществляется не позднее чем через тридцать дней с момента подачи заявления.</w:t>
      </w:r>
    </w:p>
    <w:p w:rsidR="00FF5439" w:rsidRDefault="00FF5439" w:rsidP="00FF5439">
      <w:pPr>
        <w:autoSpaceDE w:val="0"/>
        <w:autoSpaceDN w:val="0"/>
        <w:adjustRightInd w:val="0"/>
        <w:ind w:left="851"/>
        <w:outlineLvl w:val="1"/>
        <w:rPr>
          <w:vanish/>
          <w:szCs w:val="28"/>
        </w:rPr>
      </w:pPr>
      <w:r>
        <w:rPr>
          <w:vanish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szCs w:val="28"/>
        </w:rPr>
      </w:pPr>
      <w:r>
        <w:rPr>
          <w:szCs w:val="28"/>
        </w:rPr>
        <w:t>Федеральным законом от 27 июля 2010 года №210-ФЗ «Об организации предоставления государственных и муниципальных услуг» (Собрание законодательства Российской Федерации 2010, №31, ст. 4179);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spacing w:val="-2"/>
          <w:szCs w:val="28"/>
        </w:rPr>
      </w:pPr>
      <w:r>
        <w:rPr>
          <w:spacing w:val="-2"/>
          <w:szCs w:val="28"/>
        </w:rPr>
        <w:t>Федеральным законом от 27 июля 2006 года №149-ФЗ «Об информации, информационных технологиях и о защите информации» (Собрание законодательства Российской Федерации, 2006, №31, ч.1, ст. 3448);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Гражданским кодексом Российской Федерации (Федеральные законы от 30 ноября 1994 года № 51-ФЗ, от 26 января 1996 года № 14-ФЗ, от 26 ноября 2011 года № 146-ФЗ и от 18 декабря 2016 года № 230-ФЗ);</w:t>
      </w:r>
    </w:p>
    <w:p w:rsidR="00FF5439" w:rsidRDefault="00FF5439" w:rsidP="00FF5439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Уставом муниципального образования;</w:t>
      </w:r>
    </w:p>
    <w:p w:rsidR="00FF5439" w:rsidRDefault="00FF5439" w:rsidP="00FF5439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Настоящим регламентом.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 w:rsidRPr="00BA6C00">
        <w:rPr>
          <w:b/>
          <w:szCs w:val="28"/>
        </w:rPr>
        <w:lastRenderedPageBreak/>
        <w:t xml:space="preserve"> Перечень документов, предоставляемых заявителем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заявление</w:t>
      </w:r>
      <w:r>
        <w:rPr>
          <w:vanish/>
          <w:szCs w:val="28"/>
        </w:rPr>
        <w:t xml:space="preserve"> (приложение 1)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документы, подтверждающие полномочия заявителя:</w:t>
      </w:r>
    </w:p>
    <w:p w:rsidR="00FF5439" w:rsidRDefault="00FF5439" w:rsidP="00FF5439">
      <w:pPr>
        <w:numPr>
          <w:ilvl w:val="3"/>
          <w:numId w:val="1"/>
        </w:numPr>
        <w:tabs>
          <w:tab w:val="num" w:pos="1843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доверенность, если с заявлением обращается представитель заявителя;</w:t>
      </w:r>
    </w:p>
    <w:p w:rsidR="00FF5439" w:rsidRDefault="00FF5439" w:rsidP="00FF5439">
      <w:pPr>
        <w:numPr>
          <w:ilvl w:val="3"/>
          <w:numId w:val="1"/>
        </w:numPr>
        <w:tabs>
          <w:tab w:val="num" w:pos="1843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для физических лиц – копия второй, третьей и пятой страниц паспорта гражданина Российской Федерации;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кадастровый паспорт земельного участка;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выписка из государственного реестра прав на земельный участок;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выписка из государственного реестра прав на объекты недвижимости находящиеся на участке;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кадастровые паспорта объектов недвижимости находящихся на участке;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правоустанавливающие документы на земельный участок и объекты </w:t>
      </w:r>
      <w:proofErr w:type="gramStart"/>
      <w:r>
        <w:rPr>
          <w:szCs w:val="28"/>
        </w:rPr>
        <w:t>недвижимости</w:t>
      </w:r>
      <w:proofErr w:type="gramEnd"/>
      <w:r>
        <w:rPr>
          <w:szCs w:val="28"/>
        </w:rPr>
        <w:t xml:space="preserve"> находящиеся на участке, права на которые не зарегистрированы в Едином государственном реестре прав на недвижимое имущество и сделок с ним;</w:t>
      </w:r>
    </w:p>
    <w:p w:rsidR="00167B98" w:rsidRDefault="00167B98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</w:p>
    <w:p w:rsidR="00BA6C00" w:rsidRPr="00BA6C00" w:rsidRDefault="00BA6C00" w:rsidP="00BA6C00">
      <w:pPr>
        <w:autoSpaceDE w:val="0"/>
        <w:autoSpaceDN w:val="0"/>
        <w:adjustRightInd w:val="0"/>
        <w:ind w:firstLine="708"/>
        <w:outlineLvl w:val="1"/>
        <w:rPr>
          <w:b/>
          <w:szCs w:val="28"/>
        </w:rPr>
      </w:pPr>
      <w:r w:rsidRPr="00BA6C00">
        <w:rPr>
          <w:szCs w:val="28"/>
        </w:rPr>
        <w:t>2.6.</w:t>
      </w:r>
      <w:r w:rsidRPr="00BA6C00">
        <w:rPr>
          <w:b/>
          <w:bCs/>
          <w:szCs w:val="28"/>
        </w:rPr>
        <w:t>Исчерпывающий перечень оснований для отказа в приеме документов</w:t>
      </w:r>
    </w:p>
    <w:p w:rsidR="00BA6C00" w:rsidRPr="00F25463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F25463">
        <w:rPr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</w:p>
    <w:p w:rsidR="00BA6C00" w:rsidRPr="00F25463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463">
        <w:rPr>
          <w:sz w:val="28"/>
          <w:szCs w:val="28"/>
        </w:rPr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</w:t>
      </w:r>
      <w:r>
        <w:rPr>
          <w:sz w:val="28"/>
          <w:szCs w:val="28"/>
        </w:rPr>
        <w:t>ачно истолковать его содержание;</w:t>
      </w:r>
    </w:p>
    <w:p w:rsidR="00BA6C00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463">
        <w:rPr>
          <w:sz w:val="28"/>
          <w:szCs w:val="28"/>
        </w:rPr>
        <w:t>-неполный или недостоверный состав сведений в заявлении о предоставлении муниципальной услуги;</w:t>
      </w:r>
    </w:p>
    <w:p w:rsidR="00167B98" w:rsidRPr="00F25463" w:rsidRDefault="00167B98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6C00" w:rsidRPr="00167B98" w:rsidRDefault="00BA6C00" w:rsidP="00167B98">
      <w:pPr>
        <w:pStyle w:val="af"/>
        <w:numPr>
          <w:ilvl w:val="1"/>
          <w:numId w:val="1"/>
        </w:numPr>
        <w:rPr>
          <w:b/>
          <w:szCs w:val="28"/>
        </w:rPr>
      </w:pPr>
      <w:r w:rsidRPr="00167B98">
        <w:rPr>
          <w:b/>
          <w:szCs w:val="28"/>
        </w:rPr>
        <w:t>Основания для отказа в предоставлении муниципальной услуги</w:t>
      </w:r>
    </w:p>
    <w:p w:rsidR="00167B98" w:rsidRPr="00167B98" w:rsidRDefault="00167B98" w:rsidP="00167B98">
      <w:pPr>
        <w:ind w:left="851"/>
        <w:rPr>
          <w:b/>
          <w:szCs w:val="28"/>
        </w:rPr>
      </w:pPr>
    </w:p>
    <w:p w:rsidR="00FF5439" w:rsidRDefault="00BA6C00" w:rsidP="00BA6C00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>2.7.1.</w:t>
      </w:r>
      <w:r w:rsidR="00FF5439">
        <w:rPr>
          <w:szCs w:val="28"/>
        </w:rPr>
        <w:t xml:space="preserve">Отказ в предоставлении муниципальной услуги производится в случае обнаружения ошибок или противоречивых сведений в предоставленных заявителем документах. </w:t>
      </w:r>
    </w:p>
    <w:p w:rsidR="00FF5439" w:rsidRDefault="00BA6C00" w:rsidP="00BA6C0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2.7.2.</w:t>
      </w:r>
      <w:r w:rsidR="00FF5439">
        <w:rPr>
          <w:szCs w:val="28"/>
        </w:rPr>
        <w:t xml:space="preserve">Решение об отказе в предоставлении муниципальной услуги с указанием причин и рекомендаций об устранении замечаний, послуживших основанием для отказа в предоставлении муниципальной услуги, а также сроков их устранения, оформляется письменно за </w:t>
      </w:r>
      <w:r w:rsidR="00E32DCD">
        <w:rPr>
          <w:szCs w:val="28"/>
        </w:rPr>
        <w:t>главы муниципального образования</w:t>
      </w:r>
      <w:r w:rsidR="00FF5439">
        <w:rPr>
          <w:szCs w:val="28"/>
        </w:rPr>
        <w:t xml:space="preserve"> и в течение трех рабочих дней с момента принятия соответствующего решения направляется заявителю по почте простым письмом или вручается на личном приеме. Для устранения замечаний требующие изменения документы возвращаются заявителю на личном приеме. </w:t>
      </w:r>
    </w:p>
    <w:p w:rsidR="00FF5439" w:rsidRDefault="00BA6C00" w:rsidP="00BA6C0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lastRenderedPageBreak/>
        <w:t>2.7.3.</w:t>
      </w:r>
      <w:r w:rsidR="00FF5439">
        <w:rPr>
          <w:szCs w:val="28"/>
        </w:rPr>
        <w:t>Отказ в предоставлении муниципальной услуги допускается в случаях: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подача заявителем заявления об отказе от предоставления муниципальной услуги;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предоставления неполного комплекта документов;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отсутствия в кадастровом паспорте земельного участка информации о координатах углов поворота границ земельного участка;</w:t>
      </w:r>
    </w:p>
    <w:p w:rsidR="00FF5439" w:rsidRDefault="00FF5439" w:rsidP="00FF5439">
      <w:pPr>
        <w:tabs>
          <w:tab w:val="left" w:pos="1134"/>
        </w:tabs>
        <w:ind w:left="284" w:firstLine="425"/>
        <w:rPr>
          <w:color w:val="000000"/>
          <w:szCs w:val="28"/>
        </w:rPr>
      </w:pPr>
      <w:r>
        <w:rPr>
          <w:color w:val="000000"/>
          <w:szCs w:val="28"/>
        </w:rPr>
        <w:t>При этом непредставление заявителем документов, указанных в подпунктах 2.5.3 – 2.5.5</w:t>
      </w:r>
      <w:r w:rsidR="00685D08">
        <w:rPr>
          <w:color w:val="000000"/>
          <w:szCs w:val="28"/>
        </w:rPr>
        <w:t xml:space="preserve"> </w:t>
      </w:r>
      <w:r>
        <w:rPr>
          <w:vanish/>
          <w:color w:val="000000"/>
          <w:szCs w:val="28"/>
        </w:rPr>
        <w:t xml:space="preserve">, 2.5.4 </w:t>
      </w:r>
      <w:r>
        <w:rPr>
          <w:color w:val="000000"/>
          <w:szCs w:val="28"/>
        </w:rPr>
        <w:t>не является основанием для отказа в предоставлении муниципальной услуги.</w:t>
      </w:r>
    </w:p>
    <w:p w:rsidR="00BA6C00" w:rsidRDefault="00BA6C00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  <w:r>
        <w:rPr>
          <w:szCs w:val="28"/>
        </w:rPr>
        <w:t>2.7.4.</w:t>
      </w:r>
      <w:r w:rsidR="00FF5439">
        <w:rPr>
          <w:szCs w:val="28"/>
        </w:rPr>
        <w:t>Отказ в предоставлении муниципа</w:t>
      </w:r>
      <w:r>
        <w:rPr>
          <w:szCs w:val="28"/>
        </w:rPr>
        <w:t>льной услуги может быть оспорен</w:t>
      </w:r>
    </w:p>
    <w:p w:rsidR="00FF5439" w:rsidRDefault="00FF5439" w:rsidP="00BA6C00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 судебном порядке.</w:t>
      </w:r>
    </w:p>
    <w:p w:rsidR="00167B98" w:rsidRDefault="00167B98" w:rsidP="00BA6C00">
      <w:pPr>
        <w:autoSpaceDE w:val="0"/>
        <w:autoSpaceDN w:val="0"/>
        <w:adjustRightInd w:val="0"/>
        <w:outlineLvl w:val="1"/>
        <w:rPr>
          <w:szCs w:val="28"/>
        </w:rPr>
      </w:pPr>
    </w:p>
    <w:p w:rsidR="00167B98" w:rsidRPr="00303AE6" w:rsidRDefault="00303AE6" w:rsidP="00303AE6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szCs w:val="28"/>
        </w:rPr>
        <w:tab/>
      </w:r>
      <w:r w:rsidRPr="00303AE6">
        <w:rPr>
          <w:b/>
          <w:szCs w:val="28"/>
        </w:rPr>
        <w:t>2.8. Оплата услуг</w:t>
      </w:r>
    </w:p>
    <w:p w:rsidR="00FF5439" w:rsidRDefault="00303AE6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  <w:r>
        <w:rPr>
          <w:szCs w:val="28"/>
        </w:rPr>
        <w:t>М</w:t>
      </w:r>
      <w:r w:rsidR="00FF5439">
        <w:rPr>
          <w:szCs w:val="28"/>
        </w:rPr>
        <w:t xml:space="preserve">униципальная услуга предоставляется бесплатно. </w:t>
      </w:r>
    </w:p>
    <w:p w:rsidR="00167B98" w:rsidRDefault="00167B98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</w:p>
    <w:p w:rsidR="00303AE6" w:rsidRDefault="00303AE6" w:rsidP="00303AE6">
      <w:pPr>
        <w:ind w:firstLine="708"/>
        <w:rPr>
          <w:b/>
          <w:szCs w:val="28"/>
        </w:rPr>
      </w:pPr>
      <w:r w:rsidRPr="007134EA">
        <w:rPr>
          <w:b/>
          <w:szCs w:val="28"/>
        </w:rPr>
        <w:t>2.</w:t>
      </w:r>
      <w:r>
        <w:rPr>
          <w:b/>
          <w:szCs w:val="28"/>
        </w:rPr>
        <w:t>9</w:t>
      </w:r>
      <w:r w:rsidRPr="007134EA">
        <w:rPr>
          <w:b/>
          <w:szCs w:val="28"/>
        </w:rPr>
        <w:t>.</w:t>
      </w:r>
      <w:r>
        <w:rPr>
          <w:b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стендам, необходимым для предоставления муниципальной услуги</w:t>
      </w:r>
    </w:p>
    <w:p w:rsidR="00167B98" w:rsidRPr="007134EA" w:rsidRDefault="00167B98" w:rsidP="00303AE6">
      <w:pPr>
        <w:ind w:firstLine="708"/>
        <w:rPr>
          <w:b/>
          <w:szCs w:val="28"/>
        </w:rPr>
      </w:pPr>
    </w:p>
    <w:p w:rsidR="00303AE6" w:rsidRPr="00136AE8" w:rsidRDefault="00303AE6" w:rsidP="00303AE6">
      <w:pPr>
        <w:ind w:firstLine="708"/>
        <w:rPr>
          <w:szCs w:val="28"/>
        </w:rPr>
      </w:pPr>
      <w:r>
        <w:rPr>
          <w:szCs w:val="28"/>
        </w:rPr>
        <w:t>2.9.1.</w:t>
      </w:r>
      <w:r w:rsidRPr="00136AE8">
        <w:rPr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требованиям.</w:t>
      </w:r>
      <w:r>
        <w:rPr>
          <w:szCs w:val="28"/>
        </w:rPr>
        <w:t xml:space="preserve"> </w:t>
      </w:r>
      <w:r w:rsidRPr="00136AE8">
        <w:rPr>
          <w:szCs w:val="28"/>
        </w:rPr>
        <w:t>Для ожидания гражданам отводится специальное место, оборудованное стульями.</w:t>
      </w:r>
      <w:r>
        <w:rPr>
          <w:szCs w:val="28"/>
        </w:rPr>
        <w:t xml:space="preserve"> </w:t>
      </w:r>
      <w:r w:rsidRPr="00136AE8">
        <w:rPr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303AE6" w:rsidRPr="00136AE8" w:rsidRDefault="00303AE6" w:rsidP="00303AE6">
      <w:pPr>
        <w:ind w:firstLine="708"/>
        <w:rPr>
          <w:szCs w:val="28"/>
        </w:rPr>
      </w:pPr>
      <w:r>
        <w:rPr>
          <w:szCs w:val="28"/>
        </w:rPr>
        <w:t>2.9.2.</w:t>
      </w:r>
      <w:r w:rsidRPr="00136AE8">
        <w:rPr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03AE6" w:rsidRDefault="00303AE6" w:rsidP="00303AE6">
      <w:pPr>
        <w:ind w:firstLine="708"/>
        <w:rPr>
          <w:szCs w:val="28"/>
        </w:rPr>
      </w:pPr>
      <w:r>
        <w:rPr>
          <w:szCs w:val="28"/>
        </w:rPr>
        <w:t>2.9.3.</w:t>
      </w:r>
      <w:r w:rsidRPr="00136AE8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</w:t>
      </w:r>
      <w:r>
        <w:rPr>
          <w:szCs w:val="28"/>
        </w:rPr>
        <w:t>.</w:t>
      </w:r>
    </w:p>
    <w:p w:rsidR="00303AE6" w:rsidRDefault="00303AE6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</w:p>
    <w:p w:rsidR="00303AE6" w:rsidRDefault="00303AE6" w:rsidP="00303AE6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03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2.10.С</w:t>
      </w:r>
      <w:r w:rsidRPr="00F25463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>и предоставления</w:t>
      </w:r>
      <w:r w:rsidRPr="00F25463">
        <w:rPr>
          <w:b/>
          <w:sz w:val="28"/>
          <w:szCs w:val="28"/>
        </w:rPr>
        <w:t xml:space="preserve"> муниципальной услуги</w:t>
      </w:r>
    </w:p>
    <w:p w:rsidR="00167B98" w:rsidRPr="00F25463" w:rsidRDefault="00167B98" w:rsidP="00303AE6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03AE6" w:rsidRDefault="00303AE6" w:rsidP="00303AE6">
      <w:pPr>
        <w:autoSpaceDE w:val="0"/>
        <w:autoSpaceDN w:val="0"/>
        <w:adjustRightInd w:val="0"/>
        <w:ind w:left="851"/>
        <w:outlineLvl w:val="1"/>
        <w:rPr>
          <w:szCs w:val="28"/>
        </w:rPr>
      </w:pPr>
      <w:r>
        <w:rPr>
          <w:szCs w:val="28"/>
        </w:rPr>
        <w:t>2.10.1</w:t>
      </w:r>
      <w:r w:rsidR="00FF5439">
        <w:rPr>
          <w:szCs w:val="28"/>
        </w:rPr>
        <w:t>Срок ожидания очереди при подаче</w:t>
      </w:r>
      <w:r>
        <w:rPr>
          <w:szCs w:val="28"/>
        </w:rPr>
        <w:t xml:space="preserve"> запроса и получении результата</w:t>
      </w:r>
    </w:p>
    <w:p w:rsidR="00FF5439" w:rsidRDefault="00FF5439" w:rsidP="00303AE6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предоставления муниципальной услуги не должен превышать 30 минут.</w:t>
      </w:r>
    </w:p>
    <w:p w:rsidR="00FF5439" w:rsidRDefault="00303AE6" w:rsidP="00303AE6">
      <w:pPr>
        <w:pStyle w:val="af"/>
        <w:numPr>
          <w:ilvl w:val="2"/>
          <w:numId w:val="4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С</w:t>
      </w:r>
      <w:r w:rsidR="00FF5439" w:rsidRPr="00303AE6">
        <w:rPr>
          <w:szCs w:val="28"/>
        </w:rPr>
        <w:t>рок регистрации запроса заявителя о предоставлении муниципальной услуги, в том числе в электронной форме – не более 3 дней;</w:t>
      </w:r>
    </w:p>
    <w:p w:rsidR="00167B98" w:rsidRDefault="00167B98" w:rsidP="00167B98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b/>
          <w:szCs w:val="28"/>
        </w:rPr>
      </w:pPr>
    </w:p>
    <w:p w:rsidR="00167B98" w:rsidRPr="00167B98" w:rsidRDefault="00167B98" w:rsidP="00167B98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b/>
          <w:szCs w:val="28"/>
        </w:rPr>
      </w:pPr>
      <w:r w:rsidRPr="00167B98">
        <w:rPr>
          <w:rFonts w:ascii="Times New Roman CYR" w:hAnsi="Times New Roman CYR" w:cs="Times New Roman CYR"/>
          <w:b/>
          <w:szCs w:val="28"/>
        </w:rPr>
        <w:lastRenderedPageBreak/>
        <w:t>2.7</w:t>
      </w:r>
      <w:r w:rsidRPr="00167B98">
        <w:rPr>
          <w:rFonts w:ascii="Times New Roman CYR" w:hAnsi="Times New Roman CYR" w:cs="Times New Roman CYR"/>
          <w:b/>
          <w:bCs/>
          <w:szCs w:val="28"/>
        </w:rPr>
        <w:t>.</w:t>
      </w:r>
      <w:r w:rsidRPr="00167B98">
        <w:rPr>
          <w:rFonts w:ascii="Times New Roman CYR" w:hAnsi="Times New Roman CYR" w:cs="Times New Roman CYR"/>
          <w:b/>
          <w:szCs w:val="28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167B98" w:rsidRPr="008D51FE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Нормативное значение показателя</w:t>
            </w:r>
          </w:p>
        </w:tc>
      </w:tr>
      <w:tr w:rsidR="00167B98" w:rsidRPr="008D51FE" w:rsidTr="00F45F7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 доступности</w:t>
            </w:r>
          </w:p>
        </w:tc>
      </w:tr>
      <w:tr w:rsidR="00167B98" w:rsidRPr="008D51FE" w:rsidTr="00F45F74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Да</w:t>
            </w:r>
          </w:p>
        </w:tc>
      </w:tr>
      <w:tr w:rsidR="00167B98" w:rsidRPr="008D51FE" w:rsidTr="00F45F7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 качества</w:t>
            </w:r>
          </w:p>
        </w:tc>
      </w:tr>
      <w:tr w:rsidR="00167B98" w:rsidRPr="00167B98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100</w:t>
            </w:r>
          </w:p>
        </w:tc>
      </w:tr>
      <w:tr w:rsidR="00167B98" w:rsidRPr="00167B98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0</w:t>
            </w:r>
          </w:p>
        </w:tc>
      </w:tr>
    </w:tbl>
    <w:p w:rsidR="00167B98" w:rsidRPr="00167B98" w:rsidRDefault="00167B98" w:rsidP="00167B98">
      <w:pPr>
        <w:autoSpaceDE w:val="0"/>
        <w:autoSpaceDN w:val="0"/>
        <w:adjustRightInd w:val="0"/>
        <w:ind w:left="850"/>
        <w:outlineLvl w:val="1"/>
        <w:rPr>
          <w:szCs w:val="28"/>
        </w:rPr>
      </w:pP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показатели доступности и качества муниципальных услуг;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</w:p>
    <w:p w:rsidR="00FF5439" w:rsidRPr="00BC1EC7" w:rsidRDefault="00303AE6" w:rsidP="00303AE6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3.</w:t>
      </w:r>
      <w:r w:rsidR="00FF5439" w:rsidRPr="00BC1EC7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5439" w:rsidRDefault="00303AE6" w:rsidP="00303AE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</w:t>
      </w:r>
      <w:r w:rsidR="00FF5439">
        <w:rPr>
          <w:color w:val="000000"/>
          <w:szCs w:val="28"/>
        </w:rPr>
        <w:t xml:space="preserve">Заявитель направляет заявление о </w:t>
      </w:r>
      <w:r w:rsidR="00E32DCD">
        <w:rPr>
          <w:bCs/>
          <w:color w:val="000000"/>
          <w:szCs w:val="28"/>
        </w:rPr>
        <w:t>Присвоении адреса объекту капитального строительства</w:t>
      </w:r>
      <w:r w:rsidR="00E32DCD">
        <w:rPr>
          <w:color w:val="000000"/>
          <w:szCs w:val="28"/>
        </w:rPr>
        <w:t xml:space="preserve">. </w:t>
      </w:r>
      <w:r w:rsidR="00FF5439">
        <w:rPr>
          <w:color w:val="000000"/>
          <w:szCs w:val="28"/>
        </w:rPr>
        <w:t xml:space="preserve">К заявлению прикладываются документы, указанные в пункте 2.5 настоящего регламента. После регистрации документы направляются </w:t>
      </w:r>
      <w:r w:rsidR="003031F3">
        <w:rPr>
          <w:color w:val="000000"/>
          <w:szCs w:val="28"/>
        </w:rPr>
        <w:t>специалисту администрации</w:t>
      </w:r>
      <w:r w:rsidR="00FF5439">
        <w:rPr>
          <w:color w:val="000000"/>
          <w:szCs w:val="28"/>
        </w:rPr>
        <w:t>.</w:t>
      </w:r>
    </w:p>
    <w:p w:rsidR="00FF5439" w:rsidRPr="00303AE6" w:rsidRDefault="00E32DCD" w:rsidP="00303AE6">
      <w:pPr>
        <w:pStyle w:val="af"/>
        <w:numPr>
          <w:ilvl w:val="1"/>
          <w:numId w:val="5"/>
        </w:numPr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С</w:t>
      </w:r>
      <w:r w:rsidR="00FF5439" w:rsidRPr="00303AE6">
        <w:rPr>
          <w:color w:val="000000"/>
          <w:szCs w:val="28"/>
        </w:rPr>
        <w:t xml:space="preserve">пециалист при получении документов в течение 3 дней проверяет полноту и качество представленных документов. </w:t>
      </w:r>
    </w:p>
    <w:p w:rsidR="00FF5439" w:rsidRDefault="00FF5439" w:rsidP="00303AE6">
      <w:pPr>
        <w:numPr>
          <w:ilvl w:val="1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При наличии оснований для отказа в выдаче </w:t>
      </w:r>
      <w:r w:rsidR="00E32DCD">
        <w:rPr>
          <w:color w:val="000000"/>
          <w:szCs w:val="28"/>
        </w:rPr>
        <w:t xml:space="preserve">Постановления о присвоении адреса объекту капитального строительства, </w:t>
      </w:r>
      <w:r>
        <w:rPr>
          <w:color w:val="000000"/>
          <w:szCs w:val="28"/>
        </w:rPr>
        <w:t xml:space="preserve"> указанных в настоящем регламенте, специалист подготавливает решение об отказе.</w:t>
      </w:r>
    </w:p>
    <w:p w:rsidR="00FF5439" w:rsidRDefault="00FF5439" w:rsidP="00303AE6">
      <w:pPr>
        <w:numPr>
          <w:ilvl w:val="1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При отсутствии документов, перечисленных в подпунктах 2.5.3 – 2.5.5</w:t>
      </w:r>
      <w:r>
        <w:rPr>
          <w:vanish/>
          <w:color w:val="000000"/>
          <w:szCs w:val="28"/>
        </w:rPr>
        <w:t>, 2.5.4</w:t>
      </w:r>
      <w:r>
        <w:rPr>
          <w:color w:val="000000"/>
          <w:szCs w:val="28"/>
        </w:rPr>
        <w:t xml:space="preserve"> специалист запрашивает их самостоятельно в соответствующих организациях и учреждениях в рамках межведомственного взаимодействия в </w:t>
      </w:r>
      <w:r>
        <w:rPr>
          <w:color w:val="000000"/>
          <w:szCs w:val="28"/>
        </w:rPr>
        <w:lastRenderedPageBreak/>
        <w:t>течение 2 рабочих дней с момента приема заявления. При этом срок предоставления услуги, определенный в пункте 2.3. регламента, исчисляется с момента получения запрашиваемых документов.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специалист подготавливает проект постановления администрации муниципального образования </w:t>
      </w:r>
      <w:r w:rsidR="00131508">
        <w:rPr>
          <w:sz w:val="28"/>
          <w:szCs w:val="28"/>
        </w:rPr>
        <w:t>Имангуловский</w:t>
      </w:r>
      <w:r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о присвоении адреса объекту капитального строительства</w:t>
      </w:r>
      <w:r w:rsidR="00EB34EF">
        <w:rPr>
          <w:color w:val="000000"/>
          <w:sz w:val="28"/>
          <w:szCs w:val="28"/>
        </w:rPr>
        <w:t>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-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постановления специалист не позднее, чем через три рабочих дня выдаёт или направляет его заявителю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соответствии со способом получения документов, указанном в заявлении</w:t>
      </w:r>
      <w:r>
        <w:rPr>
          <w:b/>
          <w:bCs/>
          <w:sz w:val="28"/>
          <w:szCs w:val="28"/>
        </w:rPr>
        <w:t>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выдачи заявителю постановления специалист направляет собранные в процессе оказания муниципальной услуги документы и один экземпляр постановления для размещения в информационной системе обеспечения градостроительной деятельности.</w:t>
      </w:r>
    </w:p>
    <w:p w:rsidR="00FF5439" w:rsidRDefault="00FF5439" w:rsidP="00303AE6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FF5439" w:rsidRDefault="00FF5439" w:rsidP="00303AE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szCs w:val="28"/>
        </w:rPr>
      </w:pPr>
      <w:r w:rsidRPr="00BC1EC7">
        <w:rPr>
          <w:b/>
          <w:szCs w:val="28"/>
        </w:rPr>
        <w:t>Формы контроля за исполнением административного регламента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 xml:space="preserve">Текущий контроль за соблюдением административных процедур предоставления муниципальной услуги, определенных настоящим регламентом, осуществляется </w:t>
      </w:r>
      <w:r w:rsidR="00EB34EF">
        <w:rPr>
          <w:szCs w:val="28"/>
        </w:rPr>
        <w:t>специалистом, главой муниципального образования.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заявления граждан и юридических лиц по вопросам получения информации, содержащие жалобы на решения, действия (бездействие) должностных лиц, ответственных за предоставление муниципальной услуги.  </w:t>
      </w:r>
    </w:p>
    <w:p w:rsidR="00FF5439" w:rsidRDefault="00FF5439" w:rsidP="00303AE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Проверки могут быть плановыми и внеплановыми. Проверка может проводиться по конкретному обращению заявителя.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Персональная ответственность специалист</w:t>
      </w:r>
      <w:r w:rsidR="00EB34EF">
        <w:rPr>
          <w:szCs w:val="28"/>
        </w:rPr>
        <w:t>а</w:t>
      </w:r>
      <w:r>
        <w:rPr>
          <w:szCs w:val="28"/>
        </w:rPr>
        <w:t>-исполнител</w:t>
      </w:r>
      <w:r w:rsidR="00EB34EF">
        <w:rPr>
          <w:szCs w:val="28"/>
        </w:rPr>
        <w:t>я</w:t>
      </w:r>
      <w:r>
        <w:rPr>
          <w:szCs w:val="28"/>
        </w:rPr>
        <w:t xml:space="preserve">, в том числе за соблюдением сроков и порядка проведения административных процедур, установленных регламентом, закрепляется в </w:t>
      </w:r>
      <w:r w:rsidR="00EB34EF">
        <w:rPr>
          <w:szCs w:val="28"/>
        </w:rPr>
        <w:t>его</w:t>
      </w:r>
      <w:r>
        <w:rPr>
          <w:szCs w:val="28"/>
        </w:rPr>
        <w:t xml:space="preserve"> должностных инструкциях.</w:t>
      </w:r>
    </w:p>
    <w:p w:rsidR="00FF5439" w:rsidRDefault="00FF5439" w:rsidP="00FF5439">
      <w:pPr>
        <w:autoSpaceDE w:val="0"/>
        <w:autoSpaceDN w:val="0"/>
        <w:adjustRightInd w:val="0"/>
        <w:ind w:firstLine="900"/>
        <w:outlineLvl w:val="1"/>
        <w:rPr>
          <w:szCs w:val="28"/>
        </w:rPr>
      </w:pPr>
      <w:r>
        <w:rPr>
          <w:szCs w:val="28"/>
        </w:rPr>
        <w:t>По результатам контроля, при выявлении допущенных нарушений, лицо, осуществляющее контроль за предоставлением муниципальной услуги, принимает решение об устранении нарушений, меры по наложению дисциплинарных взысканий, а при необходимости, о подготовке предложений по изменению положений настоящего регламента.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В случае выявления нарушений прав заявителей к виновным лицам применяются меры ответственности, предусмотренные законодательством Российской Федерации.</w:t>
      </w:r>
    </w:p>
    <w:p w:rsidR="00303AE6" w:rsidRDefault="00303AE6" w:rsidP="00167B98">
      <w:pPr>
        <w:pStyle w:val="af0"/>
        <w:spacing w:after="0" w:line="100" w:lineRule="atLeast"/>
        <w:ind w:left="45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303AE6" w:rsidRPr="004D7529" w:rsidRDefault="004D7529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>5.</w:t>
      </w:r>
      <w:r w:rsidR="00303AE6" w:rsidRPr="004D7529">
        <w:rPr>
          <w:szCs w:val="28"/>
        </w:rPr>
        <w:t>1.</w:t>
      </w:r>
      <w:r w:rsidR="00303AE6" w:rsidRPr="004D7529">
        <w:rPr>
          <w:color w:val="000000"/>
          <w:szCs w:val="28"/>
        </w:rPr>
        <w:t xml:space="preserve">Заявитель может обратиться с жалобой в следующих случаях: </w:t>
      </w:r>
    </w:p>
    <w:p w:rsidR="00303AE6" w:rsidRPr="004D7529" w:rsidRDefault="00303AE6" w:rsidP="004D7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4D7529">
        <w:rPr>
          <w:color w:val="000000"/>
          <w:szCs w:val="28"/>
        </w:rPr>
        <w:t>-нарушение срока регистрации запроса заявителя о предоставлении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4D7529">
        <w:rPr>
          <w:color w:val="000000"/>
          <w:szCs w:val="28"/>
        </w:rPr>
        <w:t>-нарушение срока предоставления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303AE6" w:rsidRPr="00303AE6" w:rsidRDefault="00303AE6" w:rsidP="004D7529">
      <w:pPr>
        <w:pStyle w:val="af"/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3AE6" w:rsidRPr="00303AE6" w:rsidRDefault="00303AE6" w:rsidP="004D7529">
      <w:pPr>
        <w:pStyle w:val="af"/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5.5.Жалоба должна содержать: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lastRenderedPageBreak/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5.7</w:t>
      </w:r>
      <w:r w:rsidRPr="004D7529">
        <w:rPr>
          <w:i/>
          <w:iCs/>
          <w:color w:val="000000"/>
          <w:szCs w:val="28"/>
        </w:rPr>
        <w:t>.</w:t>
      </w:r>
      <w:r w:rsidRPr="004D7529">
        <w:rPr>
          <w:color w:val="000000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-отказывает в удовлетворении жалобы.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7529" w:rsidRDefault="00303AE6" w:rsidP="00167B98">
      <w:pPr>
        <w:autoSpaceDE w:val="0"/>
        <w:autoSpaceDN w:val="0"/>
        <w:adjustRightInd w:val="0"/>
        <w:ind w:firstLine="709"/>
      </w:pPr>
      <w:r w:rsidRPr="004D7529">
        <w:rPr>
          <w:color w:val="000000"/>
          <w:szCs w:val="28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5751" w:rsidRPr="004B6F01" w:rsidRDefault="00EE5751" w:rsidP="00EE5751">
      <w:pPr>
        <w:pStyle w:val="a8"/>
        <w:ind w:left="5664" w:firstLine="708"/>
      </w:pPr>
      <w:r w:rsidRPr="004B6F01">
        <w:lastRenderedPageBreak/>
        <w:t xml:space="preserve">Приложение 1 </w:t>
      </w:r>
    </w:p>
    <w:p w:rsidR="00EE5751" w:rsidRPr="004B6F01" w:rsidRDefault="00EE5751" w:rsidP="00EE5751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E5751" w:rsidRPr="00EE5751" w:rsidRDefault="00EE5751" w:rsidP="00EE5751">
      <w:pPr>
        <w:pStyle w:val="a8"/>
        <w:ind w:left="6372" w:firstLine="3"/>
        <w:rPr>
          <w:b/>
        </w:rPr>
      </w:pPr>
      <w:r w:rsidRPr="00EE5751">
        <w:rPr>
          <w:b/>
        </w:rPr>
        <w:t>«</w:t>
      </w:r>
      <w:r w:rsidRPr="00EE5751">
        <w:rPr>
          <w:b/>
          <w:color w:val="000000"/>
        </w:rPr>
        <w:t>Присвоение адреса объекту капитального строительства</w:t>
      </w:r>
      <w:r w:rsidRPr="00EE5751">
        <w:rPr>
          <w:b/>
        </w:rPr>
        <w:t>»</w:t>
      </w:r>
    </w:p>
    <w:p w:rsidR="00EE5751" w:rsidRPr="004B6F01" w:rsidRDefault="00EE5751" w:rsidP="00EE5751">
      <w:pPr>
        <w:spacing w:after="240"/>
        <w:jc w:val="right"/>
        <w:rPr>
          <w:szCs w:val="28"/>
        </w:rPr>
      </w:pPr>
    </w:p>
    <w:p w:rsidR="00EE5751" w:rsidRPr="00BF6960" w:rsidRDefault="00EE5751" w:rsidP="00EE5751">
      <w:pPr>
        <w:pStyle w:val="a8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 xml:space="preserve">                                               Главе  </w:t>
      </w:r>
      <w:r w:rsidRPr="00BF6960">
        <w:rPr>
          <w:sz w:val="28"/>
          <w:szCs w:val="28"/>
        </w:rPr>
        <w:tab/>
        <w:t xml:space="preserve">муниципального образования </w:t>
      </w:r>
    </w:p>
    <w:p w:rsidR="00EE5751" w:rsidRPr="00BF6960" w:rsidRDefault="00EE5751" w:rsidP="00EE5751">
      <w:pPr>
        <w:pStyle w:val="a8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>Имангуловский  сельсовет</w:t>
      </w:r>
    </w:p>
    <w:p w:rsidR="00EE5751" w:rsidRPr="004B6F01" w:rsidRDefault="00EE5751" w:rsidP="00EE5751">
      <w:pPr>
        <w:pStyle w:val="a8"/>
        <w:jc w:val="right"/>
      </w:pPr>
      <w:r w:rsidRPr="004B6F01">
        <w:t xml:space="preserve"> </w:t>
      </w:r>
      <w:r w:rsidRPr="004B6F01">
        <w:tab/>
        <w:t xml:space="preserve">  __________________________________</w:t>
      </w:r>
    </w:p>
    <w:p w:rsidR="00EE5751" w:rsidRPr="004B6F01" w:rsidRDefault="00EE5751" w:rsidP="00EE5751">
      <w:pPr>
        <w:tabs>
          <w:tab w:val="center" w:pos="6840"/>
          <w:tab w:val="right" w:pos="9355"/>
        </w:tabs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ab/>
        <w:t xml:space="preserve">                  </w:t>
      </w:r>
      <w:r w:rsidRPr="004B6F01">
        <w:rPr>
          <w:szCs w:val="28"/>
        </w:rPr>
        <w:t xml:space="preserve"> </w:t>
      </w:r>
      <w:r w:rsidRPr="004B6F01">
        <w:rPr>
          <w:szCs w:val="28"/>
          <w:vertAlign w:val="superscript"/>
        </w:rPr>
        <w:t>Фамилия, имя, отчество</w:t>
      </w:r>
    </w:p>
    <w:p w:rsidR="00EE5751" w:rsidRDefault="00EE5751" w:rsidP="00EE5751">
      <w:pPr>
        <w:pStyle w:val="a8"/>
      </w:pPr>
      <w:r w:rsidRPr="004B6F01">
        <w:t xml:space="preserve">                                                                      </w:t>
      </w:r>
      <w:r>
        <w:tab/>
      </w:r>
      <w:r>
        <w:tab/>
      </w:r>
      <w:r>
        <w:tab/>
      </w:r>
      <w:r w:rsidRPr="00FA0C14">
        <w:rPr>
          <w:sz w:val="28"/>
          <w:szCs w:val="28"/>
        </w:rPr>
        <w:t>От</w:t>
      </w:r>
      <w:r w:rsidRPr="004B6F01">
        <w:t xml:space="preserve"> _______________________________</w:t>
      </w:r>
      <w:r>
        <w:t xml:space="preserve">          </w:t>
      </w:r>
      <w:r w:rsidRPr="004B6F01">
        <w:t xml:space="preserve">                                                                         </w:t>
      </w:r>
      <w:r>
        <w:t xml:space="preserve">                 </w:t>
      </w:r>
    </w:p>
    <w:p w:rsidR="00EE5751" w:rsidRPr="004B6F01" w:rsidRDefault="00EE5751" w:rsidP="00EE5751">
      <w:pPr>
        <w:pStyle w:val="a8"/>
        <w:ind w:left="6372" w:firstLine="123"/>
        <w:rPr>
          <w:sz w:val="20"/>
          <w:szCs w:val="20"/>
        </w:rPr>
      </w:pPr>
      <w:r w:rsidRPr="00FA0C14">
        <w:rPr>
          <w:sz w:val="28"/>
          <w:szCs w:val="28"/>
          <w:vertAlign w:val="superscript"/>
        </w:rPr>
        <w:t>( фамилия, имя, отчество физического лица</w:t>
      </w:r>
      <w:r>
        <w:rPr>
          <w:vertAlign w:val="superscript"/>
        </w:rPr>
        <w:t xml:space="preserve"> </w:t>
      </w:r>
      <w:r>
        <w:rPr>
          <w:sz w:val="20"/>
          <w:szCs w:val="20"/>
        </w:rPr>
        <w:t xml:space="preserve"> </w:t>
      </w:r>
      <w:r w:rsidRPr="00FA0C14">
        <w:rPr>
          <w:sz w:val="20"/>
          <w:szCs w:val="20"/>
        </w:rPr>
        <w:t xml:space="preserve">или наименование  юридического лица).                                                                             </w:t>
      </w:r>
    </w:p>
    <w:p w:rsidR="00EE5751" w:rsidRDefault="00EE5751" w:rsidP="00EE5751">
      <w:pPr>
        <w:pStyle w:val="a8"/>
        <w:jc w:val="right"/>
      </w:pPr>
      <w:r w:rsidRPr="004B6F01">
        <w:t xml:space="preserve">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:rsidR="00EE5751" w:rsidRPr="004B6F01" w:rsidRDefault="00EE5751" w:rsidP="00EE5751">
      <w:pPr>
        <w:pStyle w:val="a8"/>
        <w:ind w:left="4248" w:firstLine="708"/>
        <w:jc w:val="right"/>
      </w:pPr>
      <w:r>
        <w:t>(у</w:t>
      </w:r>
      <w:r w:rsidRPr="00FA0C14">
        <w:t xml:space="preserve">казать место жительства (регистрации)     </w:t>
      </w:r>
    </w:p>
    <w:p w:rsidR="00EE5751" w:rsidRDefault="00EE5751" w:rsidP="00EE5751">
      <w:pPr>
        <w:pStyle w:val="a8"/>
        <w:jc w:val="right"/>
      </w:pPr>
      <w:r w:rsidRPr="004B6F01"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EE5751" w:rsidRPr="004B6F01" w:rsidRDefault="00EE5751" w:rsidP="00EE5751">
      <w:pPr>
        <w:pStyle w:val="a8"/>
        <w:rPr>
          <w:szCs w:val="28"/>
        </w:rPr>
      </w:pPr>
      <w:r w:rsidRPr="004B6F0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6F01">
        <w:t xml:space="preserve">заявителя, телефон.                          </w:t>
      </w:r>
      <w:r w:rsidRPr="004B6F01">
        <w:rPr>
          <w:szCs w:val="28"/>
        </w:rPr>
        <w:t xml:space="preserve">                                                      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 xml:space="preserve">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   </w:t>
      </w:r>
      <w:r>
        <w:rPr>
          <w:snapToGrid w:val="0"/>
          <w:szCs w:val="28"/>
        </w:rPr>
        <w:t xml:space="preserve">                 </w:t>
      </w:r>
      <w:r w:rsidRPr="004B6F01">
        <w:rPr>
          <w:b/>
          <w:bCs/>
          <w:snapToGrid w:val="0"/>
          <w:szCs w:val="28"/>
        </w:rPr>
        <w:t>ЗАЯВЛЕНИЕ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 xml:space="preserve">        Указать какому объекту </w:t>
      </w:r>
      <w:r>
        <w:rPr>
          <w:b/>
          <w:bCs/>
          <w:snapToGrid w:val="0"/>
          <w:szCs w:val="28"/>
        </w:rPr>
        <w:t xml:space="preserve">капитального строительства </w:t>
      </w:r>
      <w:r w:rsidRPr="004B6F01">
        <w:rPr>
          <w:b/>
          <w:bCs/>
          <w:snapToGrid w:val="0"/>
          <w:szCs w:val="28"/>
        </w:rPr>
        <w:t>требуется присвоить адрес  и месторасположение объекта недвижимости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______________________________________________________________________________</w:t>
      </w:r>
      <w:r>
        <w:rPr>
          <w:b/>
          <w:bCs/>
          <w:snapToGrid w:val="0"/>
          <w:szCs w:val="28"/>
        </w:rPr>
        <w:t>______________________________________________</w:t>
      </w:r>
      <w:r w:rsidR="004D7529">
        <w:rPr>
          <w:b/>
          <w:bCs/>
          <w:snapToGrid w:val="0"/>
          <w:szCs w:val="28"/>
        </w:rPr>
        <w:t>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__________                                              __________________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дата                                                            Подпись заявителя                                             </w:t>
      </w:r>
    </w:p>
    <w:p w:rsidR="00EE5751" w:rsidRDefault="00EE5751" w:rsidP="00EE5751">
      <w:pPr>
        <w:spacing w:after="240"/>
        <w:ind w:left="825"/>
        <w:jc w:val="center"/>
        <w:rPr>
          <w:szCs w:val="28"/>
        </w:rPr>
      </w:pPr>
      <w:r w:rsidRPr="004B6F01">
        <w:rPr>
          <w:szCs w:val="28"/>
        </w:rPr>
        <w:t xml:space="preserve">                           </w:t>
      </w:r>
    </w:p>
    <w:p w:rsidR="00EE5751" w:rsidRDefault="00EE5751" w:rsidP="00EE5751">
      <w:pPr>
        <w:spacing w:after="240"/>
        <w:ind w:left="825"/>
        <w:jc w:val="center"/>
        <w:rPr>
          <w:szCs w:val="28"/>
        </w:rPr>
      </w:pPr>
    </w:p>
    <w:p w:rsidR="00EE5751" w:rsidRPr="004B6F01" w:rsidRDefault="00EE5751" w:rsidP="00EE5751">
      <w:pPr>
        <w:spacing w:after="240"/>
        <w:ind w:left="825"/>
        <w:jc w:val="center"/>
        <w:rPr>
          <w:szCs w:val="28"/>
        </w:rPr>
      </w:pPr>
      <w:r w:rsidRPr="004B6F01">
        <w:rPr>
          <w:szCs w:val="28"/>
        </w:rPr>
        <w:lastRenderedPageBreak/>
        <w:t xml:space="preserve">                                                         </w:t>
      </w:r>
    </w:p>
    <w:p w:rsidR="00EE5751" w:rsidRPr="004B6F01" w:rsidRDefault="00EE5751" w:rsidP="00EE5751">
      <w:pPr>
        <w:pStyle w:val="a8"/>
        <w:ind w:left="5664" w:firstLine="708"/>
      </w:pPr>
      <w:r w:rsidRPr="004B6F01">
        <w:t xml:space="preserve">Приложение </w:t>
      </w:r>
      <w:r>
        <w:t>2</w:t>
      </w:r>
      <w:r w:rsidRPr="004B6F01">
        <w:t xml:space="preserve"> </w:t>
      </w:r>
    </w:p>
    <w:p w:rsidR="00EE5751" w:rsidRPr="004B6F01" w:rsidRDefault="00EE5751" w:rsidP="00EE5751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E5751" w:rsidRPr="00EE5751" w:rsidRDefault="00EE5751" w:rsidP="00EE5751">
      <w:pPr>
        <w:pStyle w:val="a8"/>
        <w:ind w:left="6372" w:firstLine="3"/>
        <w:rPr>
          <w:b/>
        </w:rPr>
      </w:pPr>
      <w:r w:rsidRPr="00EE5751">
        <w:rPr>
          <w:b/>
          <w:color w:val="000000"/>
        </w:rPr>
        <w:t>«Присвоение адреса объекту капитального строительства»</w:t>
      </w:r>
    </w:p>
    <w:p w:rsidR="00EE5751" w:rsidRDefault="00EE5751" w:rsidP="00EE5751">
      <w:pPr>
        <w:pStyle w:val="a8"/>
        <w:rPr>
          <w:sz w:val="28"/>
          <w:szCs w:val="28"/>
        </w:rPr>
      </w:pPr>
      <w:r w:rsidRPr="004B6F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5751" w:rsidRPr="004B6F01" w:rsidRDefault="004D7529" w:rsidP="00EE5751">
      <w:pPr>
        <w:pStyle w:val="a8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5751" w:rsidRPr="004B6F01">
        <w:rPr>
          <w:sz w:val="28"/>
          <w:szCs w:val="28"/>
        </w:rPr>
        <w:t>Главе  муниципального образования</w:t>
      </w:r>
    </w:p>
    <w:p w:rsidR="00EE5751" w:rsidRDefault="00EE5751" w:rsidP="00EE5751">
      <w:pPr>
        <w:tabs>
          <w:tab w:val="center" w:pos="6840"/>
          <w:tab w:val="right" w:pos="9355"/>
        </w:tabs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Имангуловский </w:t>
      </w:r>
      <w:r w:rsidRPr="004B6F01">
        <w:rPr>
          <w:szCs w:val="28"/>
        </w:rPr>
        <w:t xml:space="preserve"> сельсовет</w:t>
      </w:r>
    </w:p>
    <w:p w:rsidR="00EE5751" w:rsidRDefault="00EE5751" w:rsidP="00EE5751">
      <w:pPr>
        <w:pStyle w:val="a8"/>
      </w:pP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</w:t>
      </w:r>
    </w:p>
    <w:p w:rsidR="00EE5751" w:rsidRDefault="00EE5751" w:rsidP="00EE5751">
      <w:pPr>
        <w:tabs>
          <w:tab w:val="center" w:pos="6840"/>
          <w:tab w:val="right" w:pos="9355"/>
        </w:tabs>
        <w:spacing w:after="240"/>
        <w:rPr>
          <w:szCs w:val="28"/>
        </w:rPr>
      </w:pPr>
      <w:r>
        <w:rPr>
          <w:szCs w:val="28"/>
        </w:rPr>
        <w:tab/>
        <w:t xml:space="preserve">                    </w:t>
      </w:r>
      <w:r>
        <w:rPr>
          <w:sz w:val="20"/>
        </w:rPr>
        <w:t>Фамилия, имя, отчество</w:t>
      </w:r>
      <w:r w:rsidRPr="004B6F01">
        <w:rPr>
          <w:szCs w:val="28"/>
        </w:rPr>
        <w:t xml:space="preserve">                                                   </w:t>
      </w:r>
    </w:p>
    <w:p w:rsidR="00EE5751" w:rsidRPr="00FA0C14" w:rsidRDefault="00EE5751" w:rsidP="00EE5751">
      <w:pPr>
        <w:pStyle w:val="a8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A0C14">
        <w:rPr>
          <w:sz w:val="28"/>
          <w:szCs w:val="28"/>
        </w:rPr>
        <w:t>От _________</w:t>
      </w:r>
      <w:r>
        <w:rPr>
          <w:sz w:val="28"/>
          <w:szCs w:val="28"/>
        </w:rPr>
        <w:t>_</w:t>
      </w:r>
      <w:r w:rsidRPr="00FA0C1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FA0C14">
        <w:rPr>
          <w:sz w:val="28"/>
          <w:szCs w:val="28"/>
        </w:rPr>
        <w:t>________________</w:t>
      </w:r>
    </w:p>
    <w:p w:rsidR="00EE5751" w:rsidRDefault="00EE5751" w:rsidP="004D7529">
      <w:pPr>
        <w:pStyle w:val="a8"/>
        <w:ind w:left="5787"/>
      </w:pPr>
      <w:r>
        <w:rPr>
          <w:sz w:val="20"/>
          <w:szCs w:val="20"/>
        </w:rPr>
        <w:t>фамилия, имя, отчество физического лица или полное наименование юридического лица)</w:t>
      </w:r>
      <w:r w:rsidRPr="004B6F01">
        <w:t xml:space="preserve">.                                             </w:t>
      </w:r>
      <w:r w:rsidR="004D7529">
        <w:t xml:space="preserve">                          </w:t>
      </w:r>
      <w:r w:rsidRPr="004B6F01">
        <w:t xml:space="preserve">    </w:t>
      </w:r>
    </w:p>
    <w:p w:rsidR="00EE5751" w:rsidRDefault="00EE5751" w:rsidP="00EE5751">
      <w:pPr>
        <w:pStyle w:val="a8"/>
      </w:pPr>
      <w:r w:rsidRPr="004B6F0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B6F01">
        <w:t xml:space="preserve"> </w:t>
      </w:r>
      <w:r>
        <w:t>___</w:t>
      </w:r>
      <w:r w:rsidR="004D7529">
        <w:t>_______________________________</w:t>
      </w:r>
      <w:r>
        <w:t>__</w:t>
      </w:r>
      <w:r w:rsidRPr="004B6F01">
        <w:t xml:space="preserve">                                                                            </w:t>
      </w:r>
    </w:p>
    <w:p w:rsidR="00EE5751" w:rsidRPr="004B6F01" w:rsidRDefault="00EE5751" w:rsidP="00EE5751">
      <w:pPr>
        <w:pStyle w:val="a8"/>
        <w:ind w:left="5670"/>
      </w:pPr>
      <w:r w:rsidRPr="000753A8">
        <w:rPr>
          <w:sz w:val="20"/>
          <w:szCs w:val="20"/>
        </w:rPr>
        <w:t>Указать место жительства (регистрации )  заявителя, телефон</w:t>
      </w:r>
      <w:r w:rsidRPr="004B6F01">
        <w:t xml:space="preserve">.                                                                                 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ab/>
        <w:t xml:space="preserve"> </w:t>
      </w:r>
      <w:r w:rsidRPr="004B6F01">
        <w:rPr>
          <w:szCs w:val="28"/>
        </w:rPr>
        <w:tab/>
        <w:t xml:space="preserve">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</w:t>
      </w:r>
      <w:r w:rsidRPr="004B6F01">
        <w:rPr>
          <w:b/>
          <w:bCs/>
          <w:snapToGrid w:val="0"/>
          <w:szCs w:val="28"/>
        </w:rPr>
        <w:t xml:space="preserve"> ОБРАЩЕНИЕ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__________________________________________________________________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__________                                              __________________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дата                                                            Подпись заявителя                            </w:t>
      </w: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Pr="004B6F01" w:rsidRDefault="00EE5751" w:rsidP="004D7529">
      <w:pPr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                                            </w:t>
      </w:r>
    </w:p>
    <w:p w:rsidR="00EB34EF" w:rsidRPr="004B6F01" w:rsidRDefault="00EB34EF" w:rsidP="00EB34EF">
      <w:pPr>
        <w:pStyle w:val="a8"/>
        <w:ind w:left="5664" w:firstLine="708"/>
      </w:pPr>
      <w:r w:rsidRPr="004B6F01">
        <w:lastRenderedPageBreak/>
        <w:t xml:space="preserve">Приложение </w:t>
      </w:r>
      <w:r>
        <w:t>3</w:t>
      </w:r>
      <w:r w:rsidRPr="004B6F01">
        <w:t xml:space="preserve"> </w:t>
      </w:r>
    </w:p>
    <w:p w:rsidR="00EB34EF" w:rsidRPr="004B6F01" w:rsidRDefault="00EB34EF" w:rsidP="00EB34EF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B34EF" w:rsidRPr="00EE5751" w:rsidRDefault="00EB34EF" w:rsidP="00EB34EF">
      <w:pPr>
        <w:pStyle w:val="a8"/>
        <w:ind w:left="6372" w:firstLine="3"/>
        <w:rPr>
          <w:b/>
        </w:rPr>
      </w:pPr>
      <w:r w:rsidRPr="00EE5751">
        <w:rPr>
          <w:b/>
        </w:rPr>
        <w:t>«</w:t>
      </w:r>
      <w:r w:rsidR="00EE5751" w:rsidRPr="00EE5751">
        <w:rPr>
          <w:b/>
          <w:color w:val="000000"/>
        </w:rPr>
        <w:t>Присвоение адреса объекту капитального строительства</w:t>
      </w:r>
      <w:r w:rsidRPr="00EE5751">
        <w:rPr>
          <w:b/>
        </w:rPr>
        <w:t>»</w:t>
      </w:r>
    </w:p>
    <w:p w:rsidR="00EB34EF" w:rsidRPr="004B6F01" w:rsidRDefault="00EB34EF" w:rsidP="00EB34EF">
      <w:pPr>
        <w:tabs>
          <w:tab w:val="num" w:pos="360"/>
        </w:tabs>
        <w:jc w:val="center"/>
        <w:rPr>
          <w:b/>
          <w:szCs w:val="28"/>
        </w:rPr>
      </w:pPr>
      <w:r w:rsidRPr="004B6F01">
        <w:rPr>
          <w:b/>
          <w:szCs w:val="28"/>
        </w:rPr>
        <w:t>Блок – схема</w:t>
      </w:r>
    </w:p>
    <w:p w:rsidR="00EB34EF" w:rsidRDefault="00EB34EF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 w:rsidRPr="004B6F01">
        <w:rPr>
          <w:b/>
          <w:szCs w:val="28"/>
        </w:rPr>
        <w:t>последовательности действий по предоставлению муниципально</w:t>
      </w:r>
      <w:r w:rsidR="004D7529">
        <w:rPr>
          <w:b/>
          <w:szCs w:val="28"/>
        </w:rPr>
        <w:t xml:space="preserve">й услуги   </w:t>
      </w:r>
      <w:r w:rsidRPr="004B6F01">
        <w:rPr>
          <w:b/>
          <w:szCs w:val="28"/>
        </w:rPr>
        <w:t>по присвоению адреса объекту</w:t>
      </w:r>
      <w:r w:rsidR="00EE5751">
        <w:rPr>
          <w:b/>
          <w:szCs w:val="28"/>
        </w:rPr>
        <w:t xml:space="preserve"> капитального строительства</w:t>
      </w:r>
    </w:p>
    <w:p w:rsidR="004D7529" w:rsidRPr="004B6F01" w:rsidRDefault="004D7529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</w:p>
    <w:p w:rsidR="00EB34EF" w:rsidRPr="004B6F01" w:rsidRDefault="00ED1827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6" style="position:absolute;left:0;text-align:left;margin-left:1in;margin-top:1.6pt;width:171pt;height:38pt;z-index:251659264">
            <v:textbox style="mso-next-textbox:#_x0000_s1026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направляет необходимые документы в администрацию</w:t>
                  </w:r>
                </w:p>
              </w:txbxContent>
            </v:textbox>
          </v:rect>
        </w:pict>
      </w: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.3pt;margin-top:1.6pt;width:189pt;height:36pt;z-index:251662336">
            <v:textbox style="mso-next-textbox:#_x0000_s1029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Заявитель направляет необходимые документы по почте</w:t>
                  </w:r>
                </w:p>
              </w:txbxContent>
            </v:textbox>
          </v:shape>
        </w:pict>
      </w:r>
    </w:p>
    <w:p w:rsidR="00EB34EF" w:rsidRPr="004B6F01" w:rsidRDefault="00EB34EF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</w:p>
    <w:p w:rsidR="00EB34EF" w:rsidRPr="004B6F01" w:rsidRDefault="00ED1827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>
        <w:rPr>
          <w:noProof/>
          <w:szCs w:val="28"/>
        </w:rPr>
        <w:pict>
          <v:line id="_x0000_s1058" style="position:absolute;left:0;text-align:left;z-index:251692032" from="0,13pt" to="0,220.55pt"/>
        </w:pict>
      </w:r>
      <w:r>
        <w:rPr>
          <w:noProof/>
          <w:szCs w:val="28"/>
        </w:rPr>
        <w:pict>
          <v:line id="_x0000_s1044" style="position:absolute;left:0;text-align:left;z-index:251677696" from="176.7pt,7.4pt" to="176.7pt,20.5pt">
            <v:stroke endarrow="block"/>
          </v:line>
        </w:pict>
      </w:r>
      <w:r>
        <w:rPr>
          <w:b/>
          <w:noProof/>
          <w:szCs w:val="28"/>
        </w:rPr>
        <w:pict>
          <v:line id="_x0000_s1070" style="position:absolute;left:0;text-align:left;flip:x;z-index:251704320" from="320.25pt,5.7pt" to="341.35pt,18.1pt">
            <v:stroke endarrow="block"/>
          </v:line>
        </w:pict>
      </w:r>
      <w:r>
        <w:rPr>
          <w:noProof/>
          <w:szCs w:val="28"/>
        </w:rPr>
        <w:pict>
          <v:rect id="_x0000_s1027" style="position:absolute;left:0;text-align:left;margin-left:130.95pt;margin-top:17.1pt;width:198pt;height:36pt;z-index:251660288">
            <v:textbox style="mso-next-textbox:#_x0000_s1027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осуществляет проверку Заявителя и документов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61" style="position:absolute;left:0;text-align:left;z-index:251695104" from="0,12.9pt" to="450pt,12.9pt">
            <v:stroke endarrow="block"/>
          </v:line>
        </w:pict>
      </w:r>
      <w:r>
        <w:rPr>
          <w:noProof/>
          <w:szCs w:val="28"/>
        </w:rPr>
        <w:pict>
          <v:rect id="_x0000_s1033" style="position:absolute;left:0;text-align:left;margin-left:27pt;margin-top:139pt;width:81pt;height:108pt;z-index:251666432" stroked="f">
            <v:textbox style="mso-next-textbox:#_x0000_s1033">
              <w:txbxContent>
                <w:p w:rsidR="00EB34EF" w:rsidRDefault="00EB34EF" w:rsidP="00EB34EF"/>
              </w:txbxContent>
            </v:textbox>
          </v:rect>
        </w:pict>
      </w:r>
    </w:p>
    <w:p w:rsidR="00EB34EF" w:rsidRPr="004B6F01" w:rsidRDefault="00ED1827" w:rsidP="00EB34EF">
      <w:pPr>
        <w:spacing w:after="240"/>
        <w:jc w:val="center"/>
        <w:rPr>
          <w:szCs w:val="28"/>
        </w:rPr>
      </w:pPr>
      <w:r>
        <w:rPr>
          <w:noProof/>
          <w:szCs w:val="28"/>
        </w:rPr>
        <w:pict>
          <v:line id="_x0000_s1057" style="position:absolute;left:0;text-align:left;z-index:251691008" from="444.3pt,2pt" to="444.3pt,155.35pt">
            <v:stroke endarrow="block"/>
          </v:line>
        </w:pict>
      </w:r>
      <w:r>
        <w:rPr>
          <w:noProof/>
          <w:szCs w:val="28"/>
        </w:rPr>
        <w:pict>
          <v:line id="_x0000_s1063" style="position:absolute;left:0;text-align:left;flip:x;z-index:251697152" from="112.2pt,334.55pt" to="2in,334.55pt">
            <v:stroke endarrow="block"/>
          </v:line>
        </w:pict>
      </w:r>
      <w:r>
        <w:rPr>
          <w:noProof/>
          <w:szCs w:val="28"/>
        </w:rPr>
        <w:pict>
          <v:line id="_x0000_s1064" style="position:absolute;left:0;text-align:left;z-index:251698176" from="2in,198.8pt" to="3in,198.8pt"/>
        </w:pict>
      </w:r>
      <w:r>
        <w:rPr>
          <w:noProof/>
          <w:szCs w:val="28"/>
        </w:rPr>
        <w:pict>
          <v:line id="_x0000_s1059" style="position:absolute;left:0;text-align:left;z-index:251693056" from="2in,133.55pt" to="2in,334.55pt"/>
        </w:pict>
      </w:r>
      <w:r>
        <w:rPr>
          <w:noProof/>
          <w:szCs w:val="28"/>
        </w:rPr>
        <w:pict>
          <v:line id="_x0000_s1062" style="position:absolute;left:0;text-align:left;flip:x y;z-index:251696128" from="108pt,133.55pt" to="2in,133.55pt">
            <v:stroke endarrow="block"/>
          </v:line>
        </w:pict>
      </w:r>
      <w:r>
        <w:rPr>
          <w:noProof/>
          <w:szCs w:val="28"/>
        </w:rPr>
        <w:pict>
          <v:rect id="_x0000_s1034" style="position:absolute;left:0;text-align:left;margin-left:27pt;margin-top:103.15pt;width:81pt;height:38.3pt;z-index:251667456">
            <v:textbox style="mso-next-textbox:#_x0000_s1034">
              <w:txbxContent>
                <w:p w:rsidR="00EB34EF" w:rsidRPr="009A310B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устраняет препятствия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60" style="position:absolute;left:0;text-align:left;z-index:251694080" from="0,204.45pt" to="27pt,204.45pt">
            <v:stroke endarrow="block"/>
          </v:line>
        </w:pict>
      </w:r>
      <w:r>
        <w:rPr>
          <w:noProof/>
          <w:szCs w:val="28"/>
        </w:rPr>
        <w:pict>
          <v:line id="_x0000_s1055" style="position:absolute;left:0;text-align:left;flip:x;z-index:251688960" from="1in,75.85pt" to="108pt,103.15pt">
            <v:stroke endarrow="block"/>
          </v:line>
        </w:pict>
      </w:r>
      <w:r>
        <w:rPr>
          <w:noProof/>
          <w:szCs w:val="28"/>
        </w:rPr>
        <w:pict>
          <v:rect id="_x0000_s1028" style="position:absolute;left:0;text-align:left;margin-left:108pt;margin-top:46.55pt;width:297pt;height:29.3pt;z-index:251661312">
            <v:textbox style="mso-next-textbox:#_x0000_s1028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5" style="position:absolute;left:0;text-align:left;z-index:251678720" from="234pt,28.55pt" to="234pt,46.55pt">
            <v:stroke endarrow="block"/>
          </v:line>
        </w:pict>
      </w:r>
    </w:p>
    <w:p w:rsidR="00EB34EF" w:rsidRPr="004B6F01" w:rsidRDefault="00EB34EF" w:rsidP="00EB34EF">
      <w:pPr>
        <w:spacing w:after="240"/>
        <w:rPr>
          <w:szCs w:val="28"/>
        </w:rPr>
      </w:pPr>
    </w:p>
    <w:p w:rsidR="00EB34EF" w:rsidRPr="004B6F01" w:rsidRDefault="00ED1827" w:rsidP="00EB34EF">
      <w:pPr>
        <w:rPr>
          <w:szCs w:val="28"/>
        </w:rPr>
      </w:pPr>
      <w:r>
        <w:rPr>
          <w:noProof/>
          <w:szCs w:val="28"/>
        </w:rPr>
        <w:pict>
          <v:shape id="_x0000_s1066" type="#_x0000_t202" style="position:absolute;left:0;text-align:left;margin-left:59.7pt;margin-top:13.25pt;width:30pt;height:18pt;z-index:251700224" stroked="f">
            <v:textbox style="mso-next-textbox:#_x0000_s1066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</w:p>
    <w:p w:rsidR="00EB34EF" w:rsidRPr="004B6F01" w:rsidRDefault="00ED1827" w:rsidP="00EB34EF">
      <w:pPr>
        <w:rPr>
          <w:szCs w:val="28"/>
        </w:rPr>
      </w:pPr>
      <w:r>
        <w:rPr>
          <w:noProof/>
          <w:szCs w:val="28"/>
        </w:rPr>
        <w:pict>
          <v:shape id="_x0000_s1065" type="#_x0000_t202" style="position:absolute;left:0;text-align:left;margin-left:410.25pt;margin-top:3.55pt;width:27pt;height:18pt;z-index:251699200" stroked="f">
            <v:textbox style="mso-next-textbox:#_x0000_s1065">
              <w:txbxContent>
                <w:p w:rsidR="00EB34EF" w:rsidRPr="00791060" w:rsidRDefault="00EB34EF" w:rsidP="00EB34EF">
                  <w:pPr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56" style="position:absolute;left:0;text-align:left;z-index:251689984" from="382.05pt,6.15pt" to="405pt,30.85pt">
            <v:stroke endarrow="block"/>
          </v:line>
        </w:pict>
      </w:r>
    </w:p>
    <w:p w:rsidR="00EB34EF" w:rsidRDefault="00ED1827" w:rsidP="00EB34EF">
      <w:pPr>
        <w:pBdr>
          <w:left w:val="single" w:sz="4" w:space="4" w:color="auto"/>
        </w:pBdr>
      </w:pPr>
      <w:r>
        <w:rPr>
          <w:noProof/>
          <w:szCs w:val="28"/>
        </w:rPr>
        <w:pict>
          <v:rect id="_x0000_s1030" style="position:absolute;left:0;text-align:left;margin-left:230.25pt;margin-top:14.75pt;width:207pt;height:40.8pt;z-index:251663360">
            <v:textbox style="mso-next-textbox:#_x0000_s1030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Специалист </w:t>
                  </w:r>
                  <w:proofErr w:type="gramStart"/>
                  <w:r>
                    <w:rPr>
                      <w:sz w:val="16"/>
                      <w:szCs w:val="16"/>
                    </w:rPr>
                    <w:t>принимает документы делает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на них отметку и выдает расписку о приеме, затем передает документы для регистрации</w:t>
                  </w:r>
                </w:p>
              </w:txbxContent>
            </v:textbox>
          </v:rect>
        </w:pict>
      </w:r>
    </w:p>
    <w:p w:rsidR="00EB34EF" w:rsidRDefault="00ED1827">
      <w:r>
        <w:rPr>
          <w:noProof/>
          <w:szCs w:val="28"/>
        </w:rPr>
        <w:pict>
          <v:line id="_x0000_s1071" style="position:absolute;left:0;text-align:left;z-index:251705344" from="269.35pt,298pt" to="269.35pt,313.75pt">
            <v:stroke endarrow="block"/>
          </v:line>
        </w:pict>
      </w:r>
      <w:r>
        <w:rPr>
          <w:noProof/>
          <w:szCs w:val="28"/>
        </w:rPr>
        <w:pict>
          <v:line id="_x0000_s1050" style="position:absolute;left:0;text-align:left;z-index:251683840" from="405pt,283pt" to="405pt,313.75pt">
            <v:stroke endarrow="block"/>
          </v:line>
        </w:pict>
      </w:r>
      <w:r>
        <w:rPr>
          <w:noProof/>
          <w:szCs w:val="28"/>
        </w:rPr>
        <w:pict>
          <v:rect id="_x0000_s1041" style="position:absolute;left:0;text-align:left;margin-left:369pt;margin-top:313.75pt;width:81pt;height:61.45pt;z-index:251674624">
            <v:textbox style="mso-next-textbox:#_x0000_s1041">
              <w:txbxContent>
                <w:p w:rsidR="00EB34EF" w:rsidRPr="005D3FC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выдает или направляет по почте выписку или справку Заявителю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68" type="#_x0000_t202" style="position:absolute;left:0;text-align:left;margin-left:234.4pt;margin-top:170pt;width:36pt;height:18pt;z-index:251702272" stroked="f">
            <v:textbox style="mso-next-textbox:#_x0000_s1068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67" type="#_x0000_t202" style="position:absolute;left:0;text-align:left;margin-left:405pt;margin-top:183.4pt;width:49.2pt;height:13.85pt;z-index:251701248" stroked="f">
            <v:textbox style="mso-next-textbox:#_x0000_s1067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51" style="position:absolute;left:0;text-align:left;z-index:251684864" from="396pt,181pt" to="405pt,201.15pt">
            <v:stroke endarrow="block"/>
          </v:line>
        </w:pict>
      </w:r>
      <w:r>
        <w:rPr>
          <w:noProof/>
          <w:szCs w:val="28"/>
        </w:rPr>
        <w:pict>
          <v:line id="_x0000_s1052" style="position:absolute;left:0;text-align:left;flip:x;z-index:251685888" from="269.35pt,181pt" to="279pt,201.15pt">
            <v:stroke endarrow="block"/>
          </v:line>
        </w:pict>
      </w:r>
      <w:r>
        <w:rPr>
          <w:noProof/>
          <w:szCs w:val="28"/>
        </w:rPr>
        <w:pict>
          <v:line id="_x0000_s1049" style="position:absolute;left:0;text-align:left;z-index:251682816" from="67.2pt,283pt" to="67.2pt,309.3pt">
            <v:stroke endarrow="block"/>
          </v:line>
        </w:pict>
      </w:r>
      <w:r>
        <w:rPr>
          <w:noProof/>
          <w:szCs w:val="28"/>
        </w:rPr>
        <w:pict>
          <v:line id="_x0000_s1053" style="position:absolute;left:0;text-align:left;z-index:251686912" from="1in,197.25pt" to="1in,222.05pt">
            <v:stroke endarrow="block"/>
          </v:line>
        </w:pict>
      </w:r>
      <w:r>
        <w:rPr>
          <w:noProof/>
          <w:szCs w:val="28"/>
        </w:rPr>
        <w:pict>
          <v:line id="_x0000_s1054" style="position:absolute;left:0;text-align:left;z-index:251687936" from="67.2pt,37pt" to="67.2pt,66.2pt">
            <v:stroke endarrow="block"/>
          </v:line>
        </w:pict>
      </w:r>
      <w:r>
        <w:rPr>
          <w:noProof/>
          <w:szCs w:val="28"/>
        </w:rPr>
        <w:pict>
          <v:rect id="_x0000_s1035" style="position:absolute;left:0;text-align:left;margin-left:31.2pt;margin-top:66.2pt;width:86.25pt;height:128.65pt;z-index:251668480">
            <v:textbox style="mso-next-textbox:#_x0000_s1035">
              <w:txbxContent>
                <w:p w:rsidR="00EB34EF" w:rsidRPr="0005697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отказывает в принятии документов или оформляет  уведомление об отказе Заявителю в предоставлении услуги и передает его для подписания и 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6" style="position:absolute;left:0;text-align:left;margin-left:36.45pt;margin-top:217.65pt;width:81pt;height:65.35pt;z-index:251669504">
            <v:textbox style="mso-next-textbox:#_x0000_s1036">
              <w:txbxContent>
                <w:p w:rsidR="00EB34EF" w:rsidRPr="0005697F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выдает или направляет по почте уведомление Заявителю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42" type="#_x0000_t202" style="position:absolute;left:0;text-align:left;margin-left:40.2pt;margin-top:305.15pt;width:63pt;height:93.75pt;z-index:251675648">
            <v:textbox style="mso-next-textbox:#_x0000_s1042">
              <w:txbxContent>
                <w:p w:rsidR="00EB34EF" w:rsidRPr="00931441" w:rsidRDefault="00EB34EF" w:rsidP="00EB34EF">
                  <w:pPr>
                    <w:jc w:val="center"/>
                    <w:rPr>
                      <w:sz w:val="14"/>
                      <w:szCs w:val="14"/>
                    </w:rPr>
                  </w:pPr>
                  <w:r w:rsidRPr="00931441">
                    <w:rPr>
                      <w:sz w:val="14"/>
                      <w:szCs w:val="14"/>
                    </w:rPr>
                    <w:t>Специалист сообщает заявителю о наличии препятствий для приема документов или предоставления услуги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69" type="#_x0000_t202" style="position:absolute;left:0;text-align:left;margin-left:0;margin-top:114.25pt;width:27pt;height:26.45pt;z-index:251703296" stroked="f">
            <v:textbox style="mso-next-textbox:#_x0000_s1069">
              <w:txbxContent>
                <w:p w:rsidR="00EB34EF" w:rsidRPr="00C374D6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46" style="position:absolute;left:0;text-align:left;z-index:251679744" from="325.05pt,41.9pt" to="325.05pt,50.9pt">
            <v:stroke endarrow="block"/>
          </v:line>
        </w:pict>
      </w:r>
      <w:r>
        <w:rPr>
          <w:noProof/>
          <w:szCs w:val="28"/>
        </w:rPr>
        <w:pict>
          <v:line id="_x0000_s1047" style="position:absolute;left:0;text-align:left;z-index:251680768" from="328.95pt,78.4pt" to="328.95pt,87.4pt">
            <v:stroke endarrow="block"/>
          </v:line>
        </w:pict>
      </w:r>
      <w:r>
        <w:rPr>
          <w:noProof/>
          <w:szCs w:val="28"/>
        </w:rPr>
        <w:pict>
          <v:rect id="_x0000_s1031" style="position:absolute;left:0;text-align:left;margin-left:3in;margin-top:49.8pt;width:252pt;height:28.6pt;z-index:251664384">
            <v:textbox style="mso-next-textbox:#_x0000_s1031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Документ регистрируется специалистом, далее поступает Главе </w:t>
                  </w:r>
                  <w:proofErr w:type="gramStart"/>
                  <w:r>
                    <w:rPr>
                      <w:sz w:val="16"/>
                      <w:szCs w:val="16"/>
                    </w:rPr>
                    <w:t>администрации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а затем непосредственному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2" style="position:absolute;left:0;text-align:left;margin-left:3in;margin-top:88.15pt;width:243pt;height:38.3pt;z-index:251665408">
            <v:textbox style="mso-next-textbox:#_x0000_s1032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8" style="position:absolute;left:0;text-align:left;z-index:251681792" from="328.95pt,126.45pt" to="328.95pt,135.45pt">
            <v:stroke endarrow="block"/>
          </v:line>
        </w:pict>
      </w:r>
      <w:r>
        <w:rPr>
          <w:noProof/>
          <w:szCs w:val="28"/>
        </w:rPr>
        <w:pict>
          <v:rect id="_x0000_s1037" style="position:absolute;left:0;text-align:left;margin-left:279pt;margin-top:134.5pt;width:117pt;height:60.35pt;z-index:251670528">
            <v:textbox style="mso-next-textbox:#_x0000_s1037">
              <w:txbxContent>
                <w:p w:rsidR="00EB34EF" w:rsidRPr="009038BF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Запрашиваемые сведения содержатся в реестре муниципального имущества и не требуют проверки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0" style="position:absolute;left:0;text-align:left;margin-left:364.8pt;margin-top:203.5pt;width:90pt;height:79.5pt;z-index:251673600">
            <v:textbox style="mso-next-textbox:#_x0000_s1040">
              <w:txbxContent>
                <w:p w:rsidR="00EB34EF" w:rsidRPr="005D3FC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оформляет выписку или справку из реестра и передает  ее для подписания и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8" style="position:absolute;left:0;text-align:left;margin-left:234pt;margin-top:203.5pt;width:80.7pt;height:94.5pt;z-index:251671552">
            <v:textbox style="mso-next-textbox:#_x0000_s1038">
              <w:txbxContent>
                <w:p w:rsidR="00EB34EF" w:rsidRPr="005D3FC0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оформляет уведомление об отсутствии сведений в реестре и передает его для подписания и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43" type="#_x0000_t202" style="position:absolute;left:0;text-align:left;margin-left:237.1pt;margin-top:318.25pt;width:77.6pt;height:69.75pt;z-index:251676672" stroked="f">
            <v:textbox style="mso-next-textbox:#_x0000_s1043">
              <w:txbxContent>
                <w:p w:rsidR="00EB34EF" w:rsidRPr="00907F51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Исполнитель выдает или направляет по почте 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039" style="position:absolute;left:0;text-align:left;margin-left:230.25pt;margin-top:313.75pt;width:90pt;height:81pt;z-index:251672576"/>
        </w:pict>
      </w:r>
    </w:p>
    <w:sectPr w:rsidR="00EB34EF" w:rsidSect="00BA6C00">
      <w:headerReference w:type="default" r:id="rId9"/>
      <w:pgSz w:w="11906" w:h="16838"/>
      <w:pgMar w:top="1440" w:right="707" w:bottom="1440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27" w:rsidRDefault="00ED1827" w:rsidP="0069222B">
      <w:r>
        <w:separator/>
      </w:r>
    </w:p>
  </w:endnote>
  <w:endnote w:type="continuationSeparator" w:id="0">
    <w:p w:rsidR="00ED1827" w:rsidRDefault="00ED1827" w:rsidP="0069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27" w:rsidRDefault="00ED1827" w:rsidP="0069222B">
      <w:r>
        <w:separator/>
      </w:r>
    </w:p>
  </w:footnote>
  <w:footnote w:type="continuationSeparator" w:id="0">
    <w:p w:rsidR="00ED1827" w:rsidRDefault="00ED1827" w:rsidP="0069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44215"/>
      <w:docPartObj>
        <w:docPartGallery w:val="Page Numbers (Top of Page)"/>
        <w:docPartUnique/>
      </w:docPartObj>
    </w:sdtPr>
    <w:sdtEndPr/>
    <w:sdtContent>
      <w:p w:rsidR="0069222B" w:rsidRDefault="006922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1C">
          <w:rPr>
            <w:noProof/>
          </w:rPr>
          <w:t>2</w:t>
        </w:r>
        <w:r>
          <w:fldChar w:fldCharType="end"/>
        </w:r>
      </w:p>
    </w:sdtContent>
  </w:sdt>
  <w:p w:rsidR="0069222B" w:rsidRDefault="006922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7F80"/>
    <w:multiLevelType w:val="multilevel"/>
    <w:tmpl w:val="59F8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103133"/>
    <w:multiLevelType w:val="multilevel"/>
    <w:tmpl w:val="625869DC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7F97E4D"/>
    <w:multiLevelType w:val="hybridMultilevel"/>
    <w:tmpl w:val="694E52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14E7A"/>
    <w:multiLevelType w:val="multilevel"/>
    <w:tmpl w:val="D25CB5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39"/>
    <w:rsid w:val="0000135A"/>
    <w:rsid w:val="0000437C"/>
    <w:rsid w:val="00006BD8"/>
    <w:rsid w:val="0001209B"/>
    <w:rsid w:val="000123A7"/>
    <w:rsid w:val="000141D3"/>
    <w:rsid w:val="0001429B"/>
    <w:rsid w:val="00014C01"/>
    <w:rsid w:val="00023E93"/>
    <w:rsid w:val="000263D0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64D7"/>
    <w:rsid w:val="00077519"/>
    <w:rsid w:val="00082E8A"/>
    <w:rsid w:val="00085FB3"/>
    <w:rsid w:val="0009099B"/>
    <w:rsid w:val="00092C6F"/>
    <w:rsid w:val="00093DFD"/>
    <w:rsid w:val="00094AF5"/>
    <w:rsid w:val="00095F28"/>
    <w:rsid w:val="000A6558"/>
    <w:rsid w:val="000A6882"/>
    <w:rsid w:val="000B1DCA"/>
    <w:rsid w:val="000B4169"/>
    <w:rsid w:val="000B6451"/>
    <w:rsid w:val="000B64D6"/>
    <w:rsid w:val="000B6628"/>
    <w:rsid w:val="000B717C"/>
    <w:rsid w:val="000B7C9D"/>
    <w:rsid w:val="000C4BD6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1FA3"/>
    <w:rsid w:val="0010376C"/>
    <w:rsid w:val="00105243"/>
    <w:rsid w:val="001127F6"/>
    <w:rsid w:val="00113C33"/>
    <w:rsid w:val="00114DC6"/>
    <w:rsid w:val="0011791C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1508"/>
    <w:rsid w:val="001336FB"/>
    <w:rsid w:val="00135168"/>
    <w:rsid w:val="00135D0F"/>
    <w:rsid w:val="00137E68"/>
    <w:rsid w:val="00142D89"/>
    <w:rsid w:val="00147B0A"/>
    <w:rsid w:val="00150B39"/>
    <w:rsid w:val="00150C5F"/>
    <w:rsid w:val="00151E15"/>
    <w:rsid w:val="00153265"/>
    <w:rsid w:val="00156452"/>
    <w:rsid w:val="001611EE"/>
    <w:rsid w:val="001618CB"/>
    <w:rsid w:val="001654AF"/>
    <w:rsid w:val="00165F4D"/>
    <w:rsid w:val="00166BAA"/>
    <w:rsid w:val="00167787"/>
    <w:rsid w:val="00167B98"/>
    <w:rsid w:val="001707AD"/>
    <w:rsid w:val="00173293"/>
    <w:rsid w:val="00174079"/>
    <w:rsid w:val="00176B91"/>
    <w:rsid w:val="001824A7"/>
    <w:rsid w:val="00185F96"/>
    <w:rsid w:val="00186269"/>
    <w:rsid w:val="00186A49"/>
    <w:rsid w:val="001907E5"/>
    <w:rsid w:val="001909BD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59E9"/>
    <w:rsid w:val="00287937"/>
    <w:rsid w:val="002917C9"/>
    <w:rsid w:val="00291E07"/>
    <w:rsid w:val="00292ED0"/>
    <w:rsid w:val="0029303A"/>
    <w:rsid w:val="00294840"/>
    <w:rsid w:val="00294B5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3257"/>
    <w:rsid w:val="002D3A97"/>
    <w:rsid w:val="002D3F99"/>
    <w:rsid w:val="002E12B2"/>
    <w:rsid w:val="002E1BF1"/>
    <w:rsid w:val="002E25A8"/>
    <w:rsid w:val="002E58DB"/>
    <w:rsid w:val="002E7D77"/>
    <w:rsid w:val="002F13A1"/>
    <w:rsid w:val="002F1C46"/>
    <w:rsid w:val="002F1F88"/>
    <w:rsid w:val="002F2986"/>
    <w:rsid w:val="002F43DA"/>
    <w:rsid w:val="002F56A3"/>
    <w:rsid w:val="002F5D52"/>
    <w:rsid w:val="002F71D8"/>
    <w:rsid w:val="0030001A"/>
    <w:rsid w:val="00302BB6"/>
    <w:rsid w:val="003031F3"/>
    <w:rsid w:val="00303AE6"/>
    <w:rsid w:val="00303C23"/>
    <w:rsid w:val="00306A4B"/>
    <w:rsid w:val="003077AD"/>
    <w:rsid w:val="003114DA"/>
    <w:rsid w:val="00312304"/>
    <w:rsid w:val="00315A4E"/>
    <w:rsid w:val="00315FC7"/>
    <w:rsid w:val="00320BD6"/>
    <w:rsid w:val="00327E2D"/>
    <w:rsid w:val="00327FF4"/>
    <w:rsid w:val="0033210B"/>
    <w:rsid w:val="00333018"/>
    <w:rsid w:val="00333223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80911"/>
    <w:rsid w:val="00380C93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6A41"/>
    <w:rsid w:val="003C380E"/>
    <w:rsid w:val="003C404C"/>
    <w:rsid w:val="003C4F98"/>
    <w:rsid w:val="003C646D"/>
    <w:rsid w:val="003D1EE1"/>
    <w:rsid w:val="003D5FB0"/>
    <w:rsid w:val="003D6AF0"/>
    <w:rsid w:val="003D782C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10D39"/>
    <w:rsid w:val="00411058"/>
    <w:rsid w:val="0041115B"/>
    <w:rsid w:val="0041198A"/>
    <w:rsid w:val="00411BDD"/>
    <w:rsid w:val="00422E9B"/>
    <w:rsid w:val="00430618"/>
    <w:rsid w:val="00431D54"/>
    <w:rsid w:val="0043249B"/>
    <w:rsid w:val="00434341"/>
    <w:rsid w:val="00434713"/>
    <w:rsid w:val="0043491D"/>
    <w:rsid w:val="004366BF"/>
    <w:rsid w:val="0044036D"/>
    <w:rsid w:val="0044192A"/>
    <w:rsid w:val="00442D0B"/>
    <w:rsid w:val="004444E3"/>
    <w:rsid w:val="00445174"/>
    <w:rsid w:val="004452FB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7C38"/>
    <w:rsid w:val="004B0B52"/>
    <w:rsid w:val="004B5609"/>
    <w:rsid w:val="004B58AD"/>
    <w:rsid w:val="004B58EF"/>
    <w:rsid w:val="004B7B17"/>
    <w:rsid w:val="004C22BA"/>
    <w:rsid w:val="004C5D60"/>
    <w:rsid w:val="004C6486"/>
    <w:rsid w:val="004C6FDD"/>
    <w:rsid w:val="004C76D6"/>
    <w:rsid w:val="004C7D44"/>
    <w:rsid w:val="004D03CC"/>
    <w:rsid w:val="004D2464"/>
    <w:rsid w:val="004D7529"/>
    <w:rsid w:val="004E3EDB"/>
    <w:rsid w:val="004E463C"/>
    <w:rsid w:val="004E5304"/>
    <w:rsid w:val="004F1281"/>
    <w:rsid w:val="004F1480"/>
    <w:rsid w:val="004F2479"/>
    <w:rsid w:val="004F64B4"/>
    <w:rsid w:val="00503902"/>
    <w:rsid w:val="00505B9E"/>
    <w:rsid w:val="0051261C"/>
    <w:rsid w:val="005139BE"/>
    <w:rsid w:val="00513B5C"/>
    <w:rsid w:val="0051764B"/>
    <w:rsid w:val="0052149B"/>
    <w:rsid w:val="00523B07"/>
    <w:rsid w:val="00524A7A"/>
    <w:rsid w:val="005252AD"/>
    <w:rsid w:val="005254D3"/>
    <w:rsid w:val="005262DF"/>
    <w:rsid w:val="00527995"/>
    <w:rsid w:val="00527BEA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6BE5"/>
    <w:rsid w:val="00546DB4"/>
    <w:rsid w:val="005512EA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53F3"/>
    <w:rsid w:val="00565E93"/>
    <w:rsid w:val="005663D6"/>
    <w:rsid w:val="00566B69"/>
    <w:rsid w:val="005741AC"/>
    <w:rsid w:val="00576660"/>
    <w:rsid w:val="00577935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40DB7"/>
    <w:rsid w:val="006440AC"/>
    <w:rsid w:val="00650506"/>
    <w:rsid w:val="0065059A"/>
    <w:rsid w:val="00660C3E"/>
    <w:rsid w:val="006616F4"/>
    <w:rsid w:val="00670A1F"/>
    <w:rsid w:val="00671EB6"/>
    <w:rsid w:val="006727AC"/>
    <w:rsid w:val="006727E3"/>
    <w:rsid w:val="0067363F"/>
    <w:rsid w:val="006740B6"/>
    <w:rsid w:val="00676361"/>
    <w:rsid w:val="006802F5"/>
    <w:rsid w:val="00681710"/>
    <w:rsid w:val="0068263C"/>
    <w:rsid w:val="00683BE4"/>
    <w:rsid w:val="006841CB"/>
    <w:rsid w:val="00684935"/>
    <w:rsid w:val="00685D08"/>
    <w:rsid w:val="00686375"/>
    <w:rsid w:val="006871A1"/>
    <w:rsid w:val="0069024F"/>
    <w:rsid w:val="006904D0"/>
    <w:rsid w:val="00690E6D"/>
    <w:rsid w:val="0069222B"/>
    <w:rsid w:val="00693F48"/>
    <w:rsid w:val="00695615"/>
    <w:rsid w:val="00695EAA"/>
    <w:rsid w:val="006A14E7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4B8C"/>
    <w:rsid w:val="0070510F"/>
    <w:rsid w:val="00705C76"/>
    <w:rsid w:val="00711110"/>
    <w:rsid w:val="007140AC"/>
    <w:rsid w:val="007140DD"/>
    <w:rsid w:val="0071452B"/>
    <w:rsid w:val="00716F43"/>
    <w:rsid w:val="00720652"/>
    <w:rsid w:val="00721CBF"/>
    <w:rsid w:val="00725DA6"/>
    <w:rsid w:val="00726930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BA0"/>
    <w:rsid w:val="00747F67"/>
    <w:rsid w:val="007519CD"/>
    <w:rsid w:val="0075373C"/>
    <w:rsid w:val="00753C5A"/>
    <w:rsid w:val="007540D2"/>
    <w:rsid w:val="007556ED"/>
    <w:rsid w:val="00755919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25C8"/>
    <w:rsid w:val="00787811"/>
    <w:rsid w:val="00791259"/>
    <w:rsid w:val="00793050"/>
    <w:rsid w:val="0079338A"/>
    <w:rsid w:val="0079451D"/>
    <w:rsid w:val="00794A36"/>
    <w:rsid w:val="007A0A8D"/>
    <w:rsid w:val="007A10E8"/>
    <w:rsid w:val="007A14B8"/>
    <w:rsid w:val="007A2757"/>
    <w:rsid w:val="007A2C7A"/>
    <w:rsid w:val="007A49B0"/>
    <w:rsid w:val="007A5144"/>
    <w:rsid w:val="007A5B3F"/>
    <w:rsid w:val="007B1636"/>
    <w:rsid w:val="007B2C60"/>
    <w:rsid w:val="007B332D"/>
    <w:rsid w:val="007B352B"/>
    <w:rsid w:val="007B3E46"/>
    <w:rsid w:val="007C1365"/>
    <w:rsid w:val="007C19F4"/>
    <w:rsid w:val="007C2B5B"/>
    <w:rsid w:val="007C3729"/>
    <w:rsid w:val="007C5693"/>
    <w:rsid w:val="007D3514"/>
    <w:rsid w:val="007D4934"/>
    <w:rsid w:val="007D5024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EDD"/>
    <w:rsid w:val="008A04BE"/>
    <w:rsid w:val="008A300F"/>
    <w:rsid w:val="008A3F1B"/>
    <w:rsid w:val="008A41CB"/>
    <w:rsid w:val="008A4590"/>
    <w:rsid w:val="008A4E53"/>
    <w:rsid w:val="008A6AAD"/>
    <w:rsid w:val="008B380B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56CE"/>
    <w:rsid w:val="00916E58"/>
    <w:rsid w:val="00920ACA"/>
    <w:rsid w:val="00923C5B"/>
    <w:rsid w:val="00923FE2"/>
    <w:rsid w:val="0092601C"/>
    <w:rsid w:val="00931123"/>
    <w:rsid w:val="009329C4"/>
    <w:rsid w:val="00932A70"/>
    <w:rsid w:val="00932E23"/>
    <w:rsid w:val="0093632E"/>
    <w:rsid w:val="00936AC6"/>
    <w:rsid w:val="0094059F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3E43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B02"/>
    <w:rsid w:val="00A25D68"/>
    <w:rsid w:val="00A30DE8"/>
    <w:rsid w:val="00A323AD"/>
    <w:rsid w:val="00A32E87"/>
    <w:rsid w:val="00A3557D"/>
    <w:rsid w:val="00A36653"/>
    <w:rsid w:val="00A378BC"/>
    <w:rsid w:val="00A426E9"/>
    <w:rsid w:val="00A473EC"/>
    <w:rsid w:val="00A504C0"/>
    <w:rsid w:val="00A51EA3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9CF"/>
    <w:rsid w:val="00A75B8C"/>
    <w:rsid w:val="00A770EA"/>
    <w:rsid w:val="00A773DB"/>
    <w:rsid w:val="00A7751F"/>
    <w:rsid w:val="00A81F07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D35"/>
    <w:rsid w:val="00AA6582"/>
    <w:rsid w:val="00AB2614"/>
    <w:rsid w:val="00AB2FB5"/>
    <w:rsid w:val="00AB334C"/>
    <w:rsid w:val="00AB338A"/>
    <w:rsid w:val="00AC1AE3"/>
    <w:rsid w:val="00AC3A85"/>
    <w:rsid w:val="00AC6D2E"/>
    <w:rsid w:val="00AD1587"/>
    <w:rsid w:val="00AD356B"/>
    <w:rsid w:val="00AD37E1"/>
    <w:rsid w:val="00AD47D4"/>
    <w:rsid w:val="00AD5B72"/>
    <w:rsid w:val="00AE0F17"/>
    <w:rsid w:val="00AE2A02"/>
    <w:rsid w:val="00AE3320"/>
    <w:rsid w:val="00AE3813"/>
    <w:rsid w:val="00AE57AF"/>
    <w:rsid w:val="00AE6B1B"/>
    <w:rsid w:val="00AF10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5F75"/>
    <w:rsid w:val="00B413E7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919"/>
    <w:rsid w:val="00B60324"/>
    <w:rsid w:val="00B63DFB"/>
    <w:rsid w:val="00B67C63"/>
    <w:rsid w:val="00B7184E"/>
    <w:rsid w:val="00B71A93"/>
    <w:rsid w:val="00B71AA2"/>
    <w:rsid w:val="00B71CA6"/>
    <w:rsid w:val="00B73963"/>
    <w:rsid w:val="00B739BC"/>
    <w:rsid w:val="00B74FE5"/>
    <w:rsid w:val="00B761A4"/>
    <w:rsid w:val="00B81AF8"/>
    <w:rsid w:val="00B8232B"/>
    <w:rsid w:val="00B838A5"/>
    <w:rsid w:val="00B85629"/>
    <w:rsid w:val="00B85B3C"/>
    <w:rsid w:val="00B94AE3"/>
    <w:rsid w:val="00B95262"/>
    <w:rsid w:val="00BA1574"/>
    <w:rsid w:val="00BA439A"/>
    <w:rsid w:val="00BA44CF"/>
    <w:rsid w:val="00BA6C00"/>
    <w:rsid w:val="00BA7F6A"/>
    <w:rsid w:val="00BB1493"/>
    <w:rsid w:val="00BB1AAB"/>
    <w:rsid w:val="00BB1B09"/>
    <w:rsid w:val="00BB3CC8"/>
    <w:rsid w:val="00BB73F6"/>
    <w:rsid w:val="00BB74B6"/>
    <w:rsid w:val="00BC07E9"/>
    <w:rsid w:val="00BC1D45"/>
    <w:rsid w:val="00BC1EC7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9EC"/>
    <w:rsid w:val="00BE375B"/>
    <w:rsid w:val="00BE3C2F"/>
    <w:rsid w:val="00BE42B4"/>
    <w:rsid w:val="00BE608D"/>
    <w:rsid w:val="00BF085C"/>
    <w:rsid w:val="00BF14E3"/>
    <w:rsid w:val="00C014AD"/>
    <w:rsid w:val="00C02464"/>
    <w:rsid w:val="00C02DBE"/>
    <w:rsid w:val="00C03904"/>
    <w:rsid w:val="00C078B1"/>
    <w:rsid w:val="00C07A2D"/>
    <w:rsid w:val="00C10279"/>
    <w:rsid w:val="00C121F2"/>
    <w:rsid w:val="00C1326B"/>
    <w:rsid w:val="00C13E37"/>
    <w:rsid w:val="00C144FE"/>
    <w:rsid w:val="00C16D9B"/>
    <w:rsid w:val="00C16E62"/>
    <w:rsid w:val="00C20381"/>
    <w:rsid w:val="00C25A73"/>
    <w:rsid w:val="00C263D0"/>
    <w:rsid w:val="00C2706B"/>
    <w:rsid w:val="00C33256"/>
    <w:rsid w:val="00C341FE"/>
    <w:rsid w:val="00C34B9C"/>
    <w:rsid w:val="00C37345"/>
    <w:rsid w:val="00C4151C"/>
    <w:rsid w:val="00C41ED5"/>
    <w:rsid w:val="00C4204E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6F29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D12A0"/>
    <w:rsid w:val="00CD2BE7"/>
    <w:rsid w:val="00CD37AB"/>
    <w:rsid w:val="00CD4198"/>
    <w:rsid w:val="00CD4843"/>
    <w:rsid w:val="00CD4B98"/>
    <w:rsid w:val="00CD723D"/>
    <w:rsid w:val="00CD7CA5"/>
    <w:rsid w:val="00CE05BF"/>
    <w:rsid w:val="00CE06ED"/>
    <w:rsid w:val="00CE30F3"/>
    <w:rsid w:val="00CE333D"/>
    <w:rsid w:val="00CE3FCE"/>
    <w:rsid w:val="00CE402D"/>
    <w:rsid w:val="00CE4C2A"/>
    <w:rsid w:val="00CE68E4"/>
    <w:rsid w:val="00CE73D8"/>
    <w:rsid w:val="00CE79C9"/>
    <w:rsid w:val="00CF3103"/>
    <w:rsid w:val="00CF4036"/>
    <w:rsid w:val="00CF66C4"/>
    <w:rsid w:val="00D031D7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D9"/>
    <w:rsid w:val="00D46C22"/>
    <w:rsid w:val="00D5504A"/>
    <w:rsid w:val="00D57A8B"/>
    <w:rsid w:val="00D57D3B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FA1"/>
    <w:rsid w:val="00D971DB"/>
    <w:rsid w:val="00D97FCF"/>
    <w:rsid w:val="00DA1BD3"/>
    <w:rsid w:val="00DA2B56"/>
    <w:rsid w:val="00DB3706"/>
    <w:rsid w:val="00DB4337"/>
    <w:rsid w:val="00DB6759"/>
    <w:rsid w:val="00DB73C0"/>
    <w:rsid w:val="00DB749E"/>
    <w:rsid w:val="00DB7993"/>
    <w:rsid w:val="00DC1498"/>
    <w:rsid w:val="00DC3555"/>
    <w:rsid w:val="00DC5F74"/>
    <w:rsid w:val="00DC61B2"/>
    <w:rsid w:val="00DC63B1"/>
    <w:rsid w:val="00DC63CB"/>
    <w:rsid w:val="00DC6839"/>
    <w:rsid w:val="00DD08B8"/>
    <w:rsid w:val="00DD0E61"/>
    <w:rsid w:val="00DD2898"/>
    <w:rsid w:val="00DD5EFE"/>
    <w:rsid w:val="00DE18DC"/>
    <w:rsid w:val="00DE2363"/>
    <w:rsid w:val="00DE2A6C"/>
    <w:rsid w:val="00DE2E03"/>
    <w:rsid w:val="00DE344E"/>
    <w:rsid w:val="00DE4ADD"/>
    <w:rsid w:val="00DE58B2"/>
    <w:rsid w:val="00DE64DB"/>
    <w:rsid w:val="00DE68A9"/>
    <w:rsid w:val="00DF05A9"/>
    <w:rsid w:val="00DF45B4"/>
    <w:rsid w:val="00DF6C9D"/>
    <w:rsid w:val="00E004BA"/>
    <w:rsid w:val="00E00B34"/>
    <w:rsid w:val="00E03C47"/>
    <w:rsid w:val="00E06B94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8BD"/>
    <w:rsid w:val="00E31CB8"/>
    <w:rsid w:val="00E32916"/>
    <w:rsid w:val="00E32DCD"/>
    <w:rsid w:val="00E33702"/>
    <w:rsid w:val="00E3402E"/>
    <w:rsid w:val="00E35240"/>
    <w:rsid w:val="00E36409"/>
    <w:rsid w:val="00E41D56"/>
    <w:rsid w:val="00E425B9"/>
    <w:rsid w:val="00E42B41"/>
    <w:rsid w:val="00E42C1A"/>
    <w:rsid w:val="00E44C17"/>
    <w:rsid w:val="00E44FAE"/>
    <w:rsid w:val="00E47377"/>
    <w:rsid w:val="00E508F6"/>
    <w:rsid w:val="00E51444"/>
    <w:rsid w:val="00E514F6"/>
    <w:rsid w:val="00E516C2"/>
    <w:rsid w:val="00E52FA0"/>
    <w:rsid w:val="00E56AA7"/>
    <w:rsid w:val="00E57EA4"/>
    <w:rsid w:val="00E61239"/>
    <w:rsid w:val="00E63290"/>
    <w:rsid w:val="00E71AB2"/>
    <w:rsid w:val="00E71AC3"/>
    <w:rsid w:val="00E74D05"/>
    <w:rsid w:val="00E7729B"/>
    <w:rsid w:val="00E80584"/>
    <w:rsid w:val="00E80FE5"/>
    <w:rsid w:val="00E81142"/>
    <w:rsid w:val="00E84F8B"/>
    <w:rsid w:val="00E85813"/>
    <w:rsid w:val="00E85CB1"/>
    <w:rsid w:val="00E9202D"/>
    <w:rsid w:val="00E929A6"/>
    <w:rsid w:val="00E93074"/>
    <w:rsid w:val="00E93D69"/>
    <w:rsid w:val="00E95983"/>
    <w:rsid w:val="00EA1967"/>
    <w:rsid w:val="00EA1F08"/>
    <w:rsid w:val="00EA60BB"/>
    <w:rsid w:val="00EA6335"/>
    <w:rsid w:val="00EB063A"/>
    <w:rsid w:val="00EB34EF"/>
    <w:rsid w:val="00EB3A37"/>
    <w:rsid w:val="00EB40B1"/>
    <w:rsid w:val="00EB7A1A"/>
    <w:rsid w:val="00EC0007"/>
    <w:rsid w:val="00EC034D"/>
    <w:rsid w:val="00EC08F8"/>
    <w:rsid w:val="00EC18DD"/>
    <w:rsid w:val="00EC3A10"/>
    <w:rsid w:val="00EC77C2"/>
    <w:rsid w:val="00EC7A9A"/>
    <w:rsid w:val="00ED1827"/>
    <w:rsid w:val="00ED1A2A"/>
    <w:rsid w:val="00ED3BB9"/>
    <w:rsid w:val="00ED740C"/>
    <w:rsid w:val="00EE0AFB"/>
    <w:rsid w:val="00EE15CE"/>
    <w:rsid w:val="00EE319C"/>
    <w:rsid w:val="00EE52D4"/>
    <w:rsid w:val="00EE5751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6D55"/>
    <w:rsid w:val="00F372E2"/>
    <w:rsid w:val="00F40388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A1"/>
    <w:rsid w:val="00FA1BBC"/>
    <w:rsid w:val="00FA26D0"/>
    <w:rsid w:val="00FA60BC"/>
    <w:rsid w:val="00FA7C5B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543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BA6C0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5439"/>
    <w:rPr>
      <w:color w:val="0000FF"/>
      <w:u w:val="single"/>
    </w:rPr>
  </w:style>
  <w:style w:type="paragraph" w:styleId="a4">
    <w:name w:val="Normal (Web)"/>
    <w:basedOn w:val="a"/>
    <w:semiHidden/>
    <w:unhideWhenUsed/>
    <w:rsid w:val="00FF5439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5">
    <w:name w:val="List"/>
    <w:basedOn w:val="a"/>
    <w:semiHidden/>
    <w:unhideWhenUsed/>
    <w:rsid w:val="00FF5439"/>
    <w:pPr>
      <w:ind w:left="283" w:hanging="283"/>
      <w:jc w:val="left"/>
    </w:pPr>
    <w:rPr>
      <w:sz w:val="24"/>
      <w:szCs w:val="24"/>
    </w:rPr>
  </w:style>
  <w:style w:type="paragraph" w:styleId="a6">
    <w:name w:val="Body Text Indent"/>
    <w:basedOn w:val="a"/>
    <w:link w:val="1"/>
    <w:semiHidden/>
    <w:unhideWhenUsed/>
    <w:rsid w:val="00FF5439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0"/>
    </w:rPr>
  </w:style>
  <w:style w:type="character" w:customStyle="1" w:styleId="a7">
    <w:name w:val="Основной текст с отступом Знак"/>
    <w:basedOn w:val="a0"/>
    <w:uiPriority w:val="99"/>
    <w:semiHidden/>
    <w:rsid w:val="00FF5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FF5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1">
    <w:name w:val="Основной текст (2)_ Знак"/>
    <w:basedOn w:val="a0"/>
    <w:link w:val="22"/>
    <w:locked/>
    <w:rsid w:val="00FF5439"/>
    <w:rPr>
      <w:b/>
      <w:bCs/>
      <w:spacing w:val="9"/>
      <w:sz w:val="21"/>
      <w:szCs w:val="21"/>
      <w:shd w:val="clear" w:color="auto" w:fill="FFFFFF"/>
    </w:rPr>
  </w:style>
  <w:style w:type="paragraph" w:customStyle="1" w:styleId="22">
    <w:name w:val="Основной текст (2)_"/>
    <w:basedOn w:val="a"/>
    <w:link w:val="21"/>
    <w:rsid w:val="00FF5439"/>
    <w:pPr>
      <w:shd w:val="clear" w:color="auto" w:fill="FFFFFF"/>
      <w:spacing w:after="300" w:line="240" w:lineRule="atLeast"/>
      <w:jc w:val="left"/>
    </w:pPr>
    <w:rPr>
      <w:rFonts w:asciiTheme="minorHAnsi" w:eastAsiaTheme="minorHAnsi" w:hAnsiTheme="minorHAnsi" w:cstheme="minorBidi"/>
      <w:b/>
      <w:bCs/>
      <w:spacing w:val="9"/>
      <w:sz w:val="21"/>
      <w:szCs w:val="21"/>
      <w:lang w:eastAsia="en-US"/>
    </w:rPr>
  </w:style>
  <w:style w:type="character" w:customStyle="1" w:styleId="1">
    <w:name w:val="Основной текст с отступом Знак1"/>
    <w:basedOn w:val="a0"/>
    <w:link w:val="a6"/>
    <w:semiHidden/>
    <w:locked/>
    <w:rsid w:val="00FF5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131508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8">
    <w:name w:val="No Spacing"/>
    <w:uiPriority w:val="1"/>
    <w:qFormat/>
    <w:rsid w:val="0013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E5751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EE575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9222B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2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9222B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22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BA6C0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03AE6"/>
    <w:pPr>
      <w:ind w:left="720"/>
      <w:contextualSpacing/>
    </w:pPr>
  </w:style>
  <w:style w:type="paragraph" w:customStyle="1" w:styleId="af0">
    <w:name w:val="Базовый"/>
    <w:uiPriority w:val="99"/>
    <w:rsid w:val="00303A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E45C-9C5E-4300-97F9-EB0A8988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29</cp:revision>
  <cp:lastPrinted>2012-07-18T09:49:00Z</cp:lastPrinted>
  <dcterms:created xsi:type="dcterms:W3CDTF">2012-05-28T08:07:00Z</dcterms:created>
  <dcterms:modified xsi:type="dcterms:W3CDTF">2013-01-23T13:39:00Z</dcterms:modified>
</cp:coreProperties>
</file>