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3793"/>
      </w:tblGrid>
      <w:tr w:rsidR="00B54E71" w:rsidTr="00A67392">
        <w:trPr>
          <w:cantSplit/>
          <w:trHeight w:val="2156"/>
        </w:trPr>
        <w:tc>
          <w:tcPr>
            <w:tcW w:w="9180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54E71" w:rsidRPr="00F2696B" w:rsidRDefault="00B54E71" w:rsidP="00A67392">
            <w:pPr>
              <w:pStyle w:val="3"/>
              <w:spacing w:line="276" w:lineRule="auto"/>
              <w:rPr>
                <w:sz w:val="36"/>
                <w:szCs w:val="36"/>
              </w:rPr>
            </w:pPr>
            <w:r w:rsidRPr="00F2696B">
              <w:rPr>
                <w:sz w:val="36"/>
                <w:szCs w:val="36"/>
              </w:rPr>
              <w:t>П О С Т А Н О В Л Е Н И Е</w:t>
            </w:r>
          </w:p>
          <w:p w:rsidR="00B54E71" w:rsidRPr="00F2696B" w:rsidRDefault="00B54E71" w:rsidP="00A67392">
            <w:pPr>
              <w:jc w:val="center"/>
              <w:rPr>
                <w:b/>
                <w:bCs/>
              </w:rPr>
            </w:pPr>
          </w:p>
          <w:p w:rsidR="00B54E71" w:rsidRPr="00F2696B" w:rsidRDefault="00B54E71" w:rsidP="00A67392">
            <w:pPr>
              <w:pStyle w:val="a5"/>
              <w:spacing w:line="276" w:lineRule="auto"/>
              <w:jc w:val="center"/>
            </w:pPr>
            <w:r w:rsidRPr="00F2696B">
              <w:t>АДМИНИСТРАЦИИ   МУНИЦИПАЛЬНОГО ОБРАЗОВАНИЯ</w:t>
            </w:r>
          </w:p>
          <w:p w:rsidR="00B54E71" w:rsidRPr="00F2696B" w:rsidRDefault="00B54E71" w:rsidP="00A67392">
            <w:pPr>
              <w:pStyle w:val="a5"/>
              <w:spacing w:line="276" w:lineRule="auto"/>
              <w:jc w:val="center"/>
            </w:pPr>
            <w:r w:rsidRPr="00F2696B">
              <w:t>ИМАНГУЛОВСКИЙ  СЕЛЬСОВЕТ</w:t>
            </w:r>
          </w:p>
          <w:p w:rsidR="00B54E71" w:rsidRPr="00F2696B" w:rsidRDefault="00B54E71" w:rsidP="00A67392">
            <w:pPr>
              <w:pStyle w:val="a5"/>
              <w:spacing w:line="276" w:lineRule="auto"/>
              <w:jc w:val="center"/>
            </w:pPr>
            <w:r w:rsidRPr="00F2696B">
              <w:t>ОКТЯБРЬСКОГО РАЙОНА ОРЕНБУРГСКОЙ ОБЛАСТИ</w:t>
            </w:r>
          </w:p>
          <w:p w:rsidR="00B54E71" w:rsidRDefault="00B54E71" w:rsidP="00A67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B54E71" w:rsidRPr="00F2696B" w:rsidTr="00A67392">
        <w:trPr>
          <w:cantSplit/>
          <w:trHeight w:val="616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E71" w:rsidRPr="00F2696B" w:rsidRDefault="00B54E71" w:rsidP="00A673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696B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Pr="00F2696B">
              <w:rPr>
                <w:sz w:val="24"/>
                <w:szCs w:val="24"/>
              </w:rPr>
              <w:t>№</w:t>
            </w:r>
            <w:r w:rsidRPr="00F2696B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B54E71" w:rsidTr="00A67392">
        <w:trPr>
          <w:cantSplit/>
          <w:trHeight w:val="368"/>
        </w:trPr>
        <w:tc>
          <w:tcPr>
            <w:tcW w:w="9180" w:type="dxa"/>
            <w:gridSpan w:val="4"/>
          </w:tcPr>
          <w:p w:rsidR="00B54E71" w:rsidRDefault="00B54E71" w:rsidP="00A67392">
            <w:pPr>
              <w:jc w:val="center"/>
              <w:rPr>
                <w:rFonts w:ascii="Arial" w:hAnsi="Arial" w:cs="Arial"/>
              </w:rPr>
            </w:pPr>
          </w:p>
        </w:tc>
      </w:tr>
      <w:tr w:rsidR="00B54E71" w:rsidRPr="00485CEC" w:rsidTr="00A67392">
        <w:trPr>
          <w:cantSplit/>
          <w:trHeight w:val="331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54E71" w:rsidRPr="00485CEC" w:rsidRDefault="00B54E71" w:rsidP="00A67392">
            <w:pPr>
              <w:jc w:val="center"/>
              <w:rPr>
                <w:rFonts w:ascii="Arial" w:hAnsi="Arial" w:cs="Arial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B54E71" w:rsidRPr="00485CEC" w:rsidRDefault="00B54E71" w:rsidP="00A67392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54E71" w:rsidRPr="00485CEC" w:rsidRDefault="00B54E71" w:rsidP="00A67392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793" w:type="dxa"/>
          </w:tcPr>
          <w:p w:rsidR="00B54E71" w:rsidRPr="00485CEC" w:rsidRDefault="00B54E71" w:rsidP="00A67392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B54E71" w:rsidRPr="00CF2EE6" w:rsidTr="00A67392">
        <w:trPr>
          <w:cantSplit/>
        </w:trPr>
        <w:tc>
          <w:tcPr>
            <w:tcW w:w="5387" w:type="dxa"/>
            <w:gridSpan w:val="3"/>
          </w:tcPr>
          <w:p w:rsidR="00B54E71" w:rsidRPr="0055741C" w:rsidRDefault="00B54E71" w:rsidP="0055741C">
            <w:pPr>
              <w:pStyle w:val="a5"/>
              <w:jc w:val="both"/>
              <w:rPr>
                <w:sz w:val="28"/>
                <w:szCs w:val="28"/>
              </w:rPr>
            </w:pPr>
            <w:r w:rsidRPr="0055741C">
              <w:rPr>
                <w:sz w:val="28"/>
                <w:szCs w:val="28"/>
              </w:rPr>
              <w:t xml:space="preserve">Об     утверждении       административного                     </w:t>
            </w:r>
          </w:p>
          <w:p w:rsidR="00B54E71" w:rsidRPr="0055741C" w:rsidRDefault="00B54E71" w:rsidP="0055741C">
            <w:pPr>
              <w:autoSpaceDE w:val="0"/>
              <w:jc w:val="both"/>
              <w:rPr>
                <w:sz w:val="28"/>
                <w:szCs w:val="28"/>
              </w:rPr>
            </w:pPr>
            <w:r w:rsidRPr="0055741C">
              <w:rPr>
                <w:sz w:val="28"/>
                <w:szCs w:val="28"/>
              </w:rPr>
              <w:t>регламента по предоставлению муниципальной  услуги «</w:t>
            </w:r>
            <w:r w:rsidR="0055741C" w:rsidRPr="0055741C">
              <w:rPr>
                <w:sz w:val="28"/>
                <w:szCs w:val="28"/>
                <w:lang w:eastAsia="en-US" w:bidi="en-US"/>
              </w:rPr>
              <w:t>Предоставление жилого помещения по договору коммерческого найма из муниципального жилищного фонда</w:t>
            </w:r>
            <w:r w:rsidR="0055741C">
              <w:rPr>
                <w:sz w:val="28"/>
                <w:szCs w:val="28"/>
                <w:lang w:eastAsia="en-US" w:bidi="en-US"/>
              </w:rPr>
              <w:t xml:space="preserve"> </w:t>
            </w:r>
            <w:r w:rsidR="0055741C" w:rsidRPr="0055741C">
              <w:rPr>
                <w:sz w:val="28"/>
                <w:szCs w:val="28"/>
                <w:lang w:eastAsia="en-US" w:bidi="en-US"/>
              </w:rPr>
              <w:t>коммерческого использования</w:t>
            </w:r>
            <w:r w:rsidRPr="0055741C">
              <w:rPr>
                <w:sz w:val="28"/>
                <w:szCs w:val="28"/>
              </w:rPr>
              <w:t>»</w:t>
            </w:r>
          </w:p>
          <w:p w:rsidR="00B54E71" w:rsidRPr="00F2696B" w:rsidRDefault="00B54E71" w:rsidP="00A6739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B54E71" w:rsidRPr="00CF2EE6" w:rsidRDefault="00B54E71" w:rsidP="00A67392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B54E71" w:rsidRPr="00B01FB2" w:rsidRDefault="00B54E71" w:rsidP="00B54E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целях осуществления административной реформы на территории муниципального образования Имангуловский  сельсовет,  в соответствии с  Федеральным законом  от 02.05.2006 № 59-ФЗ «О порядке рассмотрения обращений граждан Российской Федерации», постановлением Администрации муниципального образования </w:t>
      </w:r>
      <w:r w:rsidRPr="00B01FB2">
        <w:rPr>
          <w:sz w:val="28"/>
          <w:szCs w:val="28"/>
        </w:rPr>
        <w:t>Имангуловский  сельсовет от 04.07.2012 № 68-п «Об утверждении Порядка разработки, проведения экспертизы и утверждения административных регламентов предоставления муниципальных услуг администрацией муниципального образования Имангуловский  сельсовет»:</w:t>
      </w:r>
    </w:p>
    <w:p w:rsidR="00B54E71" w:rsidRPr="0055741C" w:rsidRDefault="00B54E71" w:rsidP="0055741C">
      <w:pPr>
        <w:autoSpaceDE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01FB2">
        <w:rPr>
          <w:sz w:val="28"/>
          <w:szCs w:val="28"/>
        </w:rPr>
        <w:t>1. Утвердить административный регламент по предоставлению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муниципальной услуги</w:t>
      </w:r>
      <w:r>
        <w:rPr>
          <w:rFonts w:ascii="Times New Roman CYR" w:hAnsi="Times New Roman CYR" w:cs="Times New Roman CYR"/>
        </w:rPr>
        <w:t xml:space="preserve"> </w:t>
      </w:r>
      <w:r w:rsidRPr="0055741C">
        <w:rPr>
          <w:rFonts w:ascii="Times New Roman CYR" w:hAnsi="Times New Roman CYR" w:cs="Times New Roman CYR"/>
          <w:sz w:val="28"/>
          <w:szCs w:val="28"/>
        </w:rPr>
        <w:t>«</w:t>
      </w:r>
      <w:r w:rsidR="0055741C" w:rsidRPr="0055741C">
        <w:rPr>
          <w:sz w:val="28"/>
          <w:szCs w:val="28"/>
          <w:lang w:eastAsia="en-US" w:bidi="en-US"/>
        </w:rPr>
        <w:t>Предоставление жилого помещения по договору коммерческого найма из муниципального жилищного фонда</w:t>
      </w:r>
      <w:r w:rsidR="0055741C">
        <w:rPr>
          <w:sz w:val="28"/>
          <w:szCs w:val="28"/>
          <w:lang w:eastAsia="en-US" w:bidi="en-US"/>
        </w:rPr>
        <w:t xml:space="preserve"> </w:t>
      </w:r>
      <w:r w:rsidR="0055741C" w:rsidRPr="0055741C">
        <w:rPr>
          <w:sz w:val="28"/>
          <w:szCs w:val="28"/>
          <w:lang w:eastAsia="en-US" w:bidi="en-US"/>
        </w:rPr>
        <w:t>коммерческого использования</w:t>
      </w:r>
      <w:r w:rsidRPr="0055741C">
        <w:rPr>
          <w:rFonts w:ascii="Times New Roman CYR" w:hAnsi="Times New Roman CYR" w:cs="Times New Roman CYR"/>
          <w:sz w:val="28"/>
          <w:szCs w:val="28"/>
        </w:rPr>
        <w:t>» согласно приложению.</w:t>
      </w:r>
    </w:p>
    <w:p w:rsidR="00B54E71" w:rsidRDefault="00B54E71" w:rsidP="00B54E7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Обнародовать настоящее постановление и разместить на официальном сайте муниципального образования Октябрьский район.</w:t>
      </w:r>
    </w:p>
    <w:p w:rsidR="00B54E71" w:rsidRDefault="00B54E71" w:rsidP="00B54E7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 Постановление вступает в силу со дня  обнародования.</w:t>
      </w:r>
    </w:p>
    <w:p w:rsidR="00B54E71" w:rsidRDefault="00B54E71" w:rsidP="00B54E71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B54E71" w:rsidRDefault="00B54E71" w:rsidP="00B54E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Р.В.Абушахмин                         </w:t>
      </w:r>
    </w:p>
    <w:p w:rsidR="00B54E71" w:rsidRDefault="00B54E71" w:rsidP="00B54E7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54E71" w:rsidRDefault="00B54E71" w:rsidP="00B54E7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Разослано: администрации, прокурору.</w:t>
      </w:r>
    </w:p>
    <w:p w:rsidR="0099784C" w:rsidRDefault="00B54E71" w:rsidP="00B54E71">
      <w:pPr>
        <w:pStyle w:val="a5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9784C" w:rsidRDefault="0099784C" w:rsidP="00B54E71">
      <w:pPr>
        <w:pStyle w:val="a5"/>
        <w:ind w:left="4956"/>
        <w:rPr>
          <w:sz w:val="28"/>
          <w:szCs w:val="28"/>
        </w:rPr>
      </w:pPr>
    </w:p>
    <w:p w:rsidR="0055741C" w:rsidRDefault="0055741C" w:rsidP="00B54E71">
      <w:pPr>
        <w:pStyle w:val="a5"/>
        <w:ind w:left="4956"/>
        <w:rPr>
          <w:sz w:val="28"/>
          <w:szCs w:val="28"/>
        </w:rPr>
      </w:pPr>
    </w:p>
    <w:p w:rsidR="0099784C" w:rsidRDefault="0099784C" w:rsidP="00B54E71">
      <w:pPr>
        <w:pStyle w:val="a5"/>
        <w:ind w:left="4956"/>
        <w:rPr>
          <w:sz w:val="28"/>
          <w:szCs w:val="28"/>
        </w:rPr>
      </w:pPr>
    </w:p>
    <w:p w:rsidR="0099784C" w:rsidRDefault="0099784C" w:rsidP="00B54E71">
      <w:pPr>
        <w:pStyle w:val="a5"/>
        <w:ind w:left="4956"/>
        <w:rPr>
          <w:sz w:val="28"/>
          <w:szCs w:val="28"/>
        </w:rPr>
      </w:pPr>
    </w:p>
    <w:p w:rsidR="0099784C" w:rsidRDefault="0099784C" w:rsidP="00B54E71">
      <w:pPr>
        <w:pStyle w:val="a5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5741C" w:rsidRDefault="0055741C" w:rsidP="00B54E71">
      <w:pPr>
        <w:pStyle w:val="a5"/>
        <w:ind w:left="4956"/>
        <w:rPr>
          <w:sz w:val="28"/>
          <w:szCs w:val="28"/>
        </w:rPr>
      </w:pPr>
    </w:p>
    <w:p w:rsidR="00B54E71" w:rsidRPr="00F2696B" w:rsidRDefault="0099784C" w:rsidP="00B54E71">
      <w:pPr>
        <w:pStyle w:val="a5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54E71" w:rsidRPr="00F2696B">
        <w:rPr>
          <w:sz w:val="28"/>
          <w:szCs w:val="28"/>
        </w:rPr>
        <w:t xml:space="preserve">П р и л о ж е н и е   </w:t>
      </w:r>
    </w:p>
    <w:p w:rsidR="00B54E71" w:rsidRPr="00F2696B" w:rsidRDefault="00B54E71" w:rsidP="00B54E71">
      <w:pPr>
        <w:pStyle w:val="a5"/>
        <w:rPr>
          <w:sz w:val="28"/>
          <w:szCs w:val="28"/>
        </w:rPr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к постановлению</w:t>
      </w:r>
      <w:r w:rsidR="0099784C">
        <w:rPr>
          <w:sz w:val="28"/>
          <w:szCs w:val="28"/>
        </w:rPr>
        <w:t xml:space="preserve"> </w:t>
      </w:r>
      <w:r w:rsidRPr="00F2696B">
        <w:rPr>
          <w:sz w:val="28"/>
          <w:szCs w:val="28"/>
        </w:rPr>
        <w:t xml:space="preserve"> администрации</w:t>
      </w:r>
    </w:p>
    <w:p w:rsidR="00B54E71" w:rsidRPr="00F2696B" w:rsidRDefault="00B54E71" w:rsidP="00B54E71">
      <w:pPr>
        <w:pStyle w:val="a5"/>
        <w:rPr>
          <w:sz w:val="28"/>
          <w:szCs w:val="28"/>
        </w:rPr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муниципального образования</w:t>
      </w:r>
    </w:p>
    <w:p w:rsidR="00B54E71" w:rsidRPr="00F2696B" w:rsidRDefault="00B54E71" w:rsidP="00B54E71">
      <w:pPr>
        <w:pStyle w:val="a5"/>
        <w:rPr>
          <w:sz w:val="28"/>
          <w:szCs w:val="28"/>
        </w:rPr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Имангуловский сельсовет </w:t>
      </w:r>
    </w:p>
    <w:p w:rsidR="00B54E71" w:rsidRDefault="00B54E71" w:rsidP="00B54E71">
      <w:pPr>
        <w:pStyle w:val="a5"/>
      </w:pP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</w:r>
      <w:r w:rsidRPr="00F2696B">
        <w:rPr>
          <w:sz w:val="28"/>
          <w:szCs w:val="28"/>
        </w:rPr>
        <w:tab/>
        <w:t xml:space="preserve">      от _______________№</w:t>
      </w:r>
      <w:r>
        <w:rPr>
          <w:sz w:val="28"/>
          <w:szCs w:val="28"/>
        </w:rPr>
        <w:t xml:space="preserve"> _________</w:t>
      </w:r>
      <w:r>
        <w:t xml:space="preserve"> </w:t>
      </w:r>
    </w:p>
    <w:p w:rsidR="00B54E71" w:rsidRDefault="00B54E71" w:rsidP="00B54E71">
      <w:pPr>
        <w:pStyle w:val="a5"/>
      </w:pPr>
    </w:p>
    <w:p w:rsidR="00B54E71" w:rsidRDefault="00B54E71" w:rsidP="00B54E71">
      <w:pPr>
        <w:pStyle w:val="a5"/>
      </w:pPr>
    </w:p>
    <w:p w:rsidR="00B54E71" w:rsidRPr="00F2696B" w:rsidRDefault="00B54E71" w:rsidP="00B54E71">
      <w:pPr>
        <w:pStyle w:val="a5"/>
        <w:jc w:val="center"/>
        <w:rPr>
          <w:b/>
          <w:sz w:val="28"/>
          <w:szCs w:val="28"/>
        </w:rPr>
      </w:pPr>
      <w:r w:rsidRPr="00F2696B">
        <w:rPr>
          <w:b/>
          <w:sz w:val="28"/>
          <w:szCs w:val="28"/>
        </w:rPr>
        <w:t>АДМИНИСТРАТИВНЫЙ РЕГЛАМЕНТ</w:t>
      </w:r>
    </w:p>
    <w:p w:rsidR="00B54E71" w:rsidRDefault="00B54E71" w:rsidP="00B54E71">
      <w:pPr>
        <w:autoSpaceDE w:val="0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по предоставлению муниципальной услуги</w:t>
      </w:r>
    </w:p>
    <w:p w:rsidR="00B54E71" w:rsidRDefault="00B54E71" w:rsidP="00B54E71">
      <w:pPr>
        <w:autoSpaceDE w:val="0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«Предоставление жилого помещения по договору коммерческого найма из муниципального жилищного фонда</w:t>
      </w:r>
    </w:p>
    <w:p w:rsidR="00B54E71" w:rsidRDefault="00B54E71" w:rsidP="00B54E71">
      <w:pPr>
        <w:autoSpaceDE w:val="0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коммерческого использования»</w:t>
      </w:r>
    </w:p>
    <w:p w:rsidR="00B54E71" w:rsidRDefault="00B54E71" w:rsidP="00B54E71">
      <w:pPr>
        <w:autoSpaceDE w:val="0"/>
        <w:ind w:firstLine="540"/>
        <w:jc w:val="both"/>
        <w:rPr>
          <w:rFonts w:ascii="Arial CYR" w:eastAsia="Arial CYR" w:hAnsi="Arial CYR" w:cs="Arial CYR"/>
          <w:color w:val="000000"/>
          <w:lang w:eastAsia="en-US" w:bidi="en-US"/>
        </w:rPr>
      </w:pPr>
    </w:p>
    <w:p w:rsidR="00B54E71" w:rsidRDefault="00B54E71" w:rsidP="00B54E71">
      <w:pPr>
        <w:autoSpaceDE w:val="0"/>
        <w:ind w:firstLine="540"/>
        <w:jc w:val="both"/>
        <w:rPr>
          <w:rFonts w:ascii="Arial CYR" w:eastAsia="Arial CYR" w:hAnsi="Arial CYR" w:cs="Arial CYR"/>
          <w:color w:val="000000"/>
          <w:lang w:eastAsia="en-US" w:bidi="en-US"/>
        </w:rPr>
      </w:pPr>
    </w:p>
    <w:p w:rsidR="00B54E71" w:rsidRDefault="00B54E71" w:rsidP="00B54E71">
      <w:pPr>
        <w:autoSpaceDE w:val="0"/>
        <w:jc w:val="center"/>
        <w:rPr>
          <w:rFonts w:eastAsia="Arial CYR" w:cs="Arial CYR"/>
          <w:b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b/>
          <w:color w:val="000000"/>
          <w:sz w:val="28"/>
          <w:szCs w:val="28"/>
          <w:lang w:eastAsia="en-US" w:bidi="en-US"/>
        </w:rPr>
        <w:t>1. Общие положения</w:t>
      </w:r>
    </w:p>
    <w:p w:rsidR="00B54E71" w:rsidRDefault="00B54E71" w:rsidP="00B54E71">
      <w:pPr>
        <w:tabs>
          <w:tab w:val="left" w:pos="1276"/>
        </w:tabs>
        <w:autoSpaceDE w:val="0"/>
        <w:ind w:firstLine="709"/>
        <w:jc w:val="center"/>
        <w:rPr>
          <w:rFonts w:eastAsia="Arial CYR" w:cs="Arial CYR"/>
          <w:color w:val="000000"/>
          <w:sz w:val="28"/>
          <w:szCs w:val="28"/>
          <w:lang w:eastAsia="en-US" w:bidi="en-US"/>
        </w:rPr>
      </w:pPr>
    </w:p>
    <w:p w:rsidR="00B54E71" w:rsidRDefault="00B54E71" w:rsidP="00B54E71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>Административный регламент по предоставлению муниципальной услуги «Предоставление жилого помещения по договору коммерческого найма из муниципального жилищного фонда коммерческого использования» (далее – административный регламент) определяет сроки и последовательность административных действий и административных процедур при предоставлении муниципальной услуги по предоставлению гражданам жилых помещений по договорам коммерческого найма из муниципального жилищного фонда коммерческого использования (далее – муниципальная услуга).</w:t>
      </w:r>
    </w:p>
    <w:p w:rsidR="00B54E71" w:rsidRPr="0099784C" w:rsidRDefault="00B54E71" w:rsidP="0099784C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Муниципальная услуга предоставляется </w:t>
      </w:r>
      <w:r w:rsidR="0099784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муниципального </w:t>
      </w:r>
      <w:r w:rsidR="0099784C">
        <w:rPr>
          <w:sz w:val="28"/>
          <w:szCs w:val="28"/>
        </w:rPr>
        <w:t>образования Имангуловский сельсовет</w:t>
      </w:r>
      <w:r w:rsidRPr="0099784C">
        <w:rPr>
          <w:rFonts w:eastAsia="Arial CYR" w:cs="Arial CYR"/>
          <w:color w:val="000000"/>
          <w:sz w:val="28"/>
          <w:szCs w:val="28"/>
          <w:lang w:eastAsia="en-US" w:bidi="en-US"/>
        </w:rPr>
        <w:t xml:space="preserve">. </w:t>
      </w:r>
    </w:p>
    <w:p w:rsidR="00B54E71" w:rsidRDefault="00B54E71" w:rsidP="00B54E71">
      <w:pPr>
        <w:pStyle w:val="ConsPlusTitle"/>
        <w:widowControl w:val="0"/>
        <w:tabs>
          <w:tab w:val="left" w:pos="1276"/>
        </w:tabs>
        <w:ind w:right="111" w:firstLine="709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1.3. Предоставление муниципальной услуги осуществляется в соответствии со следующими нормативными правовыми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актами</w:t>
      </w:r>
      <w:r>
        <w:rPr>
          <w:rFonts w:ascii="Times New Roman" w:hAnsi="Times New Roman"/>
          <w:b w:val="0"/>
          <w:bCs w:val="0"/>
          <w:sz w:val="28"/>
        </w:rPr>
        <w:t>:</w:t>
      </w:r>
    </w:p>
    <w:p w:rsidR="00B54E71" w:rsidRDefault="00B54E71" w:rsidP="00B54E71">
      <w:pPr>
        <w:pStyle w:val="ConsPlusTitle"/>
        <w:widowControl w:val="0"/>
        <w:tabs>
          <w:tab w:val="left" w:pos="1276"/>
        </w:tabs>
        <w:ind w:right="11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</w:rPr>
        <w:t>- Конституция Российской Федерации;</w:t>
      </w:r>
    </w:p>
    <w:p w:rsidR="00B54E71" w:rsidRDefault="00B54E71" w:rsidP="00B54E71">
      <w:pPr>
        <w:tabs>
          <w:tab w:val="left" w:pos="709"/>
          <w:tab w:val="left" w:pos="1276"/>
        </w:tabs>
        <w:autoSpaceDE w:val="0"/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Жилищный кодекс Российской Федерации;</w:t>
      </w:r>
    </w:p>
    <w:p w:rsidR="008707DA" w:rsidRPr="000530C4" w:rsidRDefault="008707DA" w:rsidP="008707DA">
      <w:pPr>
        <w:shd w:val="clear" w:color="auto" w:fill="FFFFFF"/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-Федеральным законом от 27.07.2010 №210-ФЗ «Об организации предоставления государственных и муниципальных услуг»;</w:t>
      </w:r>
    </w:p>
    <w:p w:rsidR="00B54E71" w:rsidRDefault="00B54E71" w:rsidP="00B54E71">
      <w:pPr>
        <w:tabs>
          <w:tab w:val="left" w:pos="1276"/>
        </w:tabs>
        <w:autoSpaceDE w:val="0"/>
        <w:ind w:firstLine="709"/>
        <w:jc w:val="both"/>
        <w:rPr>
          <w:rFonts w:eastAsia="Arial CYR" w:cs="Arial CYR"/>
          <w:sz w:val="28"/>
          <w:szCs w:val="28"/>
        </w:rPr>
      </w:pPr>
      <w:bookmarkStart w:id="0" w:name="_GoBack"/>
      <w:bookmarkEnd w:id="0"/>
      <w:r>
        <w:rPr>
          <w:rFonts w:eastAsia="Arial CYR" w:cs="Arial CYR"/>
          <w:sz w:val="28"/>
          <w:szCs w:val="28"/>
        </w:rPr>
        <w:t>- Федеральный   закон  от   06.10.2003  № 131-ФЗ   «Об  общих  принципах организации местного само</w:t>
      </w:r>
      <w:r w:rsidR="0055741C">
        <w:rPr>
          <w:rFonts w:eastAsia="Arial CYR" w:cs="Arial CYR"/>
          <w:sz w:val="28"/>
          <w:szCs w:val="28"/>
        </w:rPr>
        <w:t>управления</w:t>
      </w:r>
      <w:r>
        <w:rPr>
          <w:rFonts w:eastAsia="Arial CYR" w:cs="Arial CYR"/>
          <w:sz w:val="28"/>
          <w:szCs w:val="28"/>
        </w:rPr>
        <w:t xml:space="preserve"> в Российской Федерации»;</w:t>
      </w:r>
    </w:p>
    <w:p w:rsidR="00B54E71" w:rsidRDefault="00B54E71" w:rsidP="00B54E71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26.01.2006 № 42 «Об утверждении правил отнесения жилого помещения к специализированному жилищному фонду и типовых договорах найма специализированных жилых помещений»;</w:t>
      </w:r>
    </w:p>
    <w:p w:rsidR="00B54E71" w:rsidRDefault="00B54E71" w:rsidP="00B54E71">
      <w:pPr>
        <w:tabs>
          <w:tab w:val="left" w:pos="1276"/>
        </w:tabs>
        <w:autoSpaceDE w:val="0"/>
        <w:ind w:firstLine="709"/>
        <w:jc w:val="both"/>
        <w:rPr>
          <w:rFonts w:eastAsia="Times New Roman CYR" w:cs="Times New Roman CYR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 xml:space="preserve">1.4. Конечным результатом предоставления муниципальной услуги является </w:t>
      </w:r>
      <w:r>
        <w:rPr>
          <w:rFonts w:eastAsia="Times New Roman CYR" w:cs="Times New Roman CYR"/>
          <w:sz w:val="28"/>
          <w:szCs w:val="28"/>
          <w:lang w:eastAsia="en-US" w:bidi="en-US"/>
        </w:rPr>
        <w:t>заключение договора коммерческого найма жилого помещения либо отказ в предоставлении жилого помещения по договору коммерческого найма.</w:t>
      </w:r>
    </w:p>
    <w:p w:rsidR="00B54E71" w:rsidRDefault="00B54E71" w:rsidP="00B54E71">
      <w:pPr>
        <w:pStyle w:val="a3"/>
        <w:tabs>
          <w:tab w:val="left" w:pos="1276"/>
        </w:tabs>
        <w:autoSpaceDE w:val="0"/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>1.5. Муниципальная услуга предоставляется бесплатно.</w:t>
      </w:r>
    </w:p>
    <w:p w:rsidR="00B54E71" w:rsidRDefault="00B54E71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1.6. Получателями муниципальной услуги являются граждане Российской Федерации, не имеющие жилого помещения для постоянного </w:t>
      </w:r>
      <w:r>
        <w:rPr>
          <w:sz w:val="28"/>
          <w:szCs w:val="28"/>
        </w:rPr>
        <w:lastRenderedPageBreak/>
        <w:t xml:space="preserve">проживания на территории </w:t>
      </w:r>
      <w:r w:rsidR="0099784C">
        <w:rPr>
          <w:sz w:val="28"/>
          <w:szCs w:val="28"/>
        </w:rPr>
        <w:t xml:space="preserve">муниципального образования Имангуловский сельсовет. </w:t>
      </w:r>
    </w:p>
    <w:p w:rsidR="00B54E71" w:rsidRDefault="00B54E71" w:rsidP="00B54E71">
      <w:pPr>
        <w:tabs>
          <w:tab w:val="left" w:pos="1276"/>
        </w:tabs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</w:p>
    <w:p w:rsidR="00B54E71" w:rsidRPr="0099784C" w:rsidRDefault="00B54E71" w:rsidP="00B54E71">
      <w:pPr>
        <w:pStyle w:val="20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</w:rPr>
      </w:pPr>
      <w:r w:rsidRPr="0099784C">
        <w:rPr>
          <w:rFonts w:ascii="Times New Roman" w:hAnsi="Times New Roman" w:cs="Times New Roman"/>
          <w:b/>
        </w:rPr>
        <w:t>2. Информирование о порядке предоставления</w:t>
      </w:r>
    </w:p>
    <w:p w:rsidR="00B54E71" w:rsidRPr="0099784C" w:rsidRDefault="00B54E71" w:rsidP="00B54E71">
      <w:pPr>
        <w:pStyle w:val="20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</w:rPr>
      </w:pPr>
      <w:r w:rsidRPr="0099784C">
        <w:rPr>
          <w:rFonts w:ascii="Times New Roman" w:hAnsi="Times New Roman" w:cs="Times New Roman"/>
          <w:b/>
        </w:rPr>
        <w:t>муниципальной услуги</w:t>
      </w:r>
    </w:p>
    <w:p w:rsidR="00B54E71" w:rsidRPr="0099784C" w:rsidRDefault="00B54E71" w:rsidP="00B54E71">
      <w:pPr>
        <w:pStyle w:val="ConsPlusNonformat"/>
        <w:tabs>
          <w:tab w:val="left" w:pos="1276"/>
        </w:tabs>
        <w:ind w:right="111" w:firstLine="709"/>
        <w:rPr>
          <w:rFonts w:ascii="Times New Roman" w:hAnsi="Times New Roman" w:cs="Times New Roman"/>
          <w:sz w:val="28"/>
          <w:szCs w:val="28"/>
        </w:rPr>
      </w:pPr>
    </w:p>
    <w:p w:rsidR="00B54E71" w:rsidRDefault="00B54E71" w:rsidP="00B54E71">
      <w:pPr>
        <w:pStyle w:val="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right="111" w:firstLine="709"/>
        <w:rPr>
          <w:sz w:val="28"/>
        </w:rPr>
      </w:pPr>
      <w:r>
        <w:rPr>
          <w:sz w:val="28"/>
        </w:rPr>
        <w:t>2.1. Информация о порядке предоставления муниципальной услуги предоставляется: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right="111" w:firstLine="709"/>
        <w:rPr>
          <w:sz w:val="28"/>
        </w:rPr>
      </w:pPr>
      <w:r>
        <w:rPr>
          <w:sz w:val="28"/>
        </w:rPr>
        <w:t>- в устной форме при личном обращении;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right="111" w:firstLine="709"/>
        <w:rPr>
          <w:sz w:val="28"/>
        </w:rPr>
      </w:pPr>
      <w:r>
        <w:rPr>
          <w:sz w:val="28"/>
        </w:rPr>
        <w:t>- путем информирования с помощью средств телефонной связи;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right="111" w:firstLine="709"/>
        <w:rPr>
          <w:sz w:val="28"/>
        </w:rPr>
      </w:pPr>
      <w:r>
        <w:rPr>
          <w:sz w:val="28"/>
        </w:rPr>
        <w:t>- в письменной форме в ответ на письменное обращение.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right="111" w:firstLine="709"/>
        <w:rPr>
          <w:sz w:val="28"/>
        </w:rPr>
      </w:pPr>
      <w:r>
        <w:rPr>
          <w:sz w:val="28"/>
        </w:rPr>
        <w:t xml:space="preserve">При ответах на устные и телефонные обращения специалисты </w:t>
      </w:r>
      <w:r w:rsidR="0099784C">
        <w:rPr>
          <w:sz w:val="28"/>
        </w:rPr>
        <w:t>администрации</w:t>
      </w:r>
      <w:r>
        <w:rPr>
          <w:sz w:val="28"/>
        </w:rPr>
        <w:t xml:space="preserve"> подробно и вежливой (корректной) форме информируют обратившихся по вопросам предоставления муниципальной услуги.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right="113" w:firstLine="709"/>
        <w:rPr>
          <w:sz w:val="28"/>
        </w:rPr>
      </w:pPr>
      <w:r>
        <w:rPr>
          <w:sz w:val="28"/>
        </w:rPr>
        <w:t xml:space="preserve">Консультирование в устной форме при личном обращении осуществляется не более 15 минут. В случае если на текущий момент консультация по отдельному вопросу не может быть предоставлена либо подготовка ответа требует длительного времени, специалист </w:t>
      </w:r>
      <w:r w:rsidR="0099784C">
        <w:rPr>
          <w:sz w:val="28"/>
        </w:rPr>
        <w:t xml:space="preserve">администрации </w:t>
      </w:r>
      <w:r>
        <w:rPr>
          <w:sz w:val="28"/>
        </w:rPr>
        <w:t xml:space="preserve"> может предложить заявителю направить в </w:t>
      </w:r>
      <w:r w:rsidR="0099784C">
        <w:rPr>
          <w:sz w:val="28"/>
        </w:rPr>
        <w:t>администрацию</w:t>
      </w:r>
      <w:r>
        <w:rPr>
          <w:sz w:val="28"/>
        </w:rPr>
        <w:t xml:space="preserve"> письменное обращение.</w:t>
      </w:r>
    </w:p>
    <w:p w:rsidR="00B54E71" w:rsidRDefault="00B54E71" w:rsidP="00B54E71">
      <w:pPr>
        <w:pStyle w:val="1"/>
        <w:widowControl w:val="0"/>
        <w:tabs>
          <w:tab w:val="left" w:pos="1134"/>
          <w:tab w:val="left" w:pos="1276"/>
        </w:tabs>
        <w:spacing w:before="0" w:after="0" w:line="240" w:lineRule="auto"/>
        <w:ind w:right="113" w:firstLine="709"/>
        <w:rPr>
          <w:sz w:val="28"/>
          <w:szCs w:val="28"/>
        </w:rPr>
      </w:pPr>
      <w:r>
        <w:rPr>
          <w:sz w:val="28"/>
        </w:rPr>
        <w:t xml:space="preserve">Консультирование в устной форме по телефону осуществляется не более 5 минут. В случае если на текущий момент консультация по отдельному вопросу не может быть предоставлена либо подготовка ответа требует длительного времени, специалист </w:t>
      </w:r>
      <w:r w:rsidR="0099784C">
        <w:rPr>
          <w:sz w:val="28"/>
        </w:rPr>
        <w:t>администрации</w:t>
      </w:r>
      <w:r>
        <w:rPr>
          <w:sz w:val="28"/>
        </w:rPr>
        <w:t xml:space="preserve"> может предложить заявителю направить в </w:t>
      </w:r>
      <w:r w:rsidR="0099784C">
        <w:rPr>
          <w:sz w:val="28"/>
        </w:rPr>
        <w:t>администрацию</w:t>
      </w:r>
      <w:r>
        <w:rPr>
          <w:sz w:val="28"/>
        </w:rPr>
        <w:t xml:space="preserve"> письменное обращение.</w:t>
      </w:r>
      <w:r>
        <w:rPr>
          <w:sz w:val="28"/>
          <w:szCs w:val="28"/>
        </w:rPr>
        <w:t xml:space="preserve"> 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информацию.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right="111" w:firstLine="709"/>
        <w:rPr>
          <w:sz w:val="28"/>
        </w:rPr>
      </w:pPr>
      <w:r>
        <w:rPr>
          <w:sz w:val="28"/>
        </w:rPr>
        <w:t>Рассмотрение письменных обращений граждан осуществляется в соответствии с Федеральным законом от 05.02.2006 № 59-ФЗ «О порядке рассмотрения обращений граждан Российской Федерации».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right="111" w:firstLine="709"/>
        <w:rPr>
          <w:sz w:val="28"/>
        </w:rPr>
      </w:pPr>
      <w:r>
        <w:rPr>
          <w:sz w:val="28"/>
        </w:rPr>
        <w:t xml:space="preserve">2.2. Консультирование о порядке и правилах предоставления муниципальной услуги осуществляется специалистами </w:t>
      </w:r>
      <w:r w:rsidR="0099784C">
        <w:rPr>
          <w:sz w:val="28"/>
        </w:rPr>
        <w:t>администрации</w:t>
      </w:r>
      <w:r>
        <w:rPr>
          <w:sz w:val="28"/>
        </w:rPr>
        <w:t xml:space="preserve"> по месту нахождения </w:t>
      </w:r>
      <w:r w:rsidR="0099784C">
        <w:rPr>
          <w:sz w:val="28"/>
        </w:rPr>
        <w:t>администрации муниципального образования</w:t>
      </w:r>
      <w:r>
        <w:rPr>
          <w:sz w:val="28"/>
        </w:rPr>
        <w:t xml:space="preserve"> </w:t>
      </w:r>
      <w:r w:rsidR="0099784C">
        <w:rPr>
          <w:sz w:val="28"/>
        </w:rPr>
        <w:t xml:space="preserve">Имангуловский сельсовет </w:t>
      </w:r>
      <w:r>
        <w:rPr>
          <w:sz w:val="28"/>
        </w:rPr>
        <w:t xml:space="preserve">по адресу: </w:t>
      </w:r>
    </w:p>
    <w:p w:rsidR="0099784C" w:rsidRPr="00DB6DFC" w:rsidRDefault="0099784C" w:rsidP="0099784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462035</w:t>
      </w:r>
      <w:r w:rsidRPr="00DB6DFC">
        <w:rPr>
          <w:b/>
          <w:i/>
          <w:color w:val="000000"/>
          <w:sz w:val="28"/>
          <w:szCs w:val="28"/>
        </w:rPr>
        <w:t xml:space="preserve">, </w:t>
      </w:r>
      <w:r>
        <w:rPr>
          <w:b/>
          <w:i/>
          <w:color w:val="000000"/>
          <w:sz w:val="28"/>
          <w:szCs w:val="28"/>
        </w:rPr>
        <w:t>Оренбургская область, Октябрьский район, с. Второе Имангулово ул. Центральная 45а</w:t>
      </w:r>
    </w:p>
    <w:p w:rsidR="0099784C" w:rsidRPr="00DB6DFC" w:rsidRDefault="0099784C" w:rsidP="0099784C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B6DFC">
        <w:rPr>
          <w:sz w:val="28"/>
          <w:szCs w:val="28"/>
        </w:rPr>
        <w:t xml:space="preserve">Телефоны для справок: </w:t>
      </w:r>
      <w:r>
        <w:rPr>
          <w:color w:val="000000"/>
          <w:sz w:val="26"/>
          <w:szCs w:val="26"/>
        </w:rPr>
        <w:t>(835330)  36-1-18</w:t>
      </w:r>
      <w:r>
        <w:rPr>
          <w:sz w:val="28"/>
          <w:szCs w:val="28"/>
        </w:rPr>
        <w:t>.</w:t>
      </w:r>
    </w:p>
    <w:p w:rsidR="0099784C" w:rsidRDefault="0099784C" w:rsidP="0099784C">
      <w:pPr>
        <w:spacing w:line="276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D246BF">
        <w:rPr>
          <w:sz w:val="28"/>
          <w:szCs w:val="28"/>
        </w:rPr>
        <w:t xml:space="preserve">Адрес электронной почты: </w:t>
      </w:r>
      <w:r w:rsidRPr="00EF26C1">
        <w:rPr>
          <w:b/>
          <w:sz w:val="28"/>
          <w:szCs w:val="28"/>
        </w:rPr>
        <w:t>2</w:t>
      </w:r>
      <w:r w:rsidRPr="00EF26C1">
        <w:rPr>
          <w:b/>
          <w:sz w:val="28"/>
          <w:szCs w:val="28"/>
          <w:lang w:val="en-US"/>
        </w:rPr>
        <w:t>imangulovo</w:t>
      </w:r>
      <w:r w:rsidRPr="00EF26C1">
        <w:rPr>
          <w:b/>
          <w:sz w:val="28"/>
          <w:szCs w:val="28"/>
        </w:rPr>
        <w:t>@</w:t>
      </w:r>
      <w:r w:rsidRPr="00EF26C1">
        <w:rPr>
          <w:b/>
          <w:sz w:val="28"/>
          <w:szCs w:val="28"/>
          <w:lang w:val="en-US"/>
        </w:rPr>
        <w:t>mail</w:t>
      </w:r>
      <w:r w:rsidRPr="00DE0B52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 </w:t>
      </w:r>
    </w:p>
    <w:p w:rsidR="0099784C" w:rsidRPr="001F6D7C" w:rsidRDefault="0099784C" w:rsidP="0099784C">
      <w:pPr>
        <w:spacing w:line="276" w:lineRule="auto"/>
        <w:jc w:val="both"/>
        <w:rPr>
          <w:b/>
          <w:sz w:val="28"/>
          <w:szCs w:val="28"/>
        </w:rPr>
      </w:pPr>
      <w:r>
        <w:rPr>
          <w:color w:val="0000FF"/>
          <w:sz w:val="28"/>
          <w:szCs w:val="28"/>
        </w:rPr>
        <w:tab/>
      </w:r>
      <w:r w:rsidRPr="00147296">
        <w:rPr>
          <w:color w:val="000000"/>
          <w:sz w:val="28"/>
          <w:szCs w:val="28"/>
        </w:rPr>
        <w:t>Адрес сайта</w:t>
      </w:r>
      <w:r>
        <w:rPr>
          <w:color w:val="0000FF"/>
          <w:sz w:val="28"/>
          <w:szCs w:val="28"/>
        </w:rPr>
        <w:t xml:space="preserve">: </w:t>
      </w:r>
      <w:r w:rsidRPr="00EF26C1">
        <w:rPr>
          <w:b/>
          <w:sz w:val="28"/>
          <w:szCs w:val="28"/>
        </w:rPr>
        <w:t>2</w:t>
      </w:r>
      <w:r w:rsidRPr="00EF26C1">
        <w:rPr>
          <w:b/>
          <w:sz w:val="28"/>
          <w:szCs w:val="28"/>
          <w:lang w:val="en-US"/>
        </w:rPr>
        <w:t>imangulovo</w:t>
      </w:r>
      <w:r w:rsidRPr="001F6D7C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ucoz</w:t>
      </w:r>
      <w:r w:rsidRPr="001F6D7C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  <w:r w:rsidRPr="001F6D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(сайт сельсовета)</w:t>
      </w:r>
      <w:r>
        <w:rPr>
          <w:b/>
          <w:sz w:val="28"/>
          <w:szCs w:val="28"/>
        </w:rPr>
        <w:t xml:space="preserve"> </w:t>
      </w:r>
    </w:p>
    <w:p w:rsidR="0099784C" w:rsidRPr="00871D30" w:rsidRDefault="0099784C" w:rsidP="0099784C">
      <w:pPr>
        <w:spacing w:line="276" w:lineRule="auto"/>
        <w:ind w:left="2124"/>
        <w:jc w:val="both"/>
        <w:rPr>
          <w:sz w:val="28"/>
          <w:szCs w:val="28"/>
        </w:rPr>
      </w:pPr>
      <w:r w:rsidRPr="001F6D7C">
        <w:rPr>
          <w:sz w:val="28"/>
        </w:rPr>
        <w:t xml:space="preserve">   </w:t>
      </w:r>
      <w:r w:rsidRPr="004B5A15">
        <w:rPr>
          <w:b/>
          <w:sz w:val="28"/>
          <w:lang w:val="en-US"/>
        </w:rPr>
        <w:t>mo</w:t>
      </w:r>
      <w:r w:rsidRPr="004B5A15">
        <w:rPr>
          <w:b/>
          <w:sz w:val="28"/>
        </w:rPr>
        <w:t>-</w:t>
      </w:r>
      <w:r w:rsidRPr="004B5A15">
        <w:rPr>
          <w:b/>
          <w:sz w:val="28"/>
          <w:lang w:val="en-US"/>
        </w:rPr>
        <w:t>okt</w:t>
      </w:r>
      <w:r w:rsidRPr="004B5A15">
        <w:rPr>
          <w:b/>
          <w:sz w:val="28"/>
        </w:rPr>
        <w:t>.</w:t>
      </w:r>
      <w:r w:rsidRPr="004B5A15">
        <w:rPr>
          <w:b/>
          <w:sz w:val="28"/>
          <w:lang w:val="en-US"/>
        </w:rPr>
        <w:t>orb</w:t>
      </w:r>
      <w:r w:rsidRPr="004B5A15">
        <w:rPr>
          <w:b/>
          <w:sz w:val="28"/>
        </w:rPr>
        <w:t>.</w:t>
      </w:r>
      <w:r w:rsidRPr="004B5A15">
        <w:rPr>
          <w:b/>
          <w:sz w:val="28"/>
          <w:lang w:val="en-US"/>
        </w:rPr>
        <w:t>ru</w:t>
      </w:r>
      <w:r w:rsidRPr="00871D30">
        <w:rPr>
          <w:sz w:val="28"/>
        </w:rPr>
        <w:t xml:space="preserve"> </w:t>
      </w:r>
      <w:r>
        <w:rPr>
          <w:sz w:val="28"/>
        </w:rPr>
        <w:t>(сайт Октябрьского района)</w:t>
      </w:r>
    </w:p>
    <w:p w:rsidR="0099784C" w:rsidRPr="00DB6DFC" w:rsidRDefault="0099784C" w:rsidP="0099784C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B6DFC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 поселения</w:t>
      </w:r>
      <w:r w:rsidRPr="00DB6DFC">
        <w:rPr>
          <w:sz w:val="28"/>
          <w:szCs w:val="28"/>
        </w:rPr>
        <w:t xml:space="preserve">: </w:t>
      </w:r>
    </w:p>
    <w:p w:rsidR="0099784C" w:rsidRDefault="0099784C" w:rsidP="0099784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 с 9-00 до 17-</w:t>
      </w:r>
      <w:r w:rsidRPr="00EF26C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 обед с 13-00 до 14-00</w:t>
      </w:r>
    </w:p>
    <w:p w:rsidR="0099784C" w:rsidRPr="00DB6DFC" w:rsidRDefault="0099784C" w:rsidP="0099784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Суббота, воскресенье-выходные.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  <w:r>
        <w:rPr>
          <w:sz w:val="28"/>
        </w:rPr>
        <w:t xml:space="preserve">2.3. </w:t>
      </w:r>
      <w:r>
        <w:rPr>
          <w:sz w:val="28"/>
          <w:szCs w:val="28"/>
        </w:rPr>
        <w:t>Консультации предоставляются по следующим вопросам: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  <w:r>
        <w:rPr>
          <w:sz w:val="28"/>
          <w:szCs w:val="28"/>
        </w:rPr>
        <w:t>- контактная информация (адрес местонахождения, контактные телефоны), режим работы, часы приема;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услуги, комплектность представленных документов;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  <w:r>
        <w:rPr>
          <w:sz w:val="28"/>
          <w:szCs w:val="28"/>
        </w:rPr>
        <w:t>- источники получения документов, необходимых для предоставления муниципальной услуги;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  <w:r>
        <w:rPr>
          <w:sz w:val="28"/>
          <w:szCs w:val="28"/>
        </w:rPr>
        <w:t xml:space="preserve">- сроки предоставления муниципальной услуги; 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  <w:r>
        <w:rPr>
          <w:sz w:val="28"/>
          <w:szCs w:val="28"/>
        </w:rPr>
        <w:t>- нормативные правовые акты, регулирующие деятельность, связанную с предоставлением муниципальной услуги;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  <w:r>
        <w:rPr>
          <w:sz w:val="28"/>
          <w:szCs w:val="28"/>
        </w:rPr>
        <w:t xml:space="preserve">- порядок обжалования действий (бездействия) и решений специалистов </w:t>
      </w:r>
      <w:r w:rsidR="00A63C4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услуги.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местам предоставления муниципальной услуги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  <w:r>
        <w:rPr>
          <w:sz w:val="28"/>
          <w:szCs w:val="28"/>
        </w:rPr>
        <w:t xml:space="preserve">3.1. Прием заявителей осуществляется специалистами по месту нахождения </w:t>
      </w:r>
      <w:r w:rsidR="00624316">
        <w:rPr>
          <w:sz w:val="28"/>
          <w:szCs w:val="28"/>
        </w:rPr>
        <w:t>администрации муниципального образования Имангуловский сельсовет</w:t>
      </w:r>
      <w:r>
        <w:rPr>
          <w:sz w:val="28"/>
          <w:szCs w:val="28"/>
        </w:rPr>
        <w:t>.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  <w:r>
        <w:rPr>
          <w:sz w:val="28"/>
          <w:szCs w:val="28"/>
        </w:rPr>
        <w:t>3.2. Помещение для предоставления муниципальной услуги обеспечивается необходимыми для предоставления муниципальной услуги оборудованием (компьютерами, средствами связи, включая Интернет, оргтехникой), канцелярскими принадлежностями, информационными и справочными материалами, стульями и столами.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  <w:r>
        <w:rPr>
          <w:sz w:val="28"/>
          <w:szCs w:val="28"/>
        </w:rPr>
        <w:t>3.3. Рабочие места специалистов оснащаются табличками с указанием фамилии, имени, отчества и должности специалиста.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  <w:r>
        <w:rPr>
          <w:sz w:val="28"/>
          <w:szCs w:val="28"/>
        </w:rPr>
        <w:t>3.4. Помещения для предоставления муниципальной услуги должны соответствовать требованиям санитарных правил и норм, противопожарной безопасности.</w:t>
      </w:r>
    </w:p>
    <w:p w:rsidR="00B54E71" w:rsidRDefault="00B54E71" w:rsidP="00B54E71">
      <w:pPr>
        <w:pStyle w:val="1"/>
        <w:widowControl w:val="0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rPr>
          <w:sz w:val="28"/>
          <w:szCs w:val="28"/>
        </w:rPr>
      </w:pPr>
    </w:p>
    <w:p w:rsidR="00B54E71" w:rsidRDefault="00B54E71" w:rsidP="00B54E71">
      <w:pPr>
        <w:pStyle w:val="ConsPlusNonformat"/>
        <w:tabs>
          <w:tab w:val="left" w:pos="1276"/>
        </w:tabs>
        <w:ind w:right="11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Требования к документам, необходимым для предоставления муниципальной услуги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sz w:val="28"/>
          <w:szCs w:val="28"/>
        </w:rPr>
      </w:pPr>
    </w:p>
    <w:p w:rsidR="00B54E71" w:rsidRDefault="00B54E71" w:rsidP="00B54E7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Для получения муниципальной услуги  граждане представляют в управление:</w:t>
      </w:r>
    </w:p>
    <w:p w:rsidR="00B54E71" w:rsidRDefault="00B54E71" w:rsidP="00B54E7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жилого помещения из муниципального жилищного фонда коммерческого использования по договору коммерческого найма;</w:t>
      </w:r>
    </w:p>
    <w:p w:rsidR="00B54E71" w:rsidRDefault="00B54E71" w:rsidP="00B54E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копии паспортов заявителя и совместно проживающих с ним граждан (копии свидетельств о рождении детей, не достигших 14 лет);</w:t>
      </w:r>
    </w:p>
    <w:p w:rsidR="00B54E71" w:rsidRDefault="00B54E71" w:rsidP="00B54E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 выписка из Единого государственного реестра прав на недвижимое имущество и сделок с ним о зарегистрированных правах заявителя и членов его семьи либо о переходе этих прав на объекты недвижимого имущества;</w:t>
      </w:r>
    </w:p>
    <w:p w:rsidR="00B54E71" w:rsidRDefault="00B54E71" w:rsidP="00B54E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справка органов государственной регистрации о наличии или отсутствии жилых помещений на праве собственности заявителя и членов его семьи, предоставляемая на каждого из членов семьи;</w:t>
      </w:r>
    </w:p>
    <w:p w:rsidR="00B54E71" w:rsidRDefault="00B54E71" w:rsidP="00B54E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с места жительства о составе семьи;</w:t>
      </w:r>
    </w:p>
    <w:p w:rsidR="00B54E71" w:rsidRDefault="00B54E71" w:rsidP="00B54E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 от руководителя органа местного само</w:t>
      </w:r>
      <w:r w:rsidR="0055741C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, муниципального учреждения или предприятия о предоставлении жилого помещения из муниципального жилого фонда коммерческого использования для граждан, указанных в п. </w:t>
      </w:r>
      <w:r w:rsidR="00880E2B">
        <w:rPr>
          <w:sz w:val="28"/>
          <w:szCs w:val="28"/>
        </w:rPr>
        <w:t>1.6</w:t>
      </w:r>
      <w:r>
        <w:rPr>
          <w:sz w:val="28"/>
          <w:szCs w:val="28"/>
        </w:rPr>
        <w:t xml:space="preserve"> настоящего Положения</w:t>
      </w:r>
    </w:p>
    <w:p w:rsidR="00B54E71" w:rsidRDefault="00B54E71" w:rsidP="00B54E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право заявителя на предоставление жилого помещения по договору найма жилого помещения муниципального жилищного фонда коммерческого использования.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B54E71" w:rsidRDefault="00B54E71" w:rsidP="00B54E71">
      <w:pPr>
        <w:tabs>
          <w:tab w:val="left" w:pos="1276"/>
        </w:tabs>
        <w:autoSpaceDE w:val="0"/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>4.3.  В случае невозможности личной явки заявителя при подаче заявления, документов и получении извещения его интересы может представлять иное лицо при предъявлении паспорта или иного документа, удостоверяющего личность гражданина согласно полномочий нотариально заверенной доверенности.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Специалист проверяет соответствие представленных документов установленным требованиям, удостоверяясь, что: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тексты документов написаны разборчиво, в документах не имеется подчисток, приписок, зачеркнутых слов и иных не оговоренных в них исправлений;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 не исполнены карандашом;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Основаниями для отказа в приеме документов являются: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0E2B">
        <w:rPr>
          <w:color w:val="000000"/>
          <w:sz w:val="28"/>
          <w:szCs w:val="28"/>
        </w:rPr>
        <w:t>непредставление</w:t>
      </w:r>
      <w:r>
        <w:rPr>
          <w:color w:val="000000"/>
          <w:sz w:val="28"/>
          <w:szCs w:val="28"/>
        </w:rPr>
        <w:t xml:space="preserve"> документов, указанных в п. 4.1. регламента;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представленных документов требованиям, установленным п. 4.4. регламента.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color w:val="000000"/>
          <w:sz w:val="28"/>
          <w:szCs w:val="28"/>
        </w:rPr>
      </w:pP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Основания для отказа в предоставлении 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</w:p>
    <w:p w:rsidR="00B54E71" w:rsidRDefault="00B54E71" w:rsidP="00B54E71">
      <w:pPr>
        <w:tabs>
          <w:tab w:val="left" w:pos="0"/>
          <w:tab w:val="left" w:pos="1276"/>
        </w:tabs>
        <w:ind w:right="111" w:firstLine="709"/>
        <w:jc w:val="both"/>
        <w:rPr>
          <w:color w:val="000000"/>
          <w:sz w:val="28"/>
          <w:szCs w:val="28"/>
        </w:rPr>
      </w:pPr>
    </w:p>
    <w:p w:rsidR="00B54E71" w:rsidRDefault="00B54E71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Основаниями для отказа в предоставлении муниципальной услуги являются:</w:t>
      </w:r>
    </w:p>
    <w:p w:rsidR="00B54E71" w:rsidRDefault="00B54E71" w:rsidP="00B54E71">
      <w:pPr>
        <w:tabs>
          <w:tab w:val="left" w:pos="1276"/>
        </w:tabs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 xml:space="preserve">- письменное заявление гражданина (членов семьи гражданина) о приостановлении рассмотрения заявления о предоставлении жилого </w:t>
      </w:r>
      <w:r>
        <w:rPr>
          <w:rFonts w:eastAsia="Arial CYR" w:cs="Arial CYR"/>
          <w:color w:val="000000"/>
          <w:sz w:val="28"/>
          <w:szCs w:val="28"/>
          <w:lang w:eastAsia="en-US" w:bidi="en-US"/>
        </w:rPr>
        <w:lastRenderedPageBreak/>
        <w:t>помещения по договору коммерческого найма с указанием причин и срока приостановления;</w:t>
      </w:r>
    </w:p>
    <w:p w:rsidR="00B54E71" w:rsidRDefault="00B54E71" w:rsidP="00B54E71">
      <w:pPr>
        <w:tabs>
          <w:tab w:val="left" w:pos="1276"/>
        </w:tabs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- непредставление документов, указанных в п. 4.1. настоящего регламента;</w:t>
      </w:r>
    </w:p>
    <w:p w:rsidR="00B54E71" w:rsidRDefault="00B54E71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недостоверность сведений, содержащихся в представленных документах;</w:t>
      </w:r>
    </w:p>
    <w:p w:rsidR="00B54E71" w:rsidRDefault="00B54E71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утрата права на предоставление жилого помещения на момент рассмотрения заявления комиссией по жилищным вопросам администрации муниципального </w:t>
      </w:r>
      <w:r w:rsidR="0023166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(далее – комиссия).</w:t>
      </w:r>
    </w:p>
    <w:p w:rsidR="00B54E71" w:rsidRDefault="00B54E71" w:rsidP="00B54E71">
      <w:pPr>
        <w:tabs>
          <w:tab w:val="left" w:pos="1276"/>
        </w:tabs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</w:p>
    <w:p w:rsidR="00B54E71" w:rsidRDefault="00B54E71" w:rsidP="00B54E71">
      <w:pPr>
        <w:pStyle w:val="1"/>
        <w:tabs>
          <w:tab w:val="clear" w:pos="360"/>
          <w:tab w:val="left" w:pos="1134"/>
          <w:tab w:val="left" w:pos="1276"/>
        </w:tabs>
        <w:spacing w:before="0" w:after="0" w:line="240" w:lineRule="auto"/>
        <w:ind w:right="111" w:firstLine="709"/>
        <w:jc w:val="center"/>
        <w:rPr>
          <w:b/>
          <w:sz w:val="28"/>
        </w:rPr>
      </w:pPr>
      <w:r>
        <w:rPr>
          <w:rFonts w:eastAsia="Arial CYR" w:cs="Arial CYR"/>
          <w:b/>
          <w:color w:val="000000"/>
          <w:sz w:val="28"/>
          <w:szCs w:val="28"/>
          <w:lang w:eastAsia="en-US" w:bidi="en-US"/>
        </w:rPr>
        <w:t>6. Сроки предоставления муниципальной услуги</w:t>
      </w:r>
    </w:p>
    <w:p w:rsidR="00B54E71" w:rsidRDefault="00B54E71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54E71" w:rsidRDefault="00B54E71" w:rsidP="00B54E71">
      <w:pPr>
        <w:tabs>
          <w:tab w:val="left" w:pos="1276"/>
        </w:tabs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 xml:space="preserve">6.1. Продолжительность приема заявителей специалистом </w:t>
      </w:r>
      <w:r w:rsidR="0023166C">
        <w:rPr>
          <w:rFonts w:eastAsia="Arial CYR" w:cs="Arial CYR"/>
          <w:color w:val="000000"/>
          <w:sz w:val="28"/>
          <w:szCs w:val="28"/>
          <w:lang w:eastAsia="en-US" w:bidi="en-US"/>
        </w:rPr>
        <w:t xml:space="preserve">администрации </w:t>
      </w:r>
      <w:r>
        <w:rPr>
          <w:rFonts w:eastAsia="Arial CYR" w:cs="Arial CYR"/>
          <w:color w:val="000000"/>
          <w:sz w:val="28"/>
          <w:szCs w:val="28"/>
          <w:lang w:eastAsia="en-US" w:bidi="en-US"/>
        </w:rPr>
        <w:t xml:space="preserve"> по вопросам, связанным с предоставлением муниципальной услуги,  не должна превышать 30 минут.</w:t>
      </w:r>
    </w:p>
    <w:p w:rsidR="00B54E71" w:rsidRDefault="00B54E71" w:rsidP="00B54E71">
      <w:pPr>
        <w:tabs>
          <w:tab w:val="left" w:pos="1276"/>
        </w:tabs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>6.2. Общий срок предоставления муниципальной услуги составляет не более 30 календарных дней.</w:t>
      </w:r>
    </w:p>
    <w:p w:rsidR="00700F5A" w:rsidRPr="000530C4" w:rsidRDefault="00C55409" w:rsidP="00700F5A">
      <w:pPr>
        <w:autoSpaceDE w:val="0"/>
        <w:autoSpaceDN w:val="0"/>
        <w:adjustRightInd w:val="0"/>
        <w:spacing w:before="100" w:after="10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00F5A" w:rsidRPr="000530C4">
        <w:rPr>
          <w:b/>
          <w:sz w:val="28"/>
          <w:szCs w:val="28"/>
        </w:rPr>
        <w:t>. Показатели доступности и качества предоставления муниципальной услуги: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2689"/>
        <w:gridCol w:w="2289"/>
      </w:tblGrid>
      <w:tr w:rsidR="00700F5A" w:rsidRPr="000530C4" w:rsidTr="009972E4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Показатели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Единица измерения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Нормативное значение показателя</w:t>
            </w:r>
          </w:p>
        </w:tc>
      </w:tr>
      <w:tr w:rsidR="00700F5A" w:rsidRPr="000530C4" w:rsidTr="009972E4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Показатели доступности</w:t>
            </w:r>
          </w:p>
        </w:tc>
      </w:tr>
      <w:tr w:rsidR="00700F5A" w:rsidRPr="000530C4" w:rsidTr="009972E4">
        <w:trPr>
          <w:trHeight w:val="1451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Да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Да</w:t>
            </w:r>
          </w:p>
        </w:tc>
      </w:tr>
      <w:tr w:rsidR="00700F5A" w:rsidRPr="000530C4" w:rsidTr="009972E4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8"/>
                <w:szCs w:val="28"/>
              </w:rPr>
            </w:pPr>
            <w:r w:rsidRPr="000530C4">
              <w:rPr>
                <w:sz w:val="26"/>
                <w:szCs w:val="28"/>
              </w:rPr>
              <w:t>Показатели качества</w:t>
            </w:r>
          </w:p>
        </w:tc>
      </w:tr>
      <w:tr w:rsidR="00700F5A" w:rsidRPr="000530C4" w:rsidTr="009972E4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%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100</w:t>
            </w:r>
          </w:p>
        </w:tc>
      </w:tr>
      <w:tr w:rsidR="00700F5A" w:rsidRPr="000530C4" w:rsidTr="009972E4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700F5A" w:rsidRPr="000530C4" w:rsidRDefault="00700F5A" w:rsidP="009972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0</w:t>
            </w:r>
          </w:p>
        </w:tc>
      </w:tr>
    </w:tbl>
    <w:p w:rsidR="00B54E71" w:rsidRDefault="00B54E71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55409" w:rsidRDefault="00C55409" w:rsidP="00B54E71">
      <w:pPr>
        <w:tabs>
          <w:tab w:val="left" w:pos="1276"/>
        </w:tabs>
        <w:ind w:firstLine="709"/>
        <w:jc w:val="center"/>
        <w:rPr>
          <w:rFonts w:eastAsia="Arial CYR" w:cs="Arial CYR"/>
          <w:b/>
          <w:color w:val="000000"/>
          <w:sz w:val="28"/>
          <w:szCs w:val="28"/>
          <w:lang w:eastAsia="en-US" w:bidi="en-US"/>
        </w:rPr>
      </w:pPr>
    </w:p>
    <w:p w:rsidR="00B54E71" w:rsidRDefault="00C55409" w:rsidP="00B54E71">
      <w:pPr>
        <w:tabs>
          <w:tab w:val="left" w:pos="1276"/>
        </w:tabs>
        <w:ind w:firstLine="709"/>
        <w:jc w:val="center"/>
        <w:rPr>
          <w:rFonts w:eastAsia="Arial CYR" w:cs="Arial CYR"/>
          <w:b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b/>
          <w:color w:val="000000"/>
          <w:sz w:val="28"/>
          <w:szCs w:val="28"/>
          <w:lang w:eastAsia="en-US" w:bidi="en-US"/>
        </w:rPr>
        <w:lastRenderedPageBreak/>
        <w:t>8</w:t>
      </w:r>
      <w:r w:rsidR="00B54E71">
        <w:rPr>
          <w:rFonts w:eastAsia="Arial CYR" w:cs="Arial CYR"/>
          <w:b/>
          <w:color w:val="000000"/>
          <w:sz w:val="28"/>
          <w:szCs w:val="28"/>
          <w:lang w:eastAsia="en-US" w:bidi="en-US"/>
        </w:rPr>
        <w:t>. Административные процедуры</w:t>
      </w:r>
    </w:p>
    <w:p w:rsidR="00B54E71" w:rsidRDefault="00B54E71" w:rsidP="00B54E71">
      <w:pPr>
        <w:tabs>
          <w:tab w:val="left" w:pos="1276"/>
        </w:tabs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</w:p>
    <w:p w:rsidR="00B54E71" w:rsidRDefault="00C55409" w:rsidP="00B54E71">
      <w:pPr>
        <w:tabs>
          <w:tab w:val="left" w:pos="0"/>
          <w:tab w:val="left" w:pos="1276"/>
        </w:tabs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54E71">
        <w:rPr>
          <w:color w:val="000000"/>
          <w:sz w:val="28"/>
          <w:szCs w:val="28"/>
        </w:rPr>
        <w:t>.1. При предоставлении муниципальной услуги осуществляются следующие административные процедуры:</w:t>
      </w:r>
    </w:p>
    <w:p w:rsidR="00B54E71" w:rsidRDefault="00C55409" w:rsidP="00B54E71">
      <w:pPr>
        <w:tabs>
          <w:tab w:val="left" w:pos="0"/>
          <w:tab w:val="left" w:pos="1276"/>
        </w:tabs>
        <w:ind w:right="113"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</w:rPr>
        <w:t>8</w:t>
      </w:r>
      <w:r w:rsidR="00B54E71">
        <w:rPr>
          <w:color w:val="000000"/>
          <w:sz w:val="28"/>
          <w:szCs w:val="28"/>
        </w:rPr>
        <w:t xml:space="preserve">.1.1. </w:t>
      </w:r>
      <w:r w:rsidR="00B54E71">
        <w:rPr>
          <w:rFonts w:eastAsia="Arial CYR" w:cs="Arial CYR"/>
          <w:color w:val="000000"/>
          <w:sz w:val="28"/>
          <w:szCs w:val="28"/>
          <w:lang w:eastAsia="en-US" w:bidi="en-US"/>
        </w:rPr>
        <w:t>прием от гражданина заявления с приложением документов, установленных п. 4.1. регламента, регистрация заявления</w:t>
      </w:r>
      <w:r>
        <w:rPr>
          <w:rFonts w:eastAsia="Arial CYR" w:cs="Arial CYR"/>
          <w:color w:val="000000"/>
          <w:sz w:val="28"/>
          <w:szCs w:val="28"/>
          <w:lang w:eastAsia="en-US" w:bidi="en-US"/>
        </w:rPr>
        <w:t xml:space="preserve"> (не более 30 минут);</w:t>
      </w:r>
    </w:p>
    <w:p w:rsidR="00B54E71" w:rsidRDefault="00C55409" w:rsidP="00B54E71">
      <w:pPr>
        <w:tabs>
          <w:tab w:val="left" w:pos="0"/>
          <w:tab w:val="left" w:pos="1276"/>
        </w:tabs>
        <w:ind w:right="113"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>8</w:t>
      </w:r>
      <w:r w:rsidR="00B54E71">
        <w:rPr>
          <w:rFonts w:eastAsia="Arial CYR" w:cs="Arial CYR"/>
          <w:color w:val="000000"/>
          <w:sz w:val="28"/>
          <w:szCs w:val="28"/>
          <w:lang w:eastAsia="en-US" w:bidi="en-US"/>
        </w:rPr>
        <w:t>.1.2. проверка сведений, предоставленных гражданами;</w:t>
      </w:r>
    </w:p>
    <w:p w:rsidR="00B54E71" w:rsidRDefault="00C55409" w:rsidP="00B54E71">
      <w:pPr>
        <w:tabs>
          <w:tab w:val="left" w:pos="0"/>
          <w:tab w:val="left" w:pos="1276"/>
        </w:tabs>
        <w:ind w:right="113"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>8</w:t>
      </w:r>
      <w:r w:rsidR="00B54E71">
        <w:rPr>
          <w:rFonts w:eastAsia="Arial CYR" w:cs="Arial CYR"/>
          <w:color w:val="000000"/>
          <w:sz w:val="28"/>
          <w:szCs w:val="28"/>
          <w:lang w:eastAsia="en-US" w:bidi="en-US"/>
        </w:rPr>
        <w:t xml:space="preserve">.1.3. принятие комиссией решения о предоставлении либо об отказе в предоставлении жилого помещения по договору коммерческого найма из муниципального жилищного фонда коммерческого использования; </w:t>
      </w:r>
    </w:p>
    <w:p w:rsidR="00B54E71" w:rsidRDefault="00C55409" w:rsidP="00B54E71">
      <w:pPr>
        <w:tabs>
          <w:tab w:val="left" w:pos="0"/>
          <w:tab w:val="left" w:pos="1276"/>
        </w:tabs>
        <w:ind w:right="113"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>8</w:t>
      </w:r>
      <w:r w:rsidR="00B54E71">
        <w:rPr>
          <w:rFonts w:eastAsia="Arial CYR" w:cs="Arial CYR"/>
          <w:color w:val="000000"/>
          <w:sz w:val="28"/>
          <w:szCs w:val="28"/>
          <w:lang w:eastAsia="en-US" w:bidi="en-US"/>
        </w:rPr>
        <w:t>.1.4. уведомление гражданина о принятом решении;</w:t>
      </w:r>
    </w:p>
    <w:p w:rsidR="00B54E71" w:rsidRDefault="00C55409" w:rsidP="00B54E71">
      <w:pPr>
        <w:tabs>
          <w:tab w:val="left" w:pos="0"/>
          <w:tab w:val="left" w:pos="1276"/>
        </w:tabs>
        <w:ind w:right="113"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>8</w:t>
      </w:r>
      <w:r w:rsidR="00B54E71">
        <w:rPr>
          <w:rFonts w:eastAsia="Arial CYR" w:cs="Arial CYR"/>
          <w:color w:val="000000"/>
          <w:sz w:val="28"/>
          <w:szCs w:val="28"/>
          <w:lang w:eastAsia="en-US" w:bidi="en-US"/>
        </w:rPr>
        <w:t>.1.5. заключение договора коммерческого найма.</w:t>
      </w:r>
    </w:p>
    <w:p w:rsidR="00B54E71" w:rsidRDefault="00C55409" w:rsidP="00B54E71">
      <w:pPr>
        <w:tabs>
          <w:tab w:val="left" w:pos="1276"/>
        </w:tabs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  <w:r>
        <w:rPr>
          <w:rFonts w:eastAsia="Arial CYR" w:cs="Arial CYR"/>
          <w:color w:val="000000"/>
          <w:sz w:val="28"/>
          <w:szCs w:val="28"/>
          <w:lang w:eastAsia="en-US" w:bidi="en-US"/>
        </w:rPr>
        <w:t>8</w:t>
      </w:r>
      <w:r w:rsidR="00B54E71">
        <w:rPr>
          <w:rFonts w:eastAsia="Arial CYR" w:cs="Arial CYR"/>
          <w:color w:val="000000"/>
          <w:sz w:val="28"/>
          <w:szCs w:val="28"/>
          <w:lang w:eastAsia="en-US" w:bidi="en-US"/>
        </w:rPr>
        <w:t xml:space="preserve">.2. Основанием для начала исполнения муниципальной услуги является личное обращение заявителя (нанимателя) с комплектом документов, указанных в п. 4.1. настоящего регламента, в </w:t>
      </w:r>
      <w:r w:rsidR="0023166C">
        <w:rPr>
          <w:rFonts w:eastAsia="Arial CYR" w:cs="Arial CYR"/>
          <w:color w:val="000000"/>
          <w:sz w:val="28"/>
          <w:szCs w:val="28"/>
          <w:lang w:eastAsia="en-US" w:bidi="en-US"/>
        </w:rPr>
        <w:t>администрацию</w:t>
      </w:r>
      <w:r w:rsidR="00B54E71">
        <w:rPr>
          <w:rFonts w:eastAsia="Arial CYR" w:cs="Arial CYR"/>
          <w:color w:val="000000"/>
          <w:sz w:val="28"/>
          <w:szCs w:val="28"/>
          <w:lang w:eastAsia="en-US" w:bidi="en-US"/>
        </w:rPr>
        <w:t>.</w:t>
      </w:r>
    </w:p>
    <w:p w:rsidR="00B54E71" w:rsidRDefault="00B54E71" w:rsidP="00B54E71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</w:t>
      </w:r>
      <w:r w:rsidR="0023166C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, осуществляющий прием:</w:t>
      </w:r>
    </w:p>
    <w:p w:rsidR="00B54E71" w:rsidRDefault="00B54E71" w:rsidP="00B54E71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устанавливает личность обратившегося гражданина;</w:t>
      </w:r>
    </w:p>
    <w:p w:rsidR="00B54E71" w:rsidRDefault="00B54E71" w:rsidP="00B54E71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проверяет наличие полномочий для подачи заявления;</w:t>
      </w:r>
    </w:p>
    <w:p w:rsidR="00B54E71" w:rsidRDefault="00B54E71" w:rsidP="00B54E71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проверяет правильность составления заявления, при необходимости помогает заявителю составить заявление;</w:t>
      </w:r>
    </w:p>
    <w:p w:rsidR="00B54E71" w:rsidRDefault="00B54E71" w:rsidP="00B54E71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проверяет комплектность представленных документов в соответствии с п. 4.1. регламента;</w:t>
      </w:r>
    </w:p>
    <w:p w:rsidR="00B54E71" w:rsidRDefault="00B54E71" w:rsidP="00B54E71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проверяет представленные документы на соответствие требованиям, установленным п. 4.4. регламента;</w:t>
      </w:r>
    </w:p>
    <w:p w:rsidR="00B54E71" w:rsidRDefault="00B54E71" w:rsidP="00B54E71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сверяет представленные копии документов с подлинниками, удостоверяя копии.</w:t>
      </w:r>
    </w:p>
    <w:p w:rsidR="00B54E71" w:rsidRDefault="00B54E71" w:rsidP="00B54E71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установленным регламентом требованиям, неправильном заполнении заявления заявителем, специалист </w:t>
      </w:r>
      <w:r w:rsidR="0023166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C55409">
        <w:rPr>
          <w:sz w:val="28"/>
          <w:szCs w:val="28"/>
        </w:rPr>
        <w:t xml:space="preserve">тотчас </w:t>
      </w:r>
      <w:r>
        <w:rPr>
          <w:sz w:val="28"/>
          <w:szCs w:val="28"/>
        </w:rPr>
        <w:t>уведомляет заявителя о наличии препятствия для принятия заявления и обозначает меры по устранению указанных причин. Если указанные причины могут быть устранены в ходе приема, они устраняются незамедлительно, в противном случае представленные документы возвращаются заявителю.</w:t>
      </w:r>
    </w:p>
    <w:p w:rsidR="00B54E71" w:rsidRDefault="00B54E71" w:rsidP="00B54E71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соответствия представленных документов требованиям регламента специалист </w:t>
      </w:r>
      <w:r w:rsidR="0023166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регистрирует заявление в журнале регистрации заявлений </w:t>
      </w:r>
      <w:r w:rsidR="0023166C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54E71" w:rsidRDefault="00C55409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B54E71">
        <w:rPr>
          <w:sz w:val="28"/>
          <w:szCs w:val="28"/>
        </w:rPr>
        <w:t xml:space="preserve">.3. После проверки специалистом </w:t>
      </w:r>
      <w:r w:rsidR="0023166C">
        <w:rPr>
          <w:sz w:val="28"/>
          <w:szCs w:val="28"/>
        </w:rPr>
        <w:t>администрации</w:t>
      </w:r>
      <w:r w:rsidR="00B54E71">
        <w:rPr>
          <w:sz w:val="28"/>
          <w:szCs w:val="28"/>
        </w:rPr>
        <w:t xml:space="preserve"> достоверности сведений, содержащихся в представленных заявителем документах, документы выносятся на рассмотрение комиссии, состав и порядок работы которой определяется главой муниципального </w:t>
      </w:r>
      <w:r w:rsidR="0023166C">
        <w:rPr>
          <w:sz w:val="28"/>
          <w:szCs w:val="28"/>
        </w:rPr>
        <w:t>образования</w:t>
      </w:r>
      <w:r w:rsidR="00B54E71">
        <w:rPr>
          <w:sz w:val="28"/>
          <w:szCs w:val="28"/>
        </w:rPr>
        <w:t>.</w:t>
      </w:r>
    </w:p>
    <w:p w:rsidR="00B54E71" w:rsidRDefault="00B54E71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Заявления граждан рассматриваются комиссией в порядке очередности (с учетом преимущественного права отдельных граждан) исходя из времени </w:t>
      </w:r>
      <w:r>
        <w:rPr>
          <w:sz w:val="28"/>
          <w:szCs w:val="28"/>
        </w:rPr>
        <w:lastRenderedPageBreak/>
        <w:t>подачи заявления и при наличии свободных жилых помещений, отнесенных к муниципальному жилищному фонду коммерческого использования.</w:t>
      </w:r>
    </w:p>
    <w:p w:rsidR="00B54E71" w:rsidRDefault="00C55409" w:rsidP="00B54E7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4E71">
        <w:rPr>
          <w:sz w:val="28"/>
          <w:szCs w:val="28"/>
        </w:rPr>
        <w:t>.4.  Заключение комиссии о возможности предоставления жилого помещения принимается не позднее чем через 10 рабочих дней со дня представления документов.</w:t>
      </w:r>
    </w:p>
    <w:p w:rsidR="00B54E71" w:rsidRDefault="00B54E71" w:rsidP="00B54E7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не позднее чем через 3 рабочих дня со дня принятия заключения направляет копию протокола </w:t>
      </w:r>
      <w:r w:rsidR="00E611CE">
        <w:rPr>
          <w:sz w:val="28"/>
          <w:szCs w:val="28"/>
        </w:rPr>
        <w:t>администрации муниципального образования Имангуловский сельсовет</w:t>
      </w:r>
      <w:r>
        <w:rPr>
          <w:sz w:val="28"/>
          <w:szCs w:val="28"/>
        </w:rPr>
        <w:t>, осуществляюще</w:t>
      </w:r>
      <w:r w:rsidR="00E611CE">
        <w:rPr>
          <w:sz w:val="28"/>
          <w:szCs w:val="28"/>
        </w:rPr>
        <w:t>й</w:t>
      </w:r>
      <w:r>
        <w:rPr>
          <w:sz w:val="28"/>
          <w:szCs w:val="28"/>
        </w:rPr>
        <w:t xml:space="preserve"> функции наймодателя при заключении договора коммерческого найма жилого помещения.</w:t>
      </w:r>
    </w:p>
    <w:p w:rsidR="00B54E71" w:rsidRDefault="00E611CE" w:rsidP="00B54E7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Администрация муниципального образования Имангуловский сельсовет</w:t>
      </w:r>
      <w:r w:rsidR="00B54E71">
        <w:rPr>
          <w:sz w:val="28"/>
          <w:szCs w:val="28"/>
        </w:rPr>
        <w:t xml:space="preserve"> письменно уведомляет заявителя о результатах рассмотрения заявления о предоставлении жилого помещения</w:t>
      </w:r>
      <w:r w:rsidR="00C55409">
        <w:rPr>
          <w:sz w:val="28"/>
          <w:szCs w:val="28"/>
        </w:rPr>
        <w:t xml:space="preserve"> в течение 14 дней.</w:t>
      </w:r>
    </w:p>
    <w:p w:rsidR="00B54E71" w:rsidRDefault="00C55409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B54E71">
        <w:rPr>
          <w:sz w:val="28"/>
          <w:szCs w:val="28"/>
        </w:rPr>
        <w:t xml:space="preserve">.5. Положительное заключение комиссии о возможности предоставления гражданину жилого помещения муниципального жилищного фонда коммерческого использования является основанием для подготовки </w:t>
      </w:r>
      <w:r w:rsidR="00E611CE">
        <w:rPr>
          <w:sz w:val="28"/>
          <w:szCs w:val="28"/>
        </w:rPr>
        <w:t xml:space="preserve">администрацией </w:t>
      </w:r>
      <w:r w:rsidR="00B54E71">
        <w:rPr>
          <w:sz w:val="28"/>
          <w:szCs w:val="28"/>
        </w:rPr>
        <w:t xml:space="preserve"> проекта правового акта администрации муниципального </w:t>
      </w:r>
      <w:r w:rsidR="00E611CE">
        <w:rPr>
          <w:sz w:val="28"/>
          <w:szCs w:val="28"/>
        </w:rPr>
        <w:t>образования Имангуловский сельсовет</w:t>
      </w:r>
      <w:r w:rsidR="00B54E71">
        <w:rPr>
          <w:sz w:val="28"/>
          <w:szCs w:val="28"/>
        </w:rPr>
        <w:t xml:space="preserve"> о предоставлении жилого помещения.</w:t>
      </w:r>
    </w:p>
    <w:p w:rsidR="00B54E71" w:rsidRDefault="00B54E71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Отрицательное заключение комиссии о возможности предоставления гражданину жилого помещения муниципального жилищного фонда коммерческого использования является основанием для отказа в предоставлении гражданину жилого помещения</w:t>
      </w:r>
    </w:p>
    <w:p w:rsidR="00B54E71" w:rsidRDefault="00C55409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B54E71">
        <w:rPr>
          <w:sz w:val="28"/>
          <w:szCs w:val="28"/>
        </w:rPr>
        <w:t xml:space="preserve">.6. На основании правового акта администрации </w:t>
      </w:r>
      <w:r w:rsidR="00E611CE">
        <w:rPr>
          <w:sz w:val="28"/>
          <w:szCs w:val="28"/>
        </w:rPr>
        <w:t xml:space="preserve"> </w:t>
      </w:r>
      <w:r w:rsidR="00B54E71">
        <w:rPr>
          <w:sz w:val="28"/>
          <w:szCs w:val="28"/>
        </w:rPr>
        <w:t xml:space="preserve">муниципального </w:t>
      </w:r>
      <w:r w:rsidR="00E611CE">
        <w:rPr>
          <w:sz w:val="28"/>
          <w:szCs w:val="28"/>
        </w:rPr>
        <w:t>образования Имангуловский сельсовет</w:t>
      </w:r>
      <w:r w:rsidR="00B54E71">
        <w:rPr>
          <w:sz w:val="28"/>
          <w:szCs w:val="28"/>
        </w:rPr>
        <w:t xml:space="preserve"> о предоставлении жилого помещения муниципального жилищного фонда коммерческого использования с гражданином заключается договор коммерческого найма жилого помещения.</w:t>
      </w:r>
    </w:p>
    <w:p w:rsidR="00B54E71" w:rsidRDefault="00B54E71" w:rsidP="00B54E71">
      <w:pPr>
        <w:tabs>
          <w:tab w:val="left" w:pos="1276"/>
        </w:tabs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</w:p>
    <w:p w:rsidR="00E611CE" w:rsidRDefault="00E611CE" w:rsidP="00B54E71">
      <w:pPr>
        <w:tabs>
          <w:tab w:val="left" w:pos="1276"/>
        </w:tabs>
        <w:ind w:firstLine="709"/>
        <w:jc w:val="both"/>
        <w:rPr>
          <w:rFonts w:eastAsia="Arial CYR" w:cs="Arial CYR"/>
          <w:color w:val="000000"/>
          <w:sz w:val="28"/>
          <w:szCs w:val="28"/>
          <w:lang w:eastAsia="en-US" w:bidi="en-US"/>
        </w:rPr>
      </w:pPr>
    </w:p>
    <w:p w:rsidR="00B54E71" w:rsidRDefault="00C55409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Style w:val="a4"/>
        </w:rPr>
      </w:pPr>
      <w:r>
        <w:rPr>
          <w:rStyle w:val="a4"/>
          <w:sz w:val="28"/>
          <w:szCs w:val="28"/>
        </w:rPr>
        <w:t>9</w:t>
      </w:r>
      <w:r w:rsidR="00B54E71">
        <w:rPr>
          <w:rStyle w:val="a4"/>
          <w:sz w:val="28"/>
          <w:szCs w:val="28"/>
        </w:rPr>
        <w:t xml:space="preserve">. Порядок и формы контроля за предоставлением </w:t>
      </w:r>
    </w:p>
    <w:p w:rsidR="00B54E71" w:rsidRDefault="00B54E71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>
        <w:rPr>
          <w:rStyle w:val="a4"/>
          <w:sz w:val="28"/>
          <w:szCs w:val="28"/>
        </w:rPr>
        <w:t xml:space="preserve">муниципальной услуги </w:t>
      </w:r>
    </w:p>
    <w:p w:rsidR="00B54E71" w:rsidRDefault="00B54E71" w:rsidP="00B54E7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4E71" w:rsidRDefault="00C55409" w:rsidP="00B54E71">
      <w:pPr>
        <w:pStyle w:val="ConsPlusNormal"/>
        <w:tabs>
          <w:tab w:val="left" w:pos="1276"/>
        </w:tabs>
        <w:ind w:firstLine="709"/>
        <w:jc w:val="both"/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9</w:t>
      </w:r>
      <w:r w:rsidR="00B54E71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.1. Контроль за своевременностью, полнотой и качеством предоставления муниципальной услуги включает в себя текущий контроль и проведение проверок и осуществляется в целях выявления и устранения нарушений прав лиц, имеющих право на получение муниципальной услуги, в процессе ее оказания.</w:t>
      </w:r>
    </w:p>
    <w:p w:rsidR="00B54E71" w:rsidRDefault="00C55409" w:rsidP="00B54E71">
      <w:pPr>
        <w:pStyle w:val="ConsPlusNormal"/>
        <w:tabs>
          <w:tab w:val="left" w:pos="1276"/>
        </w:tabs>
        <w:ind w:firstLine="709"/>
        <w:jc w:val="both"/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9</w:t>
      </w:r>
      <w:r w:rsidR="00B54E71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.2. Текущий контроль о</w:t>
      </w:r>
      <w:r w:rsidR="00A47580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 xml:space="preserve">существляется путем проведения </w:t>
      </w:r>
      <w:r w:rsidR="00B54E71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 xml:space="preserve">главы муниципального </w:t>
      </w:r>
      <w:r w:rsidR="00A47580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образования</w:t>
      </w:r>
      <w:r w:rsidR="00B54E71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 xml:space="preserve"> проверок соблюдения должностными лицами, обеспечивающими предоставление муниципальной услуги, нормативных правовых актов Российской Федерации, </w:t>
      </w:r>
      <w:r w:rsidR="00A47580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Оренбургской</w:t>
      </w:r>
      <w:r w:rsidR="00B54E71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 xml:space="preserve"> области, правовых актов муниципального </w:t>
      </w:r>
      <w:r w:rsidR="00A47580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образования</w:t>
      </w:r>
      <w:r w:rsidR="00B54E71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, а также положений настоящего регламента.</w:t>
      </w:r>
    </w:p>
    <w:p w:rsidR="00B54E71" w:rsidRDefault="00C55409" w:rsidP="00B54E71">
      <w:pPr>
        <w:pStyle w:val="ConsPlusNormal"/>
        <w:tabs>
          <w:tab w:val="left" w:pos="1276"/>
        </w:tabs>
        <w:ind w:firstLine="709"/>
        <w:jc w:val="both"/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9</w:t>
      </w:r>
      <w:r w:rsidR="00B54E71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 xml:space="preserve">.3. Проведение проверок осуществляется по мере поступления жалоб заявителей на нарушение должностными лицами </w:t>
      </w:r>
      <w:r w:rsidR="0023166C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администрации</w:t>
      </w:r>
      <w:r w:rsidR="00B54E71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 xml:space="preserve"> нормативных правовых актов, регулирующих предоставление муниципальной услуги, либо </w:t>
      </w:r>
      <w:r w:rsidR="00B54E71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lastRenderedPageBreak/>
        <w:t>положений настоящего регламента.</w:t>
      </w:r>
    </w:p>
    <w:p w:rsidR="00B54E71" w:rsidRDefault="00C55409" w:rsidP="00B54E71">
      <w:pPr>
        <w:pStyle w:val="ConsPlusNormal"/>
        <w:tabs>
          <w:tab w:val="left" w:pos="1276"/>
        </w:tabs>
        <w:ind w:firstLine="709"/>
        <w:jc w:val="both"/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9</w:t>
      </w:r>
      <w:r w:rsidR="00B54E71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 xml:space="preserve">.4. Должностные лица </w:t>
      </w:r>
      <w:r w:rsidR="0023166C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администрации</w:t>
      </w:r>
      <w:r w:rsidR="00B54E71"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 xml:space="preserve"> несут персональную ответственность за несоблюдение сроков и последовательности выполнения административных процедур.</w:t>
      </w:r>
    </w:p>
    <w:p w:rsidR="00B54E71" w:rsidRDefault="00B54E71" w:rsidP="00B54E71">
      <w:pPr>
        <w:pStyle w:val="ConsPlusNormal"/>
        <w:tabs>
          <w:tab w:val="left" w:pos="1276"/>
        </w:tabs>
        <w:ind w:firstLine="709"/>
        <w:jc w:val="both"/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</w:pPr>
      <w:r>
        <w:rPr>
          <w:rFonts w:ascii="Times New Roman" w:eastAsia="Arial CYR" w:hAnsi="Times New Roman" w:cs="Arial CYR"/>
          <w:color w:val="000000"/>
          <w:sz w:val="28"/>
          <w:szCs w:val="28"/>
          <w:lang w:eastAsia="en-US" w:bidi="en-US"/>
        </w:rPr>
        <w:t>Персональная ответственность должностных лиц закрепляется в их должностных инструкциях. В случае выявленных нарушений должностное лицо несет дисциплинарную ответственность в соответствии с Трудовым кодексом Российской Федерации.</w:t>
      </w:r>
    </w:p>
    <w:p w:rsidR="00B54E71" w:rsidRDefault="00B54E71" w:rsidP="00B54E71">
      <w:pPr>
        <w:pStyle w:val="ConsPlusNormal"/>
        <w:tabs>
          <w:tab w:val="left" w:pos="1276"/>
        </w:tabs>
        <w:ind w:firstLine="709"/>
        <w:jc w:val="both"/>
        <w:rPr>
          <w:rFonts w:ascii="Times New Roman" w:eastAsia="Arial CYR" w:hAnsi="Times New Roman" w:cs="Arial CYR"/>
          <w:color w:val="3366FF"/>
          <w:sz w:val="28"/>
          <w:szCs w:val="28"/>
          <w:lang w:eastAsia="en-US" w:bidi="en-US"/>
        </w:rPr>
      </w:pPr>
    </w:p>
    <w:p w:rsidR="00C55409" w:rsidRPr="000530C4" w:rsidRDefault="00C55409" w:rsidP="009972E4">
      <w:pPr>
        <w:spacing w:line="100" w:lineRule="atLeast"/>
        <w:jc w:val="center"/>
      </w:pPr>
      <w:r>
        <w:rPr>
          <w:b/>
          <w:bCs/>
          <w:sz w:val="28"/>
          <w:szCs w:val="28"/>
        </w:rPr>
        <w:t>10</w:t>
      </w:r>
      <w:r w:rsidRPr="000530C4">
        <w:rPr>
          <w:b/>
          <w:bCs/>
          <w:sz w:val="28"/>
          <w:szCs w:val="28"/>
        </w:rPr>
        <w:t>.Досудебный (внесудебный) порядок обжалования решений и действий (бездействий) органа, представляющего муниципальную услугу, а также должностных лиц, муниципальных служащих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Pr="000530C4">
        <w:rPr>
          <w:sz w:val="28"/>
          <w:szCs w:val="28"/>
        </w:rPr>
        <w:t>.1.</w:t>
      </w:r>
      <w:r w:rsidRPr="000530C4">
        <w:rPr>
          <w:color w:val="000000"/>
          <w:sz w:val="28"/>
          <w:szCs w:val="28"/>
        </w:rPr>
        <w:t xml:space="preserve">Заявитель может обратиться с жалобой в следующих случаях: 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-нарушение срока предоставления муниципальной услуги;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530C4">
        <w:rPr>
          <w:color w:val="000000"/>
          <w:sz w:val="28"/>
          <w:szCs w:val="28"/>
        </w:rPr>
        <w:t>.2.Основанием для начала процедуры досудебного (внесудебного) обжалования является жалоба, направленная заявителем.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530C4">
        <w:rPr>
          <w:color w:val="000000"/>
          <w:sz w:val="28"/>
          <w:szCs w:val="28"/>
        </w:rPr>
        <w:t>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Pr="000530C4">
        <w:rPr>
          <w:color w:val="000000"/>
          <w:sz w:val="28"/>
          <w:szCs w:val="28"/>
        </w:rPr>
        <w:t>.4.Жалоба может быть направлена по почте,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530C4">
        <w:rPr>
          <w:color w:val="000000"/>
          <w:sz w:val="28"/>
          <w:szCs w:val="28"/>
        </w:rPr>
        <w:t>.5.Жалоба должна содержать: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-фамилию, имя, отчество, сведения о месте жительства заявителя-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530C4">
        <w:rPr>
          <w:color w:val="000000"/>
          <w:sz w:val="28"/>
          <w:szCs w:val="28"/>
        </w:rPr>
        <w:t>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530C4">
        <w:rPr>
          <w:color w:val="000000"/>
          <w:sz w:val="28"/>
          <w:szCs w:val="28"/>
        </w:rPr>
        <w:t>.7</w:t>
      </w:r>
      <w:r w:rsidRPr="000530C4">
        <w:rPr>
          <w:i/>
          <w:iCs/>
          <w:color w:val="000000"/>
          <w:sz w:val="28"/>
          <w:szCs w:val="28"/>
        </w:rPr>
        <w:t>.</w:t>
      </w:r>
      <w:r w:rsidRPr="000530C4">
        <w:rPr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 w:rsidRPr="000530C4">
        <w:rPr>
          <w:color w:val="000000"/>
          <w:sz w:val="28"/>
          <w:szCs w:val="28"/>
        </w:rPr>
        <w:t>-отказывает в удовлетворении жалобы.</w:t>
      </w:r>
    </w:p>
    <w:p w:rsidR="00C55409" w:rsidRPr="000530C4" w:rsidRDefault="00C55409" w:rsidP="009972E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Pr="000530C4">
        <w:rPr>
          <w:color w:val="000000"/>
          <w:sz w:val="28"/>
          <w:szCs w:val="28"/>
        </w:rPr>
        <w:t>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5409" w:rsidRPr="000530C4" w:rsidRDefault="00C55409" w:rsidP="009972E4">
      <w:pPr>
        <w:ind w:firstLine="708"/>
        <w:jc w:val="both"/>
      </w:pPr>
      <w:r>
        <w:rPr>
          <w:color w:val="000000"/>
          <w:sz w:val="28"/>
          <w:szCs w:val="28"/>
        </w:rPr>
        <w:t>10</w:t>
      </w:r>
      <w:r w:rsidRPr="000530C4">
        <w:rPr>
          <w:color w:val="000000"/>
          <w:sz w:val="28"/>
          <w:szCs w:val="28"/>
        </w:rPr>
        <w:t>.9.В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55409" w:rsidRPr="000530C4" w:rsidRDefault="00C55409" w:rsidP="00C55409"/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595"/>
      </w:tblGrid>
      <w:tr w:rsidR="00B54E71" w:rsidTr="00A67392">
        <w:tc>
          <w:tcPr>
            <w:tcW w:w="4594" w:type="dxa"/>
          </w:tcPr>
          <w:p w:rsidR="00B54E71" w:rsidRDefault="00B54E71" w:rsidP="00A67392">
            <w:pPr>
              <w:widowControl w:val="0"/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595" w:type="dxa"/>
          </w:tcPr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B54E71" w:rsidRDefault="00B54E71" w:rsidP="00A67392">
            <w:pPr>
              <w:widowControl w:val="0"/>
              <w:suppressAutoHyphens/>
              <w:jc w:val="right"/>
              <w:rPr>
                <w:i/>
                <w:sz w:val="24"/>
                <w:szCs w:val="24"/>
              </w:rPr>
            </w:pPr>
          </w:p>
          <w:p w:rsidR="002263B8" w:rsidRDefault="002263B8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2263B8" w:rsidRDefault="002263B8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2263B8" w:rsidRDefault="002263B8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C55409" w:rsidRDefault="00C55409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C55409" w:rsidRDefault="00C55409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C55409" w:rsidRDefault="00C55409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C55409" w:rsidRDefault="00C55409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C55409" w:rsidRDefault="00C55409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C55409" w:rsidRDefault="00C55409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C55409" w:rsidRDefault="00C55409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C55409" w:rsidRDefault="00C55409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2263B8" w:rsidRDefault="002263B8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2263B8" w:rsidRDefault="002263B8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2263B8" w:rsidRDefault="002263B8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2263B8" w:rsidRDefault="002263B8" w:rsidP="00A6739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</w:p>
          <w:p w:rsidR="00B54E71" w:rsidRDefault="002263B8" w:rsidP="002263B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B54E71">
              <w:rPr>
                <w:sz w:val="28"/>
                <w:szCs w:val="28"/>
              </w:rPr>
              <w:t xml:space="preserve">Приложение </w:t>
            </w:r>
          </w:p>
        </w:tc>
      </w:tr>
    </w:tbl>
    <w:p w:rsidR="002263B8" w:rsidRPr="00B06F6E" w:rsidRDefault="002263B8" w:rsidP="002263B8">
      <w:pPr>
        <w:ind w:left="5529" w:firstLine="708"/>
        <w:rPr>
          <w:b/>
        </w:rPr>
      </w:pPr>
      <w:r w:rsidRPr="00B06F6E">
        <w:rPr>
          <w:b/>
        </w:rPr>
        <w:lastRenderedPageBreak/>
        <w:t>к Административному регламенту</w:t>
      </w:r>
    </w:p>
    <w:p w:rsidR="002263B8" w:rsidRPr="00B06F6E" w:rsidRDefault="002263B8" w:rsidP="002263B8">
      <w:pPr>
        <w:pStyle w:val="a5"/>
        <w:spacing w:line="276" w:lineRule="auto"/>
        <w:ind w:left="5529" w:firstLine="708"/>
        <w:rPr>
          <w:b/>
          <w:sz w:val="20"/>
          <w:szCs w:val="20"/>
        </w:rPr>
      </w:pPr>
      <w:r w:rsidRPr="00B06F6E">
        <w:rPr>
          <w:b/>
          <w:sz w:val="20"/>
          <w:szCs w:val="20"/>
        </w:rPr>
        <w:t>предоставления муниципальной</w:t>
      </w:r>
    </w:p>
    <w:p w:rsidR="0055741C" w:rsidRDefault="0055741C" w:rsidP="0055741C">
      <w:pPr>
        <w:autoSpaceDE w:val="0"/>
        <w:ind w:left="5529" w:firstLine="135"/>
        <w:jc w:val="center"/>
        <w:rPr>
          <w:b/>
          <w:lang w:eastAsia="en-US" w:bidi="en-US"/>
        </w:rPr>
      </w:pPr>
      <w:r>
        <w:rPr>
          <w:b/>
        </w:rPr>
        <w:t xml:space="preserve">      </w:t>
      </w:r>
      <w:r w:rsidR="002263B8" w:rsidRPr="0055741C">
        <w:rPr>
          <w:b/>
        </w:rPr>
        <w:t>услуги «</w:t>
      </w:r>
      <w:r w:rsidRPr="0055741C">
        <w:rPr>
          <w:b/>
          <w:lang w:eastAsia="en-US" w:bidi="en-US"/>
        </w:rPr>
        <w:t xml:space="preserve">Предоставление жилого </w:t>
      </w:r>
      <w:r>
        <w:rPr>
          <w:b/>
          <w:lang w:eastAsia="en-US" w:bidi="en-US"/>
        </w:rPr>
        <w:t xml:space="preserve">   </w:t>
      </w:r>
    </w:p>
    <w:p w:rsidR="0055741C" w:rsidRPr="0055741C" w:rsidRDefault="0055741C" w:rsidP="0055741C">
      <w:pPr>
        <w:autoSpaceDE w:val="0"/>
        <w:ind w:left="6237"/>
        <w:rPr>
          <w:b/>
          <w:lang w:eastAsia="en-US" w:bidi="en-US"/>
        </w:rPr>
      </w:pPr>
      <w:r w:rsidRPr="0055741C">
        <w:rPr>
          <w:b/>
          <w:lang w:eastAsia="en-US" w:bidi="en-US"/>
        </w:rPr>
        <w:t>помещения по договору коммерческого найма из муниципального жилищного фонда</w:t>
      </w:r>
    </w:p>
    <w:p w:rsidR="002263B8" w:rsidRPr="0055741C" w:rsidRDefault="0055741C" w:rsidP="0055741C">
      <w:pPr>
        <w:pStyle w:val="a5"/>
        <w:spacing w:line="276" w:lineRule="auto"/>
        <w:ind w:left="6237"/>
        <w:rPr>
          <w:b/>
          <w:sz w:val="20"/>
          <w:szCs w:val="20"/>
        </w:rPr>
      </w:pPr>
      <w:r w:rsidRPr="0055741C">
        <w:rPr>
          <w:b/>
          <w:sz w:val="20"/>
          <w:szCs w:val="20"/>
          <w:lang w:eastAsia="en-US" w:bidi="en-US"/>
        </w:rPr>
        <w:t>коммерческого использования</w:t>
      </w:r>
      <w:r w:rsidR="002263B8" w:rsidRPr="0055741C">
        <w:rPr>
          <w:b/>
          <w:sz w:val="20"/>
          <w:szCs w:val="20"/>
        </w:rPr>
        <w:t>»</w:t>
      </w:r>
    </w:p>
    <w:p w:rsidR="00B54E71" w:rsidRDefault="00B54E71" w:rsidP="002263B8">
      <w:pPr>
        <w:tabs>
          <w:tab w:val="left" w:pos="6174"/>
        </w:tabs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595"/>
      </w:tblGrid>
      <w:tr w:rsidR="00B54E71" w:rsidTr="00A67392">
        <w:tc>
          <w:tcPr>
            <w:tcW w:w="4594" w:type="dxa"/>
          </w:tcPr>
          <w:p w:rsidR="00B54E71" w:rsidRDefault="00B54E71" w:rsidP="00A67392">
            <w:pPr>
              <w:widowControl w:val="0"/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595" w:type="dxa"/>
          </w:tcPr>
          <w:p w:rsidR="00B54E71" w:rsidRDefault="00B54E71" w:rsidP="00A67392">
            <w:pPr>
              <w:widowControl w:val="0"/>
              <w:suppressAutoHyphens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Главе муниципального </w:t>
            </w:r>
            <w:r w:rsidR="0055741C">
              <w:rPr>
                <w:sz w:val="24"/>
                <w:szCs w:val="24"/>
              </w:rPr>
              <w:t xml:space="preserve">образования Имангуловский сельсовет </w:t>
            </w:r>
            <w:r>
              <w:rPr>
                <w:sz w:val="24"/>
                <w:szCs w:val="24"/>
              </w:rPr>
              <w:t xml:space="preserve"> </w:t>
            </w:r>
          </w:p>
          <w:p w:rsidR="00B54E71" w:rsidRDefault="00B54E71" w:rsidP="00A67392">
            <w:pPr>
              <w:widowControl w:val="0"/>
              <w:tabs>
                <w:tab w:val="right" w:pos="4379"/>
              </w:tabs>
              <w:suppressAutoHyphens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</w:t>
            </w:r>
          </w:p>
          <w:p w:rsidR="00B54E71" w:rsidRDefault="00B54E71" w:rsidP="00A67392">
            <w:pPr>
              <w:widowControl w:val="0"/>
              <w:suppressAutoHyphens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B54E71" w:rsidRDefault="00B54E71" w:rsidP="00A67392">
            <w:pPr>
              <w:widowControl w:val="0"/>
              <w:suppressAutoHyphens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B54E71" w:rsidRDefault="00B54E71" w:rsidP="00A67392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проживающего (ей) по адресу:</w:t>
            </w:r>
          </w:p>
          <w:p w:rsidR="00B54E71" w:rsidRDefault="00B54E71" w:rsidP="00A67392">
            <w:pPr>
              <w:widowControl w:val="0"/>
              <w:suppressAutoHyphens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B54E71" w:rsidRDefault="00B54E71" w:rsidP="00A67392">
            <w:pPr>
              <w:widowControl w:val="0"/>
              <w:suppressAutoHyphens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B54E71" w:rsidRDefault="00B54E71" w:rsidP="00A67392">
            <w:pPr>
              <w:widowControl w:val="0"/>
              <w:suppressAutoHyphens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B54E71" w:rsidRDefault="00B54E71" w:rsidP="00A67392">
            <w:pPr>
              <w:widowControl w:val="0"/>
              <w:suppressAutoHyphens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</w:t>
            </w:r>
          </w:p>
        </w:tc>
      </w:tr>
      <w:tr w:rsidR="00B54E71" w:rsidTr="00A67392">
        <w:tc>
          <w:tcPr>
            <w:tcW w:w="4594" w:type="dxa"/>
          </w:tcPr>
          <w:p w:rsidR="00B54E71" w:rsidRDefault="00B54E71" w:rsidP="00A67392">
            <w:pPr>
              <w:widowControl w:val="0"/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595" w:type="dxa"/>
          </w:tcPr>
          <w:p w:rsidR="00B54E71" w:rsidRDefault="00B54E71" w:rsidP="00A67392">
            <w:pPr>
              <w:widowControl w:val="0"/>
              <w:suppressAutoHyphens/>
              <w:ind w:left="368"/>
              <w:rPr>
                <w:sz w:val="24"/>
                <w:szCs w:val="24"/>
              </w:rPr>
            </w:pPr>
          </w:p>
        </w:tc>
      </w:tr>
    </w:tbl>
    <w:p w:rsidR="00B54E71" w:rsidRDefault="00B54E71" w:rsidP="00B54E71">
      <w:pPr>
        <w:jc w:val="right"/>
        <w:rPr>
          <w:sz w:val="24"/>
          <w:szCs w:val="24"/>
        </w:rPr>
      </w:pPr>
    </w:p>
    <w:p w:rsidR="00B54E71" w:rsidRDefault="00B54E71" w:rsidP="00B54E71">
      <w:pPr>
        <w:jc w:val="center"/>
        <w:rPr>
          <w:b/>
          <w:sz w:val="24"/>
          <w:szCs w:val="24"/>
        </w:rPr>
      </w:pPr>
    </w:p>
    <w:p w:rsidR="00B54E71" w:rsidRDefault="00B54E71" w:rsidP="00B54E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B54E71" w:rsidRDefault="00B54E71" w:rsidP="00B54E71">
      <w:pPr>
        <w:jc w:val="center"/>
        <w:rPr>
          <w:sz w:val="24"/>
          <w:szCs w:val="24"/>
        </w:rPr>
      </w:pPr>
    </w:p>
    <w:p w:rsidR="00B54E71" w:rsidRDefault="00B54E71" w:rsidP="00B54E7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Прошу рассмотреть возможность предоставления мне и членам моей семьи</w:t>
      </w:r>
    </w:p>
    <w:p w:rsidR="00B54E71" w:rsidRDefault="00B54E71" w:rsidP="00B54E7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B54E71" w:rsidRDefault="00B54E71" w:rsidP="00B54E7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B54E71" w:rsidRDefault="00B54E71" w:rsidP="00B54E7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B54E71" w:rsidRDefault="00B54E71" w:rsidP="00B54E7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жилого помещения по договору коммерческого найма из муниципального  жилищного фонда коммерческого использования </w:t>
      </w:r>
      <w:r w:rsidR="0055741C">
        <w:rPr>
          <w:sz w:val="24"/>
          <w:szCs w:val="24"/>
        </w:rPr>
        <w:t>муниципального образования Имангуловский сельсовет</w:t>
      </w:r>
      <w:r>
        <w:rPr>
          <w:sz w:val="24"/>
          <w:szCs w:val="24"/>
        </w:rPr>
        <w:t xml:space="preserve"> в связи с:</w:t>
      </w:r>
    </w:p>
    <w:p w:rsidR="00B54E71" w:rsidRDefault="00B54E71" w:rsidP="00B54E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54E71" w:rsidRDefault="00B54E71" w:rsidP="00B54E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E71" w:rsidRDefault="00B54E71" w:rsidP="00B54E71">
      <w:pPr>
        <w:jc w:val="both"/>
        <w:rPr>
          <w:sz w:val="28"/>
          <w:szCs w:val="28"/>
        </w:rPr>
      </w:pPr>
    </w:p>
    <w:p w:rsidR="00B54E71" w:rsidRDefault="00B54E71" w:rsidP="00B54E71">
      <w:pPr>
        <w:jc w:val="both"/>
        <w:rPr>
          <w:sz w:val="28"/>
          <w:szCs w:val="28"/>
        </w:rPr>
      </w:pPr>
    </w:p>
    <w:p w:rsidR="00B54E71" w:rsidRDefault="00B54E71" w:rsidP="00B54E71">
      <w:pPr>
        <w:jc w:val="both"/>
        <w:rPr>
          <w:sz w:val="28"/>
          <w:szCs w:val="28"/>
        </w:rPr>
      </w:pPr>
    </w:p>
    <w:p w:rsidR="00B54E71" w:rsidRDefault="00B54E71" w:rsidP="00B54E71">
      <w:pPr>
        <w:jc w:val="both"/>
        <w:rPr>
          <w:sz w:val="28"/>
          <w:szCs w:val="28"/>
        </w:rPr>
      </w:pPr>
    </w:p>
    <w:p w:rsidR="00B54E71" w:rsidRDefault="00B54E71" w:rsidP="00B54E7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Дата______________                                                           Подпись_________</w:t>
      </w:r>
    </w:p>
    <w:p w:rsidR="00B54E71" w:rsidRDefault="00B54E71" w:rsidP="00B54E71">
      <w:pPr>
        <w:jc w:val="both"/>
        <w:rPr>
          <w:sz w:val="28"/>
          <w:szCs w:val="28"/>
        </w:rPr>
      </w:pPr>
    </w:p>
    <w:p w:rsidR="00B54E71" w:rsidRDefault="00B54E71" w:rsidP="00B54E71">
      <w:pPr>
        <w:jc w:val="both"/>
        <w:rPr>
          <w:sz w:val="28"/>
          <w:szCs w:val="28"/>
        </w:rPr>
      </w:pPr>
    </w:p>
    <w:p w:rsidR="00B54E71" w:rsidRDefault="00B54E71" w:rsidP="00B54E71">
      <w:pPr>
        <w:jc w:val="both"/>
        <w:rPr>
          <w:sz w:val="28"/>
          <w:szCs w:val="28"/>
        </w:rPr>
      </w:pPr>
    </w:p>
    <w:p w:rsidR="00B54E71" w:rsidRDefault="00B54E71" w:rsidP="00B54E71">
      <w:pPr>
        <w:jc w:val="both"/>
        <w:rPr>
          <w:sz w:val="28"/>
          <w:szCs w:val="28"/>
        </w:rPr>
      </w:pPr>
    </w:p>
    <w:p w:rsidR="00B54E71" w:rsidRDefault="00B54E71" w:rsidP="00B54E71"/>
    <w:p w:rsidR="00DD3157" w:rsidRDefault="00DD3157"/>
    <w:sectPr w:rsidR="00DD3157" w:rsidSect="004C5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97" w:rsidRDefault="00614E97" w:rsidP="0055741C">
      <w:r>
        <w:separator/>
      </w:r>
    </w:p>
  </w:endnote>
  <w:endnote w:type="continuationSeparator" w:id="0">
    <w:p w:rsidR="00614E97" w:rsidRDefault="00614E97" w:rsidP="0055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1C" w:rsidRDefault="0055741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1C" w:rsidRDefault="0055741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1C" w:rsidRDefault="005574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97" w:rsidRDefault="00614E97" w:rsidP="0055741C">
      <w:r>
        <w:separator/>
      </w:r>
    </w:p>
  </w:footnote>
  <w:footnote w:type="continuationSeparator" w:id="0">
    <w:p w:rsidR="00614E97" w:rsidRDefault="00614E97" w:rsidP="0055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1C" w:rsidRDefault="005574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169085"/>
      <w:docPartObj>
        <w:docPartGallery w:val="Page Numbers (Top of Page)"/>
        <w:docPartUnique/>
      </w:docPartObj>
    </w:sdtPr>
    <w:sdtEndPr/>
    <w:sdtContent>
      <w:p w:rsidR="0055741C" w:rsidRDefault="005574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7DA">
          <w:rPr>
            <w:noProof/>
          </w:rPr>
          <w:t>6</w:t>
        </w:r>
        <w:r>
          <w:fldChar w:fldCharType="end"/>
        </w:r>
      </w:p>
    </w:sdtContent>
  </w:sdt>
  <w:p w:rsidR="0055741C" w:rsidRDefault="0055741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1C" w:rsidRDefault="005574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1F02"/>
    <w:multiLevelType w:val="multilevel"/>
    <w:tmpl w:val="8A6CC51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C7"/>
    <w:rsid w:val="00160BFC"/>
    <w:rsid w:val="00163F62"/>
    <w:rsid w:val="00193EED"/>
    <w:rsid w:val="002263B8"/>
    <w:rsid w:val="0023166C"/>
    <w:rsid w:val="002B0332"/>
    <w:rsid w:val="003655AA"/>
    <w:rsid w:val="00381518"/>
    <w:rsid w:val="003D082C"/>
    <w:rsid w:val="00423AD7"/>
    <w:rsid w:val="004962C7"/>
    <w:rsid w:val="004C565E"/>
    <w:rsid w:val="0055741C"/>
    <w:rsid w:val="00614E97"/>
    <w:rsid w:val="00624316"/>
    <w:rsid w:val="00676B6C"/>
    <w:rsid w:val="00696BC7"/>
    <w:rsid w:val="006C0D04"/>
    <w:rsid w:val="00700F5A"/>
    <w:rsid w:val="00804508"/>
    <w:rsid w:val="008707DA"/>
    <w:rsid w:val="00880E2B"/>
    <w:rsid w:val="00931982"/>
    <w:rsid w:val="0099784C"/>
    <w:rsid w:val="00A30D49"/>
    <w:rsid w:val="00A47580"/>
    <w:rsid w:val="00A63C4B"/>
    <w:rsid w:val="00B54E71"/>
    <w:rsid w:val="00C55409"/>
    <w:rsid w:val="00D52FDE"/>
    <w:rsid w:val="00DD3157"/>
    <w:rsid w:val="00DE1E65"/>
    <w:rsid w:val="00E611CE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B54E71"/>
    <w:rPr>
      <w:sz w:val="28"/>
      <w:szCs w:val="28"/>
    </w:rPr>
  </w:style>
  <w:style w:type="paragraph" w:styleId="20">
    <w:name w:val="Body Text Indent 2"/>
    <w:basedOn w:val="a"/>
    <w:link w:val="2"/>
    <w:rsid w:val="00B54E71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5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54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B54E71"/>
    <w:pPr>
      <w:widowControl w:val="0"/>
      <w:suppressLineNumbers/>
      <w:suppressAutoHyphens/>
    </w:pPr>
    <w:rPr>
      <w:sz w:val="24"/>
    </w:rPr>
  </w:style>
  <w:style w:type="paragraph" w:customStyle="1" w:styleId="1">
    <w:name w:val="марк список 1"/>
    <w:basedOn w:val="a"/>
    <w:rsid w:val="00B54E71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rsid w:val="00B54E7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4">
    <w:name w:val="Strong"/>
    <w:basedOn w:val="a0"/>
    <w:qFormat/>
    <w:rsid w:val="00B54E71"/>
    <w:rPr>
      <w:b/>
      <w:bCs/>
    </w:rPr>
  </w:style>
  <w:style w:type="paragraph" w:customStyle="1" w:styleId="3">
    <w:name w:val="заголовок 3"/>
    <w:basedOn w:val="a"/>
    <w:next w:val="a"/>
    <w:rsid w:val="00B54E71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5">
    <w:name w:val="No Spacing"/>
    <w:uiPriority w:val="1"/>
    <w:qFormat/>
    <w:rsid w:val="00B5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9784C"/>
    <w:pPr>
      <w:spacing w:before="100" w:beforeAutospacing="1" w:after="100" w:afterAutospacing="1"/>
    </w:pPr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7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7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4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B54E71"/>
    <w:rPr>
      <w:sz w:val="28"/>
      <w:szCs w:val="28"/>
    </w:rPr>
  </w:style>
  <w:style w:type="paragraph" w:styleId="20">
    <w:name w:val="Body Text Indent 2"/>
    <w:basedOn w:val="a"/>
    <w:link w:val="2"/>
    <w:rsid w:val="00B54E71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5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54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B54E71"/>
    <w:pPr>
      <w:widowControl w:val="0"/>
      <w:suppressLineNumbers/>
      <w:suppressAutoHyphens/>
    </w:pPr>
    <w:rPr>
      <w:sz w:val="24"/>
    </w:rPr>
  </w:style>
  <w:style w:type="paragraph" w:customStyle="1" w:styleId="1">
    <w:name w:val="марк список 1"/>
    <w:basedOn w:val="a"/>
    <w:rsid w:val="00B54E71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rsid w:val="00B54E7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4">
    <w:name w:val="Strong"/>
    <w:basedOn w:val="a0"/>
    <w:qFormat/>
    <w:rsid w:val="00B54E71"/>
    <w:rPr>
      <w:b/>
      <w:bCs/>
    </w:rPr>
  </w:style>
  <w:style w:type="paragraph" w:customStyle="1" w:styleId="3">
    <w:name w:val="заголовок 3"/>
    <w:basedOn w:val="a"/>
    <w:next w:val="a"/>
    <w:rsid w:val="00B54E71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5">
    <w:name w:val="No Spacing"/>
    <w:uiPriority w:val="1"/>
    <w:qFormat/>
    <w:rsid w:val="00B5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9784C"/>
    <w:pPr>
      <w:spacing w:before="100" w:beforeAutospacing="1" w:after="100" w:afterAutospacing="1"/>
    </w:pPr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7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7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4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23299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10</cp:revision>
  <dcterms:created xsi:type="dcterms:W3CDTF">2012-08-24T11:30:00Z</dcterms:created>
  <dcterms:modified xsi:type="dcterms:W3CDTF">2013-01-08T13:59:00Z</dcterms:modified>
</cp:coreProperties>
</file>